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C3" w:rsidRDefault="004975C3" w:rsidP="000E591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4975C3" w:rsidRDefault="004975C3" w:rsidP="000E591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RESOLUCION Nº 58.</w:t>
      </w:r>
      <w:r w:rsidRPr="0013358F">
        <w:rPr>
          <w:rFonts w:ascii="Arial" w:hAnsi="Arial" w:cs="Arial"/>
          <w:b/>
          <w:bCs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SAN LUIS, QUINCE DE OCTUBRE DE DOS MIL QUINCE.-</w:t>
      </w:r>
    </w:p>
    <w:p w:rsidR="004975C3" w:rsidRDefault="004975C3" w:rsidP="00A563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Y VISTO:</w:t>
      </w:r>
      <w:r>
        <w:rPr>
          <w:rFonts w:ascii="Arial" w:hAnsi="Arial" w:cs="Arial"/>
          <w:sz w:val="28"/>
          <w:szCs w:val="28"/>
        </w:rPr>
        <w:t xml:space="preserve"> Que atento la renuncia al dictado del curso REVALIDA OBLIGATORIA PARA MEDIADORES, por las capacitadoras Dr. Carolina Sanchez, Lic. Cecilia Salino y el Dr. Jose Gabriel Alessandro y el proyecto presentado por las mediadoras Dra. Zulma Jofre, Dra. Maria Sol Miguel y Lic Andrea Ferrari, que proponen el dictado de la capacitación autorizada por Acuerdo Nº 384-2015, que se dictara en sesenta horas reloj. Prestan conformidad al pago de honorarios equivalentes a $ 600 hora reloj.</w:t>
      </w:r>
    </w:p>
    <w:p w:rsidR="004975C3" w:rsidRDefault="004975C3" w:rsidP="00A563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atento ello, el Sr. Presidente</w:t>
      </w:r>
    </w:p>
    <w:p w:rsidR="004975C3" w:rsidRDefault="004975C3" w:rsidP="003A457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DISPONE</w:t>
      </w:r>
      <w:r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I) AUTORIZAR el dictado de la capacitación REVALIDA OBLIGATORIA PARA MEDIADORAS por las mediadoras Dra. Zulma Jofre, Dra. Maria Sol Miguel y Lic Andrea Ferrar en el que se desarrollaran los siguientes ejes temáticos:  </w:t>
      </w:r>
    </w:p>
    <w:p w:rsidR="004975C3" w:rsidRDefault="004975C3" w:rsidP="00B726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Teoría y lineamientos básicos del proceso y las técnicas de mediación;</w:t>
      </w:r>
    </w:p>
    <w:p w:rsidR="004975C3" w:rsidRDefault="004975C3" w:rsidP="00B726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construcción del rol del mediador;</w:t>
      </w:r>
    </w:p>
    <w:p w:rsidR="004975C3" w:rsidRDefault="004975C3" w:rsidP="00B726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comunicación. Titulo y pregunta;</w:t>
      </w:r>
    </w:p>
    <w:p w:rsidR="004975C3" w:rsidRDefault="004975C3" w:rsidP="00B726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Intervenciones en mediación y modelos de abordaje en la gestión de conflicto;</w:t>
      </w:r>
    </w:p>
    <w:p w:rsidR="004975C3" w:rsidRDefault="004975C3" w:rsidP="00B726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Técnica aplicada en cada contexto;</w:t>
      </w:r>
    </w:p>
    <w:p w:rsidR="004975C3" w:rsidRDefault="004975C3" w:rsidP="00B726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comediacion – técnica y su alcance ético;</w:t>
      </w:r>
    </w:p>
    <w:p w:rsidR="004975C3" w:rsidRDefault="004975C3" w:rsidP="00B726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Mediación familiar y patrimonial – características y especificidad;</w:t>
      </w:r>
    </w:p>
    <w:p w:rsidR="004975C3" w:rsidRDefault="004975C3" w:rsidP="00B726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Principios del proceso de mediación. Neutralidad. Construcción de la neutralidad. Reconocer y aceptar la diferencia,</w:t>
      </w:r>
    </w:p>
    <w:p w:rsidR="004975C3" w:rsidRDefault="004975C3" w:rsidP="00B726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Mediadores y abogados. Como complementar y potenciar los distintos roles,</w:t>
      </w:r>
    </w:p>
    <w:p w:rsidR="004975C3" w:rsidRDefault="004975C3" w:rsidP="00B726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Trabajo en equipo</w:t>
      </w:r>
    </w:p>
    <w:p w:rsidR="004975C3" w:rsidRDefault="004975C3" w:rsidP="00B726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Práctica profesional,</w:t>
      </w:r>
    </w:p>
    <w:p w:rsidR="004975C3" w:rsidRDefault="004975C3" w:rsidP="00B726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Legislación vigente</w:t>
      </w:r>
    </w:p>
    <w:p w:rsidR="004975C3" w:rsidRDefault="004975C3" w:rsidP="003A457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II) la capacitación se dictará en el Salón Blanco del Palacio de Justicia, los días 5, 12, 19, 26 de Noviembre; 3 de Diciembre; 4, 11, 18, 25 de Febrero de 2016, 13,10,17 y 31 de Marzo de 2016 y 7 de Abril de 2016, en el horario de 15 a 20 hs</w:t>
      </w:r>
    </w:p>
    <w:p w:rsidR="004975C3" w:rsidRDefault="004975C3" w:rsidP="000E591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III) Por Secretaria Contable arbítrense los medios para dar cumplimiento a esta  medida.- </w:t>
      </w:r>
    </w:p>
    <w:p w:rsidR="004975C3" w:rsidRDefault="004975C3" w:rsidP="000E591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HAGASE SABER Y COMUNIQUESE Y NOTIFIQUESE.-</w:t>
      </w:r>
    </w:p>
    <w:p w:rsidR="004975C3" w:rsidRDefault="004975C3" w:rsidP="000E5918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4975C3" w:rsidSect="00F4246B">
      <w:pgSz w:w="11906" w:h="16838"/>
      <w:pgMar w:top="300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1B0"/>
    <w:multiLevelType w:val="hybridMultilevel"/>
    <w:tmpl w:val="D5943BC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C5A5B"/>
    <w:multiLevelType w:val="hybridMultilevel"/>
    <w:tmpl w:val="C560B11E"/>
    <w:lvl w:ilvl="0" w:tplc="D0B8CC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918"/>
    <w:rsid w:val="00071554"/>
    <w:rsid w:val="000A3E0E"/>
    <w:rsid w:val="000E5918"/>
    <w:rsid w:val="0013358F"/>
    <w:rsid w:val="00207E74"/>
    <w:rsid w:val="00234421"/>
    <w:rsid w:val="0025428C"/>
    <w:rsid w:val="00276E54"/>
    <w:rsid w:val="0028520D"/>
    <w:rsid w:val="002C0837"/>
    <w:rsid w:val="002D1C02"/>
    <w:rsid w:val="0030695A"/>
    <w:rsid w:val="00362592"/>
    <w:rsid w:val="0036653B"/>
    <w:rsid w:val="003736B6"/>
    <w:rsid w:val="003A4574"/>
    <w:rsid w:val="003B150E"/>
    <w:rsid w:val="003E4705"/>
    <w:rsid w:val="004975C3"/>
    <w:rsid w:val="004C1E49"/>
    <w:rsid w:val="0051009A"/>
    <w:rsid w:val="00515603"/>
    <w:rsid w:val="005545B6"/>
    <w:rsid w:val="005C2D87"/>
    <w:rsid w:val="006570B0"/>
    <w:rsid w:val="00657ABB"/>
    <w:rsid w:val="00697649"/>
    <w:rsid w:val="006A5D42"/>
    <w:rsid w:val="006D157A"/>
    <w:rsid w:val="006D1627"/>
    <w:rsid w:val="006D5F4C"/>
    <w:rsid w:val="00704076"/>
    <w:rsid w:val="00733E55"/>
    <w:rsid w:val="00761129"/>
    <w:rsid w:val="007A5A3D"/>
    <w:rsid w:val="00803385"/>
    <w:rsid w:val="00847E04"/>
    <w:rsid w:val="00897998"/>
    <w:rsid w:val="008C0125"/>
    <w:rsid w:val="008F4492"/>
    <w:rsid w:val="00911C3B"/>
    <w:rsid w:val="00913157"/>
    <w:rsid w:val="0094680F"/>
    <w:rsid w:val="009B2D9B"/>
    <w:rsid w:val="009E3997"/>
    <w:rsid w:val="00A5637F"/>
    <w:rsid w:val="00A758B0"/>
    <w:rsid w:val="00A771A4"/>
    <w:rsid w:val="00A772B4"/>
    <w:rsid w:val="00AA0F28"/>
    <w:rsid w:val="00B32DED"/>
    <w:rsid w:val="00B47984"/>
    <w:rsid w:val="00B72654"/>
    <w:rsid w:val="00B93246"/>
    <w:rsid w:val="00BB73DB"/>
    <w:rsid w:val="00BD0E61"/>
    <w:rsid w:val="00BF6B89"/>
    <w:rsid w:val="00C679D5"/>
    <w:rsid w:val="00C82D44"/>
    <w:rsid w:val="00CB371B"/>
    <w:rsid w:val="00CE377F"/>
    <w:rsid w:val="00CF2595"/>
    <w:rsid w:val="00D25AAA"/>
    <w:rsid w:val="00DB735E"/>
    <w:rsid w:val="00E540B3"/>
    <w:rsid w:val="00E8384E"/>
    <w:rsid w:val="00EA1863"/>
    <w:rsid w:val="00EF5B9C"/>
    <w:rsid w:val="00F323B8"/>
    <w:rsid w:val="00F42217"/>
    <w:rsid w:val="00F4246B"/>
    <w:rsid w:val="00F57495"/>
    <w:rsid w:val="00F92097"/>
    <w:rsid w:val="00FB0D83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1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246"/>
    <w:rPr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CB37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289</Words>
  <Characters>1593</Characters>
  <Application>Microsoft Office Outlook</Application>
  <DocSecurity>0</DocSecurity>
  <Lines>0</Lines>
  <Paragraphs>0</Paragraphs>
  <ScaleCrop>false</ScaleCrop>
  <Company>Poder Judicial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Nº 49</dc:title>
  <dc:subject/>
  <dc:creator>instituto</dc:creator>
  <cp:keywords/>
  <dc:description/>
  <cp:lastModifiedBy>Poder Judicial</cp:lastModifiedBy>
  <cp:revision>7</cp:revision>
  <cp:lastPrinted>2014-12-02T13:17:00Z</cp:lastPrinted>
  <dcterms:created xsi:type="dcterms:W3CDTF">2015-10-15T12:05:00Z</dcterms:created>
  <dcterms:modified xsi:type="dcterms:W3CDTF">2015-10-15T12:52:00Z</dcterms:modified>
</cp:coreProperties>
</file>