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1F3" w:rsidRPr="00ED01F3" w:rsidRDefault="00ED01F3" w:rsidP="003106D8">
      <w:pPr>
        <w:widowControl w:val="0"/>
        <w:spacing w:after="0" w:line="360" w:lineRule="auto"/>
        <w:jc w:val="both"/>
        <w:rPr>
          <w:rFonts w:ascii="Arial" w:eastAsia="Times New Roman" w:hAnsi="Arial" w:cs="Arial"/>
          <w:b/>
          <w:bCs/>
          <w:sz w:val="24"/>
          <w:szCs w:val="24"/>
          <w:u w:val="single"/>
          <w:lang w:val="es-ES" w:eastAsia="es-ES"/>
        </w:rPr>
      </w:pPr>
      <w:r w:rsidRPr="003106D8">
        <w:rPr>
          <w:rFonts w:ascii="Arial" w:eastAsia="Times New Roman" w:hAnsi="Arial" w:cs="Arial"/>
          <w:b/>
          <w:bCs/>
          <w:sz w:val="24"/>
          <w:szCs w:val="24"/>
          <w:u w:val="single"/>
          <w:lang w:val="es-ES" w:eastAsia="es-ES"/>
        </w:rPr>
        <w:t xml:space="preserve">STJSL-S.J. – S.D. Nº </w:t>
      </w:r>
      <w:r w:rsidR="002A6FFA">
        <w:rPr>
          <w:rFonts w:ascii="Arial" w:eastAsia="Times New Roman" w:hAnsi="Arial" w:cs="Arial"/>
          <w:b/>
          <w:bCs/>
          <w:sz w:val="24"/>
          <w:szCs w:val="24"/>
          <w:u w:val="single"/>
          <w:lang w:val="es-ES" w:eastAsia="es-ES"/>
        </w:rPr>
        <w:t>139</w:t>
      </w:r>
      <w:r w:rsidRPr="00ED01F3">
        <w:rPr>
          <w:rFonts w:ascii="Arial" w:eastAsia="Times New Roman" w:hAnsi="Arial" w:cs="Arial"/>
          <w:b/>
          <w:bCs/>
          <w:sz w:val="24"/>
          <w:szCs w:val="24"/>
          <w:u w:val="single"/>
          <w:lang w:val="es-ES" w:eastAsia="es-ES"/>
        </w:rPr>
        <w:t>/16.-</w:t>
      </w:r>
    </w:p>
    <w:p w:rsidR="001B2A10" w:rsidRPr="003106D8" w:rsidRDefault="00ED01F3" w:rsidP="003106D8">
      <w:pPr>
        <w:pStyle w:val="Textoindependiente"/>
        <w:rPr>
          <w:b/>
          <w:szCs w:val="24"/>
        </w:rPr>
      </w:pPr>
      <w:r w:rsidRPr="00ED01F3">
        <w:rPr>
          <w:szCs w:val="24"/>
        </w:rPr>
        <w:t xml:space="preserve">---En la Ciudad de San Luis, </w:t>
      </w:r>
      <w:r w:rsidRPr="00ED01F3">
        <w:rPr>
          <w:b/>
          <w:bCs/>
          <w:szCs w:val="24"/>
        </w:rPr>
        <w:t xml:space="preserve">a </w:t>
      </w:r>
      <w:r w:rsidR="004172AA">
        <w:rPr>
          <w:b/>
          <w:bCs/>
          <w:szCs w:val="24"/>
        </w:rPr>
        <w:t xml:space="preserve">diez </w:t>
      </w:r>
      <w:r w:rsidRPr="00ED01F3">
        <w:rPr>
          <w:b/>
          <w:bCs/>
          <w:szCs w:val="24"/>
        </w:rPr>
        <w:t xml:space="preserve">días del mes de </w:t>
      </w:r>
      <w:r w:rsidRPr="003106D8">
        <w:rPr>
          <w:b/>
          <w:bCs/>
          <w:szCs w:val="24"/>
        </w:rPr>
        <w:t>agosto</w:t>
      </w:r>
      <w:r w:rsidRPr="00ED01F3">
        <w:rPr>
          <w:b/>
          <w:bCs/>
          <w:szCs w:val="24"/>
        </w:rPr>
        <w:t xml:space="preserve"> de dos mil dieciséis</w:t>
      </w:r>
      <w:r w:rsidRPr="00ED01F3">
        <w:rPr>
          <w:szCs w:val="24"/>
        </w:rPr>
        <w:t>,</w:t>
      </w:r>
      <w:r w:rsidRPr="00ED01F3">
        <w:rPr>
          <w:i/>
          <w:szCs w:val="24"/>
        </w:rPr>
        <w:t xml:space="preserve"> </w:t>
      </w:r>
      <w:r w:rsidRPr="00ED01F3">
        <w:rPr>
          <w:b/>
          <w:i/>
          <w:szCs w:val="24"/>
        </w:rPr>
        <w:t>Año del Bicentenario de la Declaración de la Independencia Nacional</w:t>
      </w:r>
      <w:r w:rsidRPr="00ED01F3">
        <w:rPr>
          <w:b/>
          <w:szCs w:val="24"/>
        </w:rPr>
        <w:t>,</w:t>
      </w:r>
      <w:r w:rsidRPr="00ED01F3">
        <w:rPr>
          <w:szCs w:val="24"/>
        </w:rPr>
        <w:t xml:space="preserve"> se reúnen en Audiencia Pública los Señores Ministros </w:t>
      </w:r>
      <w:proofErr w:type="spellStart"/>
      <w:r w:rsidRPr="00ED01F3">
        <w:rPr>
          <w:szCs w:val="24"/>
        </w:rPr>
        <w:t>Dres</w:t>
      </w:r>
      <w:proofErr w:type="spellEnd"/>
      <w:r w:rsidRPr="00ED01F3">
        <w:rPr>
          <w:szCs w:val="24"/>
        </w:rPr>
        <w:t xml:space="preserve">. </w:t>
      </w:r>
      <w:r w:rsidR="001B2A10" w:rsidRPr="00ED01F3">
        <w:rPr>
          <w:szCs w:val="24"/>
        </w:rPr>
        <w:t>OMAR ESTEBAN URÍA</w:t>
      </w:r>
      <w:r w:rsidR="001B2A10" w:rsidRPr="003106D8">
        <w:rPr>
          <w:szCs w:val="24"/>
        </w:rPr>
        <w:t xml:space="preserve">, </w:t>
      </w:r>
      <w:r w:rsidRPr="00ED01F3">
        <w:rPr>
          <w:szCs w:val="24"/>
        </w:rPr>
        <w:t xml:space="preserve">OSCAR EDUARDO GATICA </w:t>
      </w:r>
      <w:r w:rsidR="001B2A10" w:rsidRPr="003106D8">
        <w:rPr>
          <w:szCs w:val="24"/>
        </w:rPr>
        <w:t>y</w:t>
      </w:r>
      <w:r w:rsidRPr="00ED01F3">
        <w:rPr>
          <w:szCs w:val="24"/>
        </w:rPr>
        <w:t xml:space="preserve"> LILIA ANA NOVILLO</w:t>
      </w:r>
      <w:r w:rsidR="001B2A10" w:rsidRPr="003106D8">
        <w:rPr>
          <w:szCs w:val="24"/>
        </w:rPr>
        <w:t xml:space="preserve"> </w:t>
      </w:r>
      <w:r w:rsidRPr="00ED01F3">
        <w:rPr>
          <w:szCs w:val="24"/>
        </w:rPr>
        <w:t>- Miembros del SUPERIOR TRIBUNAL DE JUSTICIA, para dictar sentencia en los autos</w:t>
      </w:r>
      <w:r w:rsidRPr="00ED01F3">
        <w:rPr>
          <w:i/>
          <w:iCs/>
          <w:szCs w:val="24"/>
        </w:rPr>
        <w:t xml:space="preserve">: </w:t>
      </w:r>
      <w:r w:rsidR="004172AA">
        <w:rPr>
          <w:b/>
          <w:i/>
          <w:szCs w:val="24"/>
        </w:rPr>
        <w:t>“OFRÍA RUBÉ</w:t>
      </w:r>
      <w:r w:rsidR="001B2A10" w:rsidRPr="003106D8">
        <w:rPr>
          <w:b/>
          <w:i/>
          <w:szCs w:val="24"/>
        </w:rPr>
        <w:t>N MARCELO RAFAEL c/ RUBIO MANUEL FROILAN s/ DAÑOS y PERJUICIOS (CIVIL) - RECURSO DE CASACIÓN”</w:t>
      </w:r>
      <w:r w:rsidR="001B2A10" w:rsidRPr="003106D8">
        <w:rPr>
          <w:b/>
          <w:szCs w:val="24"/>
        </w:rPr>
        <w:t xml:space="preserve"> - </w:t>
      </w:r>
      <w:r w:rsidR="001B2A10" w:rsidRPr="003106D8">
        <w:rPr>
          <w:szCs w:val="24"/>
        </w:rPr>
        <w:t>IURIX Nº 232228/12.</w:t>
      </w:r>
    </w:p>
    <w:p w:rsidR="00ED01F3" w:rsidRPr="00ED01F3" w:rsidRDefault="00ED01F3" w:rsidP="003106D8">
      <w:pPr>
        <w:spacing w:after="0" w:line="360" w:lineRule="auto"/>
        <w:ind w:firstLine="1985"/>
        <w:jc w:val="both"/>
        <w:rPr>
          <w:rFonts w:ascii="Arial" w:eastAsia="Times New Roman" w:hAnsi="Arial" w:cs="Arial"/>
          <w:sz w:val="24"/>
          <w:szCs w:val="24"/>
          <w:lang w:val="es-ES" w:eastAsia="es-ES"/>
        </w:rPr>
      </w:pPr>
      <w:r w:rsidRPr="00ED01F3">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ED01F3">
        <w:rPr>
          <w:rFonts w:ascii="Arial" w:eastAsia="Times New Roman" w:hAnsi="Arial" w:cs="Arial"/>
          <w:sz w:val="24"/>
          <w:szCs w:val="24"/>
          <w:lang w:val="es-ES" w:eastAsia="es-ES"/>
        </w:rPr>
        <w:t>Dres</w:t>
      </w:r>
      <w:proofErr w:type="spellEnd"/>
      <w:r w:rsidRPr="00ED01F3">
        <w:rPr>
          <w:rFonts w:ascii="Arial" w:eastAsia="Times New Roman" w:hAnsi="Arial" w:cs="Arial"/>
          <w:sz w:val="24"/>
          <w:szCs w:val="24"/>
          <w:lang w:val="es-ES" w:eastAsia="es-ES"/>
        </w:rPr>
        <w:t xml:space="preserve">. </w:t>
      </w:r>
      <w:r w:rsidR="004F2C8D" w:rsidRPr="00ED01F3">
        <w:rPr>
          <w:rFonts w:ascii="Arial" w:eastAsia="Times New Roman" w:hAnsi="Arial" w:cs="Arial"/>
          <w:sz w:val="24"/>
          <w:szCs w:val="24"/>
          <w:lang w:val="es-ES" w:eastAsia="es-ES"/>
        </w:rPr>
        <w:t>LILIA ANA NOVILLO</w:t>
      </w:r>
      <w:r w:rsidR="004F2C8D" w:rsidRPr="003106D8">
        <w:rPr>
          <w:rFonts w:ascii="Arial" w:eastAsia="Times New Roman" w:hAnsi="Arial" w:cs="Arial"/>
          <w:sz w:val="24"/>
          <w:szCs w:val="24"/>
          <w:lang w:val="es-ES" w:eastAsia="es-ES"/>
        </w:rPr>
        <w:t xml:space="preserve">, </w:t>
      </w:r>
      <w:r w:rsidR="004F2C8D" w:rsidRPr="00ED01F3">
        <w:rPr>
          <w:rFonts w:ascii="Arial" w:eastAsia="Times New Roman" w:hAnsi="Arial" w:cs="Arial"/>
          <w:sz w:val="24"/>
          <w:szCs w:val="24"/>
          <w:lang w:val="es-ES" w:eastAsia="es-ES"/>
        </w:rPr>
        <w:t>OMAR ESTEBAN URÍA</w:t>
      </w:r>
      <w:r w:rsidR="004F2C8D" w:rsidRPr="003106D8">
        <w:rPr>
          <w:rFonts w:ascii="Arial" w:eastAsia="Times New Roman" w:hAnsi="Arial" w:cs="Arial"/>
          <w:sz w:val="24"/>
          <w:szCs w:val="24"/>
          <w:lang w:val="es-ES" w:eastAsia="es-ES"/>
        </w:rPr>
        <w:t xml:space="preserve"> y </w:t>
      </w:r>
      <w:r w:rsidRPr="00ED01F3">
        <w:rPr>
          <w:rFonts w:ascii="Arial" w:eastAsia="Times New Roman" w:hAnsi="Arial" w:cs="Arial"/>
          <w:sz w:val="24"/>
          <w:szCs w:val="24"/>
          <w:lang w:val="es-ES" w:eastAsia="es-ES"/>
        </w:rPr>
        <w:t>OSCAR EDUARDO GATICA</w:t>
      </w:r>
      <w:r w:rsidR="004F2C8D" w:rsidRPr="003106D8">
        <w:rPr>
          <w:rFonts w:ascii="Arial" w:eastAsia="Times New Roman" w:hAnsi="Arial" w:cs="Arial"/>
          <w:sz w:val="24"/>
          <w:szCs w:val="24"/>
          <w:lang w:val="es-ES" w:eastAsia="es-ES"/>
        </w:rPr>
        <w:t>.</w:t>
      </w:r>
      <w:r w:rsidRPr="00ED01F3">
        <w:rPr>
          <w:rFonts w:ascii="Arial" w:eastAsia="Times New Roman" w:hAnsi="Arial" w:cs="Arial"/>
          <w:sz w:val="24"/>
          <w:szCs w:val="24"/>
          <w:lang w:val="es-ES" w:eastAsia="es-ES"/>
        </w:rPr>
        <w:t>-</w:t>
      </w:r>
    </w:p>
    <w:p w:rsidR="00CC0E43" w:rsidRPr="003106D8" w:rsidRDefault="00CC0E43" w:rsidP="003106D8">
      <w:pPr>
        <w:pStyle w:val="Textoindependiente"/>
        <w:ind w:firstLine="1985"/>
        <w:rPr>
          <w:szCs w:val="24"/>
        </w:rPr>
      </w:pPr>
      <w:r w:rsidRPr="003106D8">
        <w:rPr>
          <w:szCs w:val="24"/>
        </w:rPr>
        <w:t>Las cuestiones formuladas y sometidas a decisión del Tribunal son:</w:t>
      </w:r>
    </w:p>
    <w:p w:rsidR="00CC0E43" w:rsidRPr="003106D8" w:rsidRDefault="004172AA" w:rsidP="003106D8">
      <w:pPr>
        <w:pStyle w:val="Textoindependiente"/>
        <w:ind w:firstLine="1985"/>
        <w:rPr>
          <w:szCs w:val="24"/>
        </w:rPr>
      </w:pPr>
      <w:r>
        <w:rPr>
          <w:szCs w:val="24"/>
        </w:rPr>
        <w:t>I)</w:t>
      </w:r>
      <w:r w:rsidR="00CC0E43" w:rsidRPr="003106D8">
        <w:rPr>
          <w:szCs w:val="24"/>
        </w:rPr>
        <w:t xml:space="preserve"> ¿Es formalmente procedente el Recurso de Casación?</w:t>
      </w:r>
    </w:p>
    <w:p w:rsidR="00CC0E43" w:rsidRPr="003106D8" w:rsidRDefault="004172AA" w:rsidP="003106D8">
      <w:pPr>
        <w:pStyle w:val="Textoindependiente"/>
        <w:ind w:firstLine="1985"/>
        <w:rPr>
          <w:szCs w:val="24"/>
        </w:rPr>
      </w:pPr>
      <w:r>
        <w:rPr>
          <w:szCs w:val="24"/>
        </w:rPr>
        <w:t>II)</w:t>
      </w:r>
      <w:r w:rsidR="00CC0E43" w:rsidRPr="003106D8">
        <w:rPr>
          <w:szCs w:val="24"/>
        </w:rPr>
        <w:t xml:space="preserve"> ¿Existe en el fallo recurrido alguna de las causales enumeradas en el art. 287 del Código Procesal Civil?</w:t>
      </w:r>
    </w:p>
    <w:p w:rsidR="00CC0E43" w:rsidRPr="003106D8" w:rsidRDefault="004172AA" w:rsidP="003106D8">
      <w:pPr>
        <w:pStyle w:val="Textoindependiente"/>
        <w:ind w:firstLine="1985"/>
        <w:rPr>
          <w:szCs w:val="24"/>
        </w:rPr>
      </w:pPr>
      <w:r>
        <w:rPr>
          <w:szCs w:val="24"/>
        </w:rPr>
        <w:t>III)</w:t>
      </w:r>
      <w:r w:rsidR="00CC0E43" w:rsidRPr="003106D8">
        <w:rPr>
          <w:szCs w:val="24"/>
        </w:rPr>
        <w:t xml:space="preserve"> En caso afirmativo de la cuestión anterior, ¿Cuál es la ley a aplicarse, la interpretación que debe hacerse del caso en estudio, o la jurisprudencia contradictoria a unificarse?</w:t>
      </w:r>
    </w:p>
    <w:p w:rsidR="00CC0E43" w:rsidRPr="003106D8" w:rsidRDefault="004172AA" w:rsidP="003106D8">
      <w:pPr>
        <w:pStyle w:val="Textoindependiente"/>
        <w:ind w:firstLine="1985"/>
        <w:rPr>
          <w:szCs w:val="24"/>
        </w:rPr>
      </w:pPr>
      <w:r>
        <w:rPr>
          <w:szCs w:val="24"/>
        </w:rPr>
        <w:t xml:space="preserve">IV) </w:t>
      </w:r>
      <w:r w:rsidR="00CC0E43" w:rsidRPr="003106D8">
        <w:rPr>
          <w:szCs w:val="24"/>
        </w:rPr>
        <w:t>¿Qué resolución corresponde dar al caso en estudio?</w:t>
      </w:r>
    </w:p>
    <w:p w:rsidR="00CC0E43" w:rsidRPr="003106D8" w:rsidRDefault="004172AA" w:rsidP="003106D8">
      <w:pPr>
        <w:pStyle w:val="Textoindependiente"/>
        <w:ind w:firstLine="1985"/>
        <w:rPr>
          <w:szCs w:val="24"/>
        </w:rPr>
      </w:pPr>
      <w:r>
        <w:rPr>
          <w:szCs w:val="24"/>
        </w:rPr>
        <w:t xml:space="preserve">V) </w:t>
      </w:r>
      <w:r w:rsidR="00CC0E43" w:rsidRPr="003106D8">
        <w:rPr>
          <w:szCs w:val="24"/>
        </w:rPr>
        <w:t>¿Cuál sobre las costas?</w:t>
      </w:r>
    </w:p>
    <w:p w:rsidR="00CC0E43" w:rsidRPr="003106D8" w:rsidRDefault="00CC0E43" w:rsidP="003106D8">
      <w:pPr>
        <w:pStyle w:val="Textoindependiente"/>
        <w:ind w:firstLine="1985"/>
        <w:rPr>
          <w:b/>
          <w:bCs/>
          <w:szCs w:val="24"/>
          <w:u w:val="single"/>
        </w:rPr>
      </w:pPr>
    </w:p>
    <w:p w:rsidR="00CC0E43" w:rsidRPr="003106D8" w:rsidRDefault="00CC0E43" w:rsidP="003106D8">
      <w:pPr>
        <w:pStyle w:val="Textoindependiente"/>
        <w:rPr>
          <w:szCs w:val="24"/>
        </w:rPr>
      </w:pPr>
      <w:r w:rsidRPr="003106D8">
        <w:rPr>
          <w:b/>
          <w:bCs/>
          <w:szCs w:val="24"/>
          <w:u w:val="single"/>
        </w:rPr>
        <w:t xml:space="preserve">A LA PRIMERA CUESTIÓN, la Dra. </w:t>
      </w:r>
      <w:r w:rsidRPr="003106D8">
        <w:rPr>
          <w:b/>
          <w:szCs w:val="24"/>
          <w:u w:val="single"/>
        </w:rPr>
        <w:t>LILIA ANA NOVILLO,</w:t>
      </w:r>
      <w:r w:rsidRPr="003106D8">
        <w:rPr>
          <w:b/>
          <w:bCs/>
          <w:szCs w:val="24"/>
          <w:u w:val="single"/>
        </w:rPr>
        <w:t xml:space="preserve"> dijo</w:t>
      </w:r>
      <w:r w:rsidRPr="003106D8">
        <w:rPr>
          <w:b/>
          <w:bCs/>
          <w:szCs w:val="24"/>
        </w:rPr>
        <w:t>:</w:t>
      </w:r>
      <w:r w:rsidRPr="003106D8">
        <w:rPr>
          <w:szCs w:val="24"/>
        </w:rPr>
        <w:t xml:space="preserve"> </w:t>
      </w:r>
      <w:r w:rsidR="0029174F" w:rsidRPr="003106D8">
        <w:rPr>
          <w:szCs w:val="24"/>
        </w:rPr>
        <w:t>1)</w:t>
      </w:r>
      <w:r w:rsidRPr="003106D8">
        <w:rPr>
          <w:szCs w:val="24"/>
        </w:rPr>
        <w:t xml:space="preserve"> Que por escrito IOL (actuación N° 4841017) presentado en fecha 6/11/2015</w:t>
      </w:r>
      <w:r w:rsidR="001921F4">
        <w:rPr>
          <w:szCs w:val="24"/>
        </w:rPr>
        <w:t>,</w:t>
      </w:r>
      <w:r w:rsidRPr="003106D8">
        <w:rPr>
          <w:szCs w:val="24"/>
        </w:rPr>
        <w:t xml:space="preserve"> el demandado interpone recurso de casación en contra de la Sentencia Definitiva N° 8/2015 dictada por la Excma. Cámara de Apelaciones Civil, Comercial, Minas y Laboral N° 1</w:t>
      </w:r>
      <w:r w:rsidR="001921F4">
        <w:rPr>
          <w:szCs w:val="24"/>
        </w:rPr>
        <w:t>,</w:t>
      </w:r>
      <w:r w:rsidRPr="003106D8">
        <w:rPr>
          <w:szCs w:val="24"/>
        </w:rPr>
        <w:t xml:space="preserve"> de esta Primera Circunscripción Judicial (fs. 285/286).</w:t>
      </w:r>
    </w:p>
    <w:p w:rsidR="00CC0E43" w:rsidRPr="003106D8" w:rsidRDefault="00CC0E43" w:rsidP="003106D8">
      <w:pPr>
        <w:pStyle w:val="Textoindependiente"/>
        <w:ind w:firstLine="1985"/>
        <w:rPr>
          <w:szCs w:val="24"/>
          <w:lang w:eastAsia="es-AR"/>
        </w:rPr>
      </w:pPr>
      <w:r w:rsidRPr="003106D8">
        <w:rPr>
          <w:szCs w:val="24"/>
        </w:rPr>
        <w:t>Para mayor claridad es de destacar</w:t>
      </w:r>
      <w:r w:rsidR="001921F4">
        <w:rPr>
          <w:szCs w:val="24"/>
        </w:rPr>
        <w:t>,</w:t>
      </w:r>
      <w:r w:rsidRPr="003106D8">
        <w:rPr>
          <w:szCs w:val="24"/>
        </w:rPr>
        <w:t xml:space="preserve"> que </w:t>
      </w:r>
      <w:r w:rsidRPr="003106D8">
        <w:rPr>
          <w:szCs w:val="24"/>
          <w:lang w:eastAsia="es-AR"/>
        </w:rPr>
        <w:t>la Sentencia de la Excma. Cámara confirma la sentencia de primera instancia</w:t>
      </w:r>
      <w:r w:rsidR="001921F4">
        <w:rPr>
          <w:szCs w:val="24"/>
          <w:lang w:eastAsia="es-AR"/>
        </w:rPr>
        <w:t>,</w:t>
      </w:r>
      <w:r w:rsidRPr="003106D8">
        <w:rPr>
          <w:szCs w:val="24"/>
          <w:lang w:eastAsia="es-AR"/>
        </w:rPr>
        <w:t xml:space="preserve"> que condena al demandado a abonar al actor la suma de </w:t>
      </w:r>
      <w:r w:rsidR="001921F4">
        <w:rPr>
          <w:szCs w:val="24"/>
          <w:lang w:eastAsia="es-AR"/>
        </w:rPr>
        <w:t>$ 478.800.- (pesos cuatro</w:t>
      </w:r>
      <w:r w:rsidR="001921F4" w:rsidRPr="003106D8">
        <w:rPr>
          <w:szCs w:val="24"/>
          <w:lang w:eastAsia="es-AR"/>
        </w:rPr>
        <w:t xml:space="preserve">cientos </w:t>
      </w:r>
      <w:r w:rsidR="001921F4">
        <w:rPr>
          <w:szCs w:val="24"/>
          <w:lang w:eastAsia="es-AR"/>
        </w:rPr>
        <w:lastRenderedPageBreak/>
        <w:t>setenta y ocho mil ochocientos</w:t>
      </w:r>
      <w:r w:rsidR="001921F4" w:rsidRPr="003106D8">
        <w:rPr>
          <w:szCs w:val="24"/>
          <w:lang w:eastAsia="es-AR"/>
        </w:rPr>
        <w:t>)</w:t>
      </w:r>
      <w:r w:rsidR="001921F4">
        <w:rPr>
          <w:szCs w:val="24"/>
          <w:lang w:eastAsia="es-AR"/>
        </w:rPr>
        <w:t>,</w:t>
      </w:r>
      <w:r w:rsidRPr="003106D8">
        <w:rPr>
          <w:szCs w:val="24"/>
          <w:lang w:eastAsia="es-AR"/>
        </w:rPr>
        <w:t xml:space="preserve"> con más la tasa activa promedio que publica el Banco de la Nación Argentina desde la fecha de la pericia</w:t>
      </w:r>
      <w:r w:rsidR="001921F4">
        <w:rPr>
          <w:szCs w:val="24"/>
          <w:lang w:eastAsia="es-AR"/>
        </w:rPr>
        <w:t>,</w:t>
      </w:r>
      <w:r w:rsidRPr="003106D8">
        <w:rPr>
          <w:szCs w:val="24"/>
          <w:lang w:eastAsia="es-AR"/>
        </w:rPr>
        <w:t xml:space="preserve"> realizada por el perito Parma en fecha 1/12/2013, hasta su efectivo pago, a la par que condena al Sr. RUBIO a realizar a su costa todas las obras necesarias en su propiedad, a efectos de evitar futuras filtraciones que provoquen daños en la propiedad del actor.</w:t>
      </w:r>
    </w:p>
    <w:p w:rsidR="00CC0E43" w:rsidRPr="003106D8" w:rsidRDefault="00CC0E43" w:rsidP="003106D8">
      <w:pPr>
        <w:pStyle w:val="Textoindependiente"/>
        <w:ind w:firstLine="1985"/>
        <w:rPr>
          <w:szCs w:val="24"/>
        </w:rPr>
      </w:pPr>
      <w:r w:rsidRPr="003106D8">
        <w:rPr>
          <w:szCs w:val="24"/>
        </w:rPr>
        <w:t>En la fundamentación presentada IOL (actuación N° 4882265) el 17/11/2015</w:t>
      </w:r>
      <w:r w:rsidR="001921F4">
        <w:rPr>
          <w:szCs w:val="24"/>
        </w:rPr>
        <w:t>,</w:t>
      </w:r>
      <w:r w:rsidRPr="003106D8">
        <w:rPr>
          <w:szCs w:val="24"/>
        </w:rPr>
        <w:t xml:space="preserve"> el recurrente j</w:t>
      </w:r>
      <w:r w:rsidRPr="003106D8">
        <w:rPr>
          <w:szCs w:val="24"/>
          <w:lang w:eastAsia="es-AR"/>
        </w:rPr>
        <w:t xml:space="preserve">ustifica la procedencia del recurso alegando que la Sentencia </w:t>
      </w:r>
      <w:r w:rsidRPr="003106D8">
        <w:rPr>
          <w:bCs/>
          <w:szCs w:val="24"/>
          <w:lang w:eastAsia="es-AR"/>
        </w:rPr>
        <w:t>omite ap</w:t>
      </w:r>
      <w:r w:rsidR="001921F4">
        <w:rPr>
          <w:bCs/>
          <w:szCs w:val="24"/>
          <w:lang w:eastAsia="es-AR"/>
        </w:rPr>
        <w:t>licar las disposiciones de los a</w:t>
      </w:r>
      <w:r w:rsidRPr="003106D8">
        <w:rPr>
          <w:bCs/>
          <w:szCs w:val="24"/>
          <w:lang w:eastAsia="es-AR"/>
        </w:rPr>
        <w:t xml:space="preserve">rts. 386, 387, 389, 390 del Código Civil y Comercial según Ley 26.994, así como también </w:t>
      </w:r>
      <w:r w:rsidR="001921F4">
        <w:rPr>
          <w:bCs/>
          <w:szCs w:val="24"/>
          <w:lang w:eastAsia="es-AR"/>
        </w:rPr>
        <w:t>lo expresamente normado en los arts. 60, 163 inc. 5°, 6°</w:t>
      </w:r>
      <w:r w:rsidRPr="003106D8">
        <w:rPr>
          <w:bCs/>
          <w:szCs w:val="24"/>
          <w:lang w:eastAsia="es-AR"/>
        </w:rPr>
        <w:t>, 164, 417, 472, 473, 477 s</w:t>
      </w:r>
      <w:r w:rsidR="001921F4">
        <w:rPr>
          <w:bCs/>
          <w:szCs w:val="24"/>
          <w:lang w:eastAsia="es-AR"/>
        </w:rPr>
        <w:t>s.</w:t>
      </w:r>
      <w:r w:rsidRPr="003106D8">
        <w:rPr>
          <w:bCs/>
          <w:szCs w:val="24"/>
          <w:lang w:eastAsia="es-AR"/>
        </w:rPr>
        <w:t xml:space="preserve"> </w:t>
      </w:r>
      <w:proofErr w:type="gramStart"/>
      <w:r w:rsidRPr="003106D8">
        <w:rPr>
          <w:bCs/>
          <w:szCs w:val="24"/>
          <w:lang w:eastAsia="es-AR"/>
        </w:rPr>
        <w:t>y</w:t>
      </w:r>
      <w:proofErr w:type="gramEnd"/>
      <w:r w:rsidRPr="003106D8">
        <w:rPr>
          <w:bCs/>
          <w:szCs w:val="24"/>
          <w:lang w:eastAsia="es-AR"/>
        </w:rPr>
        <w:t xml:space="preserve"> </w:t>
      </w:r>
      <w:proofErr w:type="spellStart"/>
      <w:r w:rsidRPr="003106D8">
        <w:rPr>
          <w:bCs/>
          <w:szCs w:val="24"/>
          <w:lang w:eastAsia="es-AR"/>
        </w:rPr>
        <w:t>c</w:t>
      </w:r>
      <w:r w:rsidR="001921F4">
        <w:rPr>
          <w:bCs/>
          <w:szCs w:val="24"/>
          <w:lang w:eastAsia="es-AR"/>
        </w:rPr>
        <w:t>c</w:t>
      </w:r>
      <w:proofErr w:type="spellEnd"/>
      <w:r w:rsidR="001921F4">
        <w:rPr>
          <w:bCs/>
          <w:szCs w:val="24"/>
          <w:lang w:eastAsia="es-AR"/>
        </w:rPr>
        <w:t>.</w:t>
      </w:r>
      <w:r w:rsidRPr="003106D8">
        <w:rPr>
          <w:bCs/>
          <w:szCs w:val="24"/>
          <w:lang w:eastAsia="es-AR"/>
        </w:rPr>
        <w:t xml:space="preserve"> </w:t>
      </w:r>
      <w:proofErr w:type="gramStart"/>
      <w:r w:rsidRPr="003106D8">
        <w:rPr>
          <w:bCs/>
          <w:szCs w:val="24"/>
          <w:lang w:eastAsia="es-AR"/>
        </w:rPr>
        <w:t>del</w:t>
      </w:r>
      <w:proofErr w:type="gramEnd"/>
      <w:r w:rsidRPr="003106D8">
        <w:rPr>
          <w:bCs/>
          <w:szCs w:val="24"/>
          <w:lang w:eastAsia="es-AR"/>
        </w:rPr>
        <w:t xml:space="preserve"> Código de Procedimiento Civil y Comercial de la </w:t>
      </w:r>
      <w:proofErr w:type="spellStart"/>
      <w:r w:rsidRPr="003106D8">
        <w:rPr>
          <w:bCs/>
          <w:szCs w:val="24"/>
          <w:lang w:eastAsia="es-AR"/>
        </w:rPr>
        <w:t>Pcia</w:t>
      </w:r>
      <w:proofErr w:type="spellEnd"/>
      <w:r w:rsidRPr="003106D8">
        <w:rPr>
          <w:bCs/>
          <w:szCs w:val="24"/>
          <w:lang w:eastAsia="es-AR"/>
        </w:rPr>
        <w:t xml:space="preserve">. </w:t>
      </w:r>
      <w:proofErr w:type="gramStart"/>
      <w:r w:rsidRPr="003106D8">
        <w:rPr>
          <w:bCs/>
          <w:szCs w:val="24"/>
          <w:lang w:eastAsia="es-AR"/>
        </w:rPr>
        <w:t>de</w:t>
      </w:r>
      <w:proofErr w:type="gramEnd"/>
      <w:r w:rsidRPr="003106D8">
        <w:rPr>
          <w:bCs/>
          <w:szCs w:val="24"/>
          <w:lang w:eastAsia="es-AR"/>
        </w:rPr>
        <w:t xml:space="preserve"> San Luis</w:t>
      </w:r>
      <w:r w:rsidRPr="003106D8">
        <w:rPr>
          <w:szCs w:val="24"/>
          <w:lang w:eastAsia="es-AR"/>
        </w:rPr>
        <w:t xml:space="preserve">, es decir, que invoca la causal prevista en el </w:t>
      </w:r>
      <w:r w:rsidR="001921F4">
        <w:rPr>
          <w:bCs/>
          <w:szCs w:val="24"/>
          <w:lang w:eastAsia="es-AR"/>
        </w:rPr>
        <w:t>inciso a del a</w:t>
      </w:r>
      <w:r w:rsidRPr="003106D8">
        <w:rPr>
          <w:bCs/>
          <w:szCs w:val="24"/>
          <w:lang w:eastAsia="es-AR"/>
        </w:rPr>
        <w:t>rt. 287 del CPC</w:t>
      </w:r>
      <w:r w:rsidR="001921F4">
        <w:rPr>
          <w:bCs/>
          <w:szCs w:val="24"/>
          <w:lang w:eastAsia="es-AR"/>
        </w:rPr>
        <w:t xml:space="preserve"> y </w:t>
      </w:r>
      <w:r w:rsidRPr="003106D8">
        <w:rPr>
          <w:bCs/>
          <w:szCs w:val="24"/>
          <w:lang w:eastAsia="es-AR"/>
        </w:rPr>
        <w:t xml:space="preserve">C, </w:t>
      </w:r>
      <w:r w:rsidRPr="003106D8">
        <w:rPr>
          <w:szCs w:val="24"/>
          <w:lang w:eastAsia="es-AR"/>
        </w:rPr>
        <w:t xml:space="preserve">y, a todo evento, el </w:t>
      </w:r>
      <w:r w:rsidR="001921F4">
        <w:rPr>
          <w:bCs/>
          <w:szCs w:val="24"/>
          <w:lang w:eastAsia="es-AR"/>
        </w:rPr>
        <w:t xml:space="preserve">inc. </w:t>
      </w:r>
      <w:proofErr w:type="gramStart"/>
      <w:r w:rsidR="001921F4">
        <w:rPr>
          <w:bCs/>
          <w:szCs w:val="24"/>
          <w:lang w:eastAsia="es-AR"/>
        </w:rPr>
        <w:t>b</w:t>
      </w:r>
      <w:proofErr w:type="gramEnd"/>
      <w:r w:rsidRPr="003106D8">
        <w:rPr>
          <w:bCs/>
          <w:szCs w:val="24"/>
          <w:lang w:eastAsia="es-AR"/>
        </w:rPr>
        <w:t xml:space="preserve"> afirmando que las mismas se han interpretado erróneamente al juzgar </w:t>
      </w:r>
      <w:r w:rsidRPr="003106D8">
        <w:rPr>
          <w:szCs w:val="24"/>
          <w:lang w:eastAsia="es-AR"/>
        </w:rPr>
        <w:t>el presente caso. Asimismo, arguye que en la decisión impugnada</w:t>
      </w:r>
      <w:r w:rsidR="001921F4">
        <w:rPr>
          <w:szCs w:val="24"/>
          <w:lang w:eastAsia="es-AR"/>
        </w:rPr>
        <w:t>,</w:t>
      </w:r>
      <w:r w:rsidRPr="003106D8">
        <w:rPr>
          <w:szCs w:val="24"/>
          <w:lang w:eastAsia="es-AR"/>
        </w:rPr>
        <w:t xml:space="preserve"> se ha efectuado un irrazonable e infundado análisis de la prueba y/o lisa y llanamente se ha prescindido del mismo</w:t>
      </w:r>
      <w:r w:rsidR="001921F4">
        <w:rPr>
          <w:szCs w:val="24"/>
          <w:lang w:eastAsia="es-AR"/>
        </w:rPr>
        <w:t>,</w:t>
      </w:r>
      <w:r w:rsidRPr="003106D8">
        <w:rPr>
          <w:szCs w:val="24"/>
          <w:lang w:eastAsia="es-AR"/>
        </w:rPr>
        <w:t xml:space="preserve"> por lo que –señala- se configuraría la doctrina del absurdo. </w:t>
      </w:r>
    </w:p>
    <w:p w:rsidR="00CC0E43" w:rsidRPr="003106D8" w:rsidRDefault="00CC0E43" w:rsidP="003106D8">
      <w:pPr>
        <w:autoSpaceDE w:val="0"/>
        <w:autoSpaceDN w:val="0"/>
        <w:adjustRightInd w:val="0"/>
        <w:spacing w:after="0" w:line="360" w:lineRule="auto"/>
        <w:ind w:firstLine="1985"/>
        <w:jc w:val="both"/>
        <w:rPr>
          <w:rFonts w:ascii="Arial" w:hAnsi="Arial" w:cs="Arial"/>
          <w:sz w:val="24"/>
          <w:szCs w:val="24"/>
        </w:rPr>
      </w:pPr>
      <w:r w:rsidRPr="003106D8">
        <w:rPr>
          <w:rFonts w:ascii="Arial" w:hAnsi="Arial" w:cs="Arial"/>
          <w:sz w:val="24"/>
          <w:szCs w:val="24"/>
        </w:rPr>
        <w:t xml:space="preserve">De seguido, expone los antecedentes de la causa, y en el punto </w:t>
      </w:r>
      <w:r w:rsidRPr="003106D8">
        <w:rPr>
          <w:rFonts w:ascii="Arial" w:hAnsi="Arial" w:cs="Arial"/>
          <w:bCs/>
          <w:sz w:val="24"/>
          <w:szCs w:val="24"/>
        </w:rPr>
        <w:t>IV encuadra el caso</w:t>
      </w:r>
      <w:r w:rsidR="001921F4">
        <w:rPr>
          <w:rFonts w:ascii="Arial" w:hAnsi="Arial" w:cs="Arial"/>
          <w:bCs/>
          <w:sz w:val="24"/>
          <w:szCs w:val="24"/>
        </w:rPr>
        <w:t xml:space="preserve"> en las causales de los </w:t>
      </w:r>
      <w:proofErr w:type="spellStart"/>
      <w:r w:rsidR="001921F4">
        <w:rPr>
          <w:rFonts w:ascii="Arial" w:hAnsi="Arial" w:cs="Arial"/>
          <w:bCs/>
          <w:sz w:val="24"/>
          <w:szCs w:val="24"/>
        </w:rPr>
        <w:t>incs</w:t>
      </w:r>
      <w:proofErr w:type="spellEnd"/>
      <w:r w:rsidR="001921F4">
        <w:rPr>
          <w:rFonts w:ascii="Arial" w:hAnsi="Arial" w:cs="Arial"/>
          <w:bCs/>
          <w:sz w:val="24"/>
          <w:szCs w:val="24"/>
        </w:rPr>
        <w:t xml:space="preserve">. </w:t>
      </w:r>
      <w:proofErr w:type="gramStart"/>
      <w:r w:rsidR="001921F4">
        <w:rPr>
          <w:rFonts w:ascii="Arial" w:hAnsi="Arial" w:cs="Arial"/>
          <w:bCs/>
          <w:sz w:val="24"/>
          <w:szCs w:val="24"/>
        </w:rPr>
        <w:t>a</w:t>
      </w:r>
      <w:proofErr w:type="gramEnd"/>
      <w:r w:rsidR="001921F4">
        <w:rPr>
          <w:rFonts w:ascii="Arial" w:hAnsi="Arial" w:cs="Arial"/>
          <w:bCs/>
          <w:sz w:val="24"/>
          <w:szCs w:val="24"/>
        </w:rPr>
        <w:t xml:space="preserve"> y b del art. 287 del CP</w:t>
      </w:r>
      <w:r w:rsidRPr="003106D8">
        <w:rPr>
          <w:rFonts w:ascii="Arial" w:hAnsi="Arial" w:cs="Arial"/>
          <w:bCs/>
          <w:sz w:val="24"/>
          <w:szCs w:val="24"/>
        </w:rPr>
        <w:t>C</w:t>
      </w:r>
      <w:r w:rsidR="001921F4">
        <w:rPr>
          <w:rFonts w:ascii="Arial" w:hAnsi="Arial" w:cs="Arial"/>
          <w:bCs/>
          <w:sz w:val="24"/>
          <w:szCs w:val="24"/>
        </w:rPr>
        <w:t xml:space="preserve"> y C</w:t>
      </w:r>
      <w:r w:rsidRPr="003106D8">
        <w:rPr>
          <w:rFonts w:ascii="Arial" w:hAnsi="Arial" w:cs="Arial"/>
          <w:bCs/>
          <w:sz w:val="24"/>
          <w:szCs w:val="24"/>
        </w:rPr>
        <w:t>.</w:t>
      </w:r>
      <w:r w:rsidR="001921F4">
        <w:rPr>
          <w:rFonts w:ascii="Arial" w:hAnsi="Arial" w:cs="Arial"/>
          <w:bCs/>
          <w:sz w:val="24"/>
          <w:szCs w:val="24"/>
        </w:rPr>
        <w:t>,</w:t>
      </w:r>
      <w:r w:rsidRPr="003106D8">
        <w:rPr>
          <w:rFonts w:ascii="Arial" w:hAnsi="Arial" w:cs="Arial"/>
          <w:bCs/>
          <w:sz w:val="24"/>
          <w:szCs w:val="24"/>
        </w:rPr>
        <w:t xml:space="preserve"> puntualizando sobre la absurda apreciación de las pruebas. Así, señala que su </w:t>
      </w:r>
      <w:r w:rsidRPr="003106D8">
        <w:rPr>
          <w:rFonts w:ascii="Arial" w:hAnsi="Arial" w:cs="Arial"/>
          <w:sz w:val="24"/>
          <w:szCs w:val="24"/>
        </w:rPr>
        <w:t>parte quedó en rebeldía por a</w:t>
      </w:r>
      <w:r w:rsidR="001921F4">
        <w:rPr>
          <w:rFonts w:ascii="Arial" w:hAnsi="Arial" w:cs="Arial"/>
          <w:sz w:val="24"/>
          <w:szCs w:val="24"/>
        </w:rPr>
        <w:t>plicación de lo normado en a</w:t>
      </w:r>
      <w:r w:rsidRPr="003106D8">
        <w:rPr>
          <w:rFonts w:ascii="Arial" w:hAnsi="Arial" w:cs="Arial"/>
          <w:sz w:val="24"/>
          <w:szCs w:val="24"/>
        </w:rPr>
        <w:t>rt. 120 del CPC</w:t>
      </w:r>
      <w:r w:rsidR="001921F4">
        <w:rPr>
          <w:rFonts w:ascii="Arial" w:hAnsi="Arial" w:cs="Arial"/>
          <w:sz w:val="24"/>
          <w:szCs w:val="24"/>
        </w:rPr>
        <w:t xml:space="preserve"> y </w:t>
      </w:r>
      <w:r w:rsidRPr="003106D8">
        <w:rPr>
          <w:rFonts w:ascii="Arial" w:hAnsi="Arial" w:cs="Arial"/>
          <w:sz w:val="24"/>
          <w:szCs w:val="24"/>
        </w:rPr>
        <w:t xml:space="preserve">C, sin embargo el Juez de Primera Instancia como la Excma. Cámara </w:t>
      </w:r>
      <w:r w:rsidRPr="003106D8">
        <w:rPr>
          <w:rFonts w:ascii="Arial" w:hAnsi="Arial" w:cs="Arial"/>
          <w:bCs/>
          <w:sz w:val="24"/>
          <w:szCs w:val="24"/>
        </w:rPr>
        <w:t>no han dado expreso c</w:t>
      </w:r>
      <w:r w:rsidR="001921F4">
        <w:rPr>
          <w:rFonts w:ascii="Arial" w:hAnsi="Arial" w:cs="Arial"/>
          <w:bCs/>
          <w:sz w:val="24"/>
          <w:szCs w:val="24"/>
        </w:rPr>
        <w:t>umplimiento a lo normado en el a</w:t>
      </w:r>
      <w:r w:rsidRPr="003106D8">
        <w:rPr>
          <w:rFonts w:ascii="Arial" w:hAnsi="Arial" w:cs="Arial"/>
          <w:bCs/>
          <w:sz w:val="24"/>
          <w:szCs w:val="24"/>
        </w:rPr>
        <w:t>rtículo 60 primera parte del CPC</w:t>
      </w:r>
      <w:r w:rsidR="001921F4">
        <w:rPr>
          <w:rFonts w:ascii="Arial" w:hAnsi="Arial" w:cs="Arial"/>
          <w:bCs/>
          <w:sz w:val="24"/>
          <w:szCs w:val="24"/>
        </w:rPr>
        <w:t xml:space="preserve"> y </w:t>
      </w:r>
      <w:r w:rsidRPr="003106D8">
        <w:rPr>
          <w:rFonts w:ascii="Arial" w:hAnsi="Arial" w:cs="Arial"/>
          <w:bCs/>
          <w:sz w:val="24"/>
          <w:szCs w:val="24"/>
        </w:rPr>
        <w:t>C</w:t>
      </w:r>
      <w:r w:rsidRPr="003106D8">
        <w:rPr>
          <w:rFonts w:ascii="Arial" w:hAnsi="Arial" w:cs="Arial"/>
          <w:sz w:val="24"/>
          <w:szCs w:val="24"/>
        </w:rPr>
        <w:t>, en tanto, a tenor de la insuficiente prueba del actor directamente condenaron a su mandante sin más.</w:t>
      </w:r>
    </w:p>
    <w:p w:rsidR="00CC0E43" w:rsidRPr="003106D8" w:rsidRDefault="00CC0E43" w:rsidP="003106D8">
      <w:pPr>
        <w:autoSpaceDE w:val="0"/>
        <w:autoSpaceDN w:val="0"/>
        <w:adjustRightInd w:val="0"/>
        <w:spacing w:after="0" w:line="360" w:lineRule="auto"/>
        <w:ind w:firstLine="1985"/>
        <w:jc w:val="both"/>
        <w:rPr>
          <w:rFonts w:ascii="Arial" w:hAnsi="Arial" w:cs="Arial"/>
          <w:bCs/>
          <w:sz w:val="24"/>
          <w:szCs w:val="24"/>
        </w:rPr>
      </w:pPr>
      <w:r w:rsidRPr="003106D8">
        <w:rPr>
          <w:rFonts w:ascii="Arial" w:hAnsi="Arial" w:cs="Arial"/>
          <w:sz w:val="24"/>
          <w:szCs w:val="24"/>
        </w:rPr>
        <w:t>De igual modo manifiesta</w:t>
      </w:r>
      <w:r w:rsidR="001921F4">
        <w:rPr>
          <w:rFonts w:ascii="Arial" w:hAnsi="Arial" w:cs="Arial"/>
          <w:sz w:val="24"/>
          <w:szCs w:val="24"/>
        </w:rPr>
        <w:t>,</w:t>
      </w:r>
      <w:r w:rsidRPr="003106D8">
        <w:rPr>
          <w:rFonts w:ascii="Arial" w:hAnsi="Arial" w:cs="Arial"/>
          <w:sz w:val="24"/>
          <w:szCs w:val="24"/>
        </w:rPr>
        <w:t xml:space="preserve"> que el CPC</w:t>
      </w:r>
      <w:r w:rsidR="001921F4">
        <w:rPr>
          <w:rFonts w:ascii="Arial" w:hAnsi="Arial" w:cs="Arial"/>
          <w:sz w:val="24"/>
          <w:szCs w:val="24"/>
        </w:rPr>
        <w:t xml:space="preserve"> y </w:t>
      </w:r>
      <w:r w:rsidRPr="003106D8">
        <w:rPr>
          <w:rFonts w:ascii="Arial" w:hAnsi="Arial" w:cs="Arial"/>
          <w:sz w:val="24"/>
          <w:szCs w:val="24"/>
        </w:rPr>
        <w:t>C</w:t>
      </w:r>
      <w:r w:rsidR="001921F4">
        <w:rPr>
          <w:rFonts w:ascii="Arial" w:hAnsi="Arial" w:cs="Arial"/>
          <w:sz w:val="24"/>
          <w:szCs w:val="24"/>
        </w:rPr>
        <w:t>.</w:t>
      </w:r>
      <w:r w:rsidRPr="003106D8">
        <w:rPr>
          <w:rFonts w:ascii="Arial" w:hAnsi="Arial" w:cs="Arial"/>
          <w:sz w:val="24"/>
          <w:szCs w:val="24"/>
        </w:rPr>
        <w:t xml:space="preserve"> nada dice respecto </w:t>
      </w:r>
      <w:r w:rsidR="001921F4">
        <w:rPr>
          <w:rFonts w:ascii="Arial" w:hAnsi="Arial" w:cs="Arial"/>
          <w:bCs/>
          <w:sz w:val="24"/>
          <w:szCs w:val="24"/>
        </w:rPr>
        <w:t>de a quié</w:t>
      </w:r>
      <w:r w:rsidRPr="003106D8">
        <w:rPr>
          <w:rFonts w:ascii="Arial" w:hAnsi="Arial" w:cs="Arial"/>
          <w:bCs/>
          <w:sz w:val="24"/>
          <w:szCs w:val="24"/>
        </w:rPr>
        <w:t>n corresponde la carga de la prueba</w:t>
      </w:r>
      <w:r w:rsidR="001921F4">
        <w:rPr>
          <w:rFonts w:ascii="Arial" w:hAnsi="Arial" w:cs="Arial"/>
          <w:bCs/>
          <w:sz w:val="24"/>
          <w:szCs w:val="24"/>
        </w:rPr>
        <w:t>,</w:t>
      </w:r>
      <w:r w:rsidRPr="003106D8">
        <w:rPr>
          <w:rFonts w:ascii="Arial" w:hAnsi="Arial" w:cs="Arial"/>
          <w:bCs/>
          <w:sz w:val="24"/>
          <w:szCs w:val="24"/>
        </w:rPr>
        <w:t xml:space="preserve"> </w:t>
      </w:r>
      <w:r w:rsidRPr="003106D8">
        <w:rPr>
          <w:rFonts w:ascii="Arial" w:hAnsi="Arial" w:cs="Arial"/>
          <w:sz w:val="24"/>
          <w:szCs w:val="24"/>
        </w:rPr>
        <w:t>en el caso de la confesión ficta y que la responsabilidad por la destrucción de la casa del actor</w:t>
      </w:r>
      <w:r w:rsidR="001921F4">
        <w:rPr>
          <w:rFonts w:ascii="Arial" w:hAnsi="Arial" w:cs="Arial"/>
          <w:sz w:val="24"/>
          <w:szCs w:val="24"/>
        </w:rPr>
        <w:t>,</w:t>
      </w:r>
      <w:r w:rsidRPr="003106D8">
        <w:rPr>
          <w:rFonts w:ascii="Arial" w:hAnsi="Arial" w:cs="Arial"/>
          <w:sz w:val="24"/>
          <w:szCs w:val="24"/>
        </w:rPr>
        <w:t xml:space="preserve"> por el agua que la cisterna del demandado derramó por debajo de la tierra, es un hecho que </w:t>
      </w:r>
      <w:r w:rsidRPr="003106D8">
        <w:rPr>
          <w:rFonts w:ascii="Arial" w:hAnsi="Arial" w:cs="Arial"/>
          <w:bCs/>
          <w:sz w:val="24"/>
          <w:szCs w:val="24"/>
        </w:rPr>
        <w:t>obligatori</w:t>
      </w:r>
      <w:r w:rsidR="0029174F" w:rsidRPr="003106D8">
        <w:rPr>
          <w:rFonts w:ascii="Arial" w:hAnsi="Arial" w:cs="Arial"/>
          <w:bCs/>
          <w:sz w:val="24"/>
          <w:szCs w:val="24"/>
        </w:rPr>
        <w:t>amente DEBIÓ SER PROBADO A TRAVÉ</w:t>
      </w:r>
      <w:r w:rsidRPr="003106D8">
        <w:rPr>
          <w:rFonts w:ascii="Arial" w:hAnsi="Arial" w:cs="Arial"/>
          <w:bCs/>
          <w:sz w:val="24"/>
          <w:szCs w:val="24"/>
        </w:rPr>
        <w:t xml:space="preserve">S DE </w:t>
      </w:r>
      <w:r w:rsidR="0029174F" w:rsidRPr="003106D8">
        <w:rPr>
          <w:rFonts w:ascii="Arial" w:hAnsi="Arial" w:cs="Arial"/>
          <w:bCs/>
          <w:sz w:val="24"/>
          <w:szCs w:val="24"/>
        </w:rPr>
        <w:t xml:space="preserve">LOS MEDIOS </w:t>
      </w:r>
      <w:r w:rsidR="0029174F" w:rsidRPr="003106D8">
        <w:rPr>
          <w:rFonts w:ascii="Arial" w:hAnsi="Arial" w:cs="Arial"/>
          <w:bCs/>
          <w:sz w:val="24"/>
          <w:szCs w:val="24"/>
        </w:rPr>
        <w:lastRenderedPageBreak/>
        <w:t>TÉ</w:t>
      </w:r>
      <w:r w:rsidRPr="003106D8">
        <w:rPr>
          <w:rFonts w:ascii="Arial" w:hAnsi="Arial" w:cs="Arial"/>
          <w:bCs/>
          <w:sz w:val="24"/>
          <w:szCs w:val="24"/>
        </w:rPr>
        <w:t>CNICOS Y PERICIALES QUE ASI LO DEMUESTREN, cosa que en autos está tan ausente</w:t>
      </w:r>
      <w:r w:rsidR="003C7015">
        <w:rPr>
          <w:rFonts w:ascii="Arial" w:hAnsi="Arial" w:cs="Arial"/>
          <w:bCs/>
          <w:sz w:val="24"/>
          <w:szCs w:val="24"/>
        </w:rPr>
        <w:t>,</w:t>
      </w:r>
      <w:r w:rsidRPr="003106D8">
        <w:rPr>
          <w:rFonts w:ascii="Arial" w:hAnsi="Arial" w:cs="Arial"/>
          <w:bCs/>
          <w:sz w:val="24"/>
          <w:szCs w:val="24"/>
        </w:rPr>
        <w:t xml:space="preserve"> como la contestación de demanda.</w:t>
      </w:r>
    </w:p>
    <w:p w:rsidR="00CC0E43" w:rsidRPr="003106D8" w:rsidRDefault="00CC0E43" w:rsidP="003106D8">
      <w:pPr>
        <w:autoSpaceDE w:val="0"/>
        <w:autoSpaceDN w:val="0"/>
        <w:adjustRightInd w:val="0"/>
        <w:spacing w:after="0" w:line="360" w:lineRule="auto"/>
        <w:ind w:firstLine="1985"/>
        <w:jc w:val="both"/>
        <w:rPr>
          <w:rFonts w:ascii="Arial" w:hAnsi="Arial" w:cs="Arial"/>
          <w:sz w:val="24"/>
          <w:szCs w:val="24"/>
        </w:rPr>
      </w:pPr>
      <w:r w:rsidRPr="003106D8">
        <w:rPr>
          <w:rFonts w:ascii="Arial" w:hAnsi="Arial" w:cs="Arial"/>
          <w:bCs/>
          <w:sz w:val="24"/>
          <w:szCs w:val="24"/>
        </w:rPr>
        <w:t>En suma, y sobre el punto afirma que en las inferiores instancias</w:t>
      </w:r>
      <w:r w:rsidR="003C7015">
        <w:rPr>
          <w:rFonts w:ascii="Arial" w:hAnsi="Arial" w:cs="Arial"/>
          <w:bCs/>
          <w:sz w:val="24"/>
          <w:szCs w:val="24"/>
        </w:rPr>
        <w:t>,</w:t>
      </w:r>
      <w:r w:rsidRPr="003106D8">
        <w:rPr>
          <w:rFonts w:ascii="Arial" w:hAnsi="Arial" w:cs="Arial"/>
          <w:bCs/>
          <w:sz w:val="24"/>
          <w:szCs w:val="24"/>
        </w:rPr>
        <w:t xml:space="preserve"> se ha efectuado una errónea a</w:t>
      </w:r>
      <w:r w:rsidR="003C7015">
        <w:rPr>
          <w:rFonts w:ascii="Arial" w:hAnsi="Arial" w:cs="Arial"/>
          <w:bCs/>
          <w:sz w:val="24"/>
          <w:szCs w:val="24"/>
        </w:rPr>
        <w:t>plicación de lo normado en los a</w:t>
      </w:r>
      <w:r w:rsidRPr="003106D8">
        <w:rPr>
          <w:rFonts w:ascii="Arial" w:hAnsi="Arial" w:cs="Arial"/>
          <w:bCs/>
          <w:sz w:val="24"/>
          <w:szCs w:val="24"/>
        </w:rPr>
        <w:t xml:space="preserve">rts. 60 </w:t>
      </w:r>
      <w:proofErr w:type="gramStart"/>
      <w:r w:rsidRPr="003106D8">
        <w:rPr>
          <w:rFonts w:ascii="Arial" w:hAnsi="Arial" w:cs="Arial"/>
          <w:bCs/>
          <w:sz w:val="24"/>
          <w:szCs w:val="24"/>
        </w:rPr>
        <w:t>y</w:t>
      </w:r>
      <w:proofErr w:type="gramEnd"/>
      <w:r w:rsidRPr="003106D8">
        <w:rPr>
          <w:rFonts w:ascii="Arial" w:hAnsi="Arial" w:cs="Arial"/>
          <w:bCs/>
          <w:sz w:val="24"/>
          <w:szCs w:val="24"/>
        </w:rPr>
        <w:t xml:space="preserve"> 417 del CPC</w:t>
      </w:r>
      <w:r w:rsidR="003C7015">
        <w:rPr>
          <w:rFonts w:ascii="Arial" w:hAnsi="Arial" w:cs="Arial"/>
          <w:bCs/>
          <w:sz w:val="24"/>
          <w:szCs w:val="24"/>
        </w:rPr>
        <w:t xml:space="preserve"> y </w:t>
      </w:r>
      <w:r w:rsidRPr="003106D8">
        <w:rPr>
          <w:rFonts w:ascii="Arial" w:hAnsi="Arial" w:cs="Arial"/>
          <w:bCs/>
          <w:sz w:val="24"/>
          <w:szCs w:val="24"/>
        </w:rPr>
        <w:t>C</w:t>
      </w:r>
      <w:r w:rsidR="003C7015">
        <w:rPr>
          <w:rFonts w:ascii="Arial" w:hAnsi="Arial" w:cs="Arial"/>
          <w:bCs/>
          <w:sz w:val="24"/>
          <w:szCs w:val="24"/>
        </w:rPr>
        <w:t>.;</w:t>
      </w:r>
      <w:r w:rsidRPr="003106D8">
        <w:rPr>
          <w:rFonts w:ascii="Arial" w:hAnsi="Arial" w:cs="Arial"/>
          <w:bCs/>
          <w:sz w:val="24"/>
          <w:szCs w:val="24"/>
        </w:rPr>
        <w:t xml:space="preserve"> generando efectos que los mismos no contienen </w:t>
      </w:r>
      <w:r w:rsidRPr="003106D8">
        <w:rPr>
          <w:rFonts w:ascii="Arial" w:hAnsi="Arial" w:cs="Arial"/>
          <w:sz w:val="24"/>
          <w:szCs w:val="24"/>
        </w:rPr>
        <w:t>como es dar por establecido</w:t>
      </w:r>
      <w:r w:rsidR="003C7015">
        <w:rPr>
          <w:rFonts w:ascii="Arial" w:hAnsi="Arial" w:cs="Arial"/>
          <w:sz w:val="24"/>
          <w:szCs w:val="24"/>
        </w:rPr>
        <w:t>,</w:t>
      </w:r>
      <w:r w:rsidRPr="003106D8">
        <w:rPr>
          <w:rFonts w:ascii="Arial" w:hAnsi="Arial" w:cs="Arial"/>
          <w:sz w:val="24"/>
          <w:szCs w:val="24"/>
        </w:rPr>
        <w:t xml:space="preserve"> que es a la demandada a quien solamente le incumbe la carga de la prueba </w:t>
      </w:r>
      <w:r w:rsidR="003C7015">
        <w:rPr>
          <w:rFonts w:ascii="Arial" w:hAnsi="Arial" w:cs="Arial"/>
          <w:sz w:val="24"/>
          <w:szCs w:val="24"/>
        </w:rPr>
        <w:t>en contra de su confesión ficta;</w:t>
      </w:r>
      <w:r w:rsidRPr="003106D8">
        <w:rPr>
          <w:rFonts w:ascii="Arial" w:hAnsi="Arial" w:cs="Arial"/>
          <w:sz w:val="24"/>
          <w:szCs w:val="24"/>
        </w:rPr>
        <w:t xml:space="preserve"> cuando el CPC</w:t>
      </w:r>
      <w:r w:rsidR="0029174F" w:rsidRPr="003106D8">
        <w:rPr>
          <w:rFonts w:ascii="Arial" w:hAnsi="Arial" w:cs="Arial"/>
          <w:sz w:val="24"/>
          <w:szCs w:val="24"/>
        </w:rPr>
        <w:t xml:space="preserve"> y </w:t>
      </w:r>
      <w:r w:rsidRPr="003106D8">
        <w:rPr>
          <w:rFonts w:ascii="Arial" w:hAnsi="Arial" w:cs="Arial"/>
          <w:sz w:val="24"/>
          <w:szCs w:val="24"/>
        </w:rPr>
        <w:t>C ordena que los efectos de la confesión se analizarán a la luz de toda la prueba rendida en autos</w:t>
      </w:r>
      <w:r w:rsidR="003C7015">
        <w:rPr>
          <w:rFonts w:ascii="Arial" w:hAnsi="Arial" w:cs="Arial"/>
          <w:sz w:val="24"/>
          <w:szCs w:val="24"/>
        </w:rPr>
        <w:t>,</w:t>
      </w:r>
      <w:r w:rsidRPr="003106D8">
        <w:rPr>
          <w:rFonts w:ascii="Arial" w:hAnsi="Arial" w:cs="Arial"/>
          <w:sz w:val="24"/>
          <w:szCs w:val="24"/>
        </w:rPr>
        <w:t xml:space="preserve"> (no solo la que pueda producir la demandada). Señala que los jugadores ordinarios debieron claramente limitar los efe</w:t>
      </w:r>
      <w:r w:rsidR="003C7015">
        <w:rPr>
          <w:rFonts w:ascii="Arial" w:hAnsi="Arial" w:cs="Arial"/>
          <w:sz w:val="24"/>
          <w:szCs w:val="24"/>
        </w:rPr>
        <w:t>ctos de la confesión ficta del a</w:t>
      </w:r>
      <w:r w:rsidRPr="003106D8">
        <w:rPr>
          <w:rFonts w:ascii="Arial" w:hAnsi="Arial" w:cs="Arial"/>
          <w:sz w:val="24"/>
          <w:szCs w:val="24"/>
        </w:rPr>
        <w:t>rt. 417 CPC</w:t>
      </w:r>
      <w:r w:rsidR="003C7015">
        <w:rPr>
          <w:rFonts w:ascii="Arial" w:hAnsi="Arial" w:cs="Arial"/>
          <w:sz w:val="24"/>
          <w:szCs w:val="24"/>
        </w:rPr>
        <w:t xml:space="preserve"> y </w:t>
      </w:r>
      <w:r w:rsidRPr="003106D8">
        <w:rPr>
          <w:rFonts w:ascii="Arial" w:hAnsi="Arial" w:cs="Arial"/>
          <w:sz w:val="24"/>
          <w:szCs w:val="24"/>
        </w:rPr>
        <w:t>C</w:t>
      </w:r>
      <w:r w:rsidR="003C7015">
        <w:rPr>
          <w:rFonts w:ascii="Arial" w:hAnsi="Arial" w:cs="Arial"/>
          <w:sz w:val="24"/>
          <w:szCs w:val="24"/>
        </w:rPr>
        <w:t>.,</w:t>
      </w:r>
      <w:r w:rsidRPr="003106D8">
        <w:rPr>
          <w:rFonts w:ascii="Arial" w:hAnsi="Arial" w:cs="Arial"/>
          <w:sz w:val="24"/>
          <w:szCs w:val="24"/>
        </w:rPr>
        <w:t xml:space="preserve"> a los hechos personales que pudieren estar en la órbita de conocimiento del demandado y no tener por probado</w:t>
      </w:r>
      <w:r w:rsidR="003C7015">
        <w:rPr>
          <w:rFonts w:ascii="Arial" w:hAnsi="Arial" w:cs="Arial"/>
          <w:sz w:val="24"/>
          <w:szCs w:val="24"/>
        </w:rPr>
        <w:t>s,</w:t>
      </w:r>
      <w:r w:rsidRPr="003106D8">
        <w:rPr>
          <w:rFonts w:ascii="Arial" w:hAnsi="Arial" w:cs="Arial"/>
          <w:sz w:val="24"/>
          <w:szCs w:val="24"/>
        </w:rPr>
        <w:t xml:space="preserve"> hechos que necesariamente exigen de una prueba pericial técnica, que finalmente el actor nunca desarrolló.</w:t>
      </w:r>
    </w:p>
    <w:p w:rsidR="00CC0E43" w:rsidRPr="003106D8" w:rsidRDefault="00CC0E43" w:rsidP="003106D8">
      <w:pPr>
        <w:autoSpaceDE w:val="0"/>
        <w:autoSpaceDN w:val="0"/>
        <w:adjustRightInd w:val="0"/>
        <w:spacing w:after="0" w:line="360" w:lineRule="auto"/>
        <w:ind w:firstLine="1985"/>
        <w:jc w:val="both"/>
        <w:rPr>
          <w:rFonts w:ascii="Arial" w:hAnsi="Arial" w:cs="Arial"/>
          <w:sz w:val="24"/>
          <w:szCs w:val="24"/>
        </w:rPr>
      </w:pPr>
      <w:r w:rsidRPr="003106D8">
        <w:rPr>
          <w:rFonts w:ascii="Arial" w:hAnsi="Arial" w:cs="Arial"/>
          <w:bCs/>
          <w:sz w:val="24"/>
          <w:szCs w:val="24"/>
        </w:rPr>
        <w:t>Destaca la insuficiencia de la prueba pericial y la falta de acreditación de la relación causal</w:t>
      </w:r>
      <w:r w:rsidR="003C7015">
        <w:rPr>
          <w:rFonts w:ascii="Arial" w:hAnsi="Arial" w:cs="Arial"/>
          <w:bCs/>
          <w:sz w:val="24"/>
          <w:szCs w:val="24"/>
        </w:rPr>
        <w:t>,</w:t>
      </w:r>
      <w:r w:rsidRPr="003106D8">
        <w:rPr>
          <w:rFonts w:ascii="Arial" w:hAnsi="Arial" w:cs="Arial"/>
          <w:bCs/>
          <w:sz w:val="24"/>
          <w:szCs w:val="24"/>
        </w:rPr>
        <w:t xml:space="preserve"> entre los daños sufridos y el hecho que se imputa. Ello así, explicita que si bien d</w:t>
      </w:r>
      <w:r w:rsidRPr="003106D8">
        <w:rPr>
          <w:rFonts w:ascii="Arial" w:hAnsi="Arial" w:cs="Arial"/>
          <w:sz w:val="24"/>
          <w:szCs w:val="24"/>
        </w:rPr>
        <w:t xml:space="preserve">e las actas de constatación notarial, del relevamiento efectuado por la Municipalidad, de las fotos sacadas por el Ingeniero </w:t>
      </w:r>
      <w:proofErr w:type="spellStart"/>
      <w:r w:rsidRPr="003106D8">
        <w:rPr>
          <w:rFonts w:ascii="Arial" w:hAnsi="Arial" w:cs="Arial"/>
          <w:sz w:val="24"/>
          <w:szCs w:val="24"/>
        </w:rPr>
        <w:t>Deltrozzo</w:t>
      </w:r>
      <w:proofErr w:type="spellEnd"/>
      <w:r w:rsidRPr="003106D8">
        <w:rPr>
          <w:rFonts w:ascii="Arial" w:hAnsi="Arial" w:cs="Arial"/>
          <w:sz w:val="24"/>
          <w:szCs w:val="24"/>
        </w:rPr>
        <w:t xml:space="preserve"> al diligenciarse el mandamiento de constatación, y los dichos del albañil Camargo,</w:t>
      </w:r>
      <w:r w:rsidRPr="003106D8">
        <w:rPr>
          <w:rFonts w:ascii="Arial" w:hAnsi="Arial" w:cs="Arial"/>
          <w:bCs/>
          <w:sz w:val="24"/>
          <w:szCs w:val="24"/>
        </w:rPr>
        <w:t xml:space="preserve"> demuestran claramente que</w:t>
      </w:r>
      <w:r w:rsidR="003C7015">
        <w:rPr>
          <w:rFonts w:ascii="Arial" w:hAnsi="Arial" w:cs="Arial"/>
          <w:bCs/>
          <w:sz w:val="24"/>
          <w:szCs w:val="24"/>
        </w:rPr>
        <w:t xml:space="preserve"> la casa del actor sufrió daños;</w:t>
      </w:r>
      <w:r w:rsidRPr="003106D8">
        <w:rPr>
          <w:rFonts w:ascii="Arial" w:hAnsi="Arial" w:cs="Arial"/>
          <w:bCs/>
          <w:sz w:val="24"/>
          <w:szCs w:val="24"/>
        </w:rPr>
        <w:t xml:space="preserve"> no existe prueba alguna de que el mismo sea consecuencia de la existencia de</w:t>
      </w:r>
      <w:r w:rsidR="00674EE9">
        <w:rPr>
          <w:rFonts w:ascii="Arial" w:hAnsi="Arial" w:cs="Arial"/>
          <w:bCs/>
          <w:sz w:val="24"/>
          <w:szCs w:val="24"/>
        </w:rPr>
        <w:t xml:space="preserve"> una cisterna enterrada en el fu</w:t>
      </w:r>
      <w:r w:rsidRPr="003106D8">
        <w:rPr>
          <w:rFonts w:ascii="Arial" w:hAnsi="Arial" w:cs="Arial"/>
          <w:bCs/>
          <w:sz w:val="24"/>
          <w:szCs w:val="24"/>
        </w:rPr>
        <w:t>ndo</w:t>
      </w:r>
      <w:r w:rsidR="003C7015">
        <w:rPr>
          <w:rFonts w:ascii="Arial" w:hAnsi="Arial" w:cs="Arial"/>
          <w:bCs/>
          <w:sz w:val="24"/>
          <w:szCs w:val="24"/>
        </w:rPr>
        <w:t xml:space="preserve"> </w:t>
      </w:r>
      <w:r w:rsidRPr="003106D8">
        <w:rPr>
          <w:rFonts w:ascii="Arial" w:hAnsi="Arial" w:cs="Arial"/>
          <w:bCs/>
          <w:sz w:val="24"/>
          <w:szCs w:val="24"/>
        </w:rPr>
        <w:t>del demandado. Es decir, lo</w:t>
      </w:r>
      <w:r w:rsidRPr="003106D8">
        <w:rPr>
          <w:rFonts w:ascii="Arial" w:hAnsi="Arial" w:cs="Arial"/>
          <w:sz w:val="24"/>
          <w:szCs w:val="24"/>
        </w:rPr>
        <w:t xml:space="preserve"> único que existe al respecto</w:t>
      </w:r>
      <w:r w:rsidR="003C7015">
        <w:rPr>
          <w:rFonts w:ascii="Arial" w:hAnsi="Arial" w:cs="Arial"/>
          <w:sz w:val="24"/>
          <w:szCs w:val="24"/>
        </w:rPr>
        <w:t>,</w:t>
      </w:r>
      <w:r w:rsidRPr="003106D8">
        <w:rPr>
          <w:rFonts w:ascii="Arial" w:hAnsi="Arial" w:cs="Arial"/>
          <w:sz w:val="24"/>
          <w:szCs w:val="24"/>
        </w:rPr>
        <w:t xml:space="preserve"> es la ficción surgida de la inasistencia del demandado a la confesional, </w:t>
      </w:r>
      <w:r w:rsidRPr="003106D8">
        <w:rPr>
          <w:rFonts w:ascii="Arial" w:hAnsi="Arial" w:cs="Arial"/>
          <w:bCs/>
          <w:sz w:val="24"/>
          <w:szCs w:val="24"/>
        </w:rPr>
        <w:t>que carece absolutamente de rigor técnico</w:t>
      </w:r>
      <w:r w:rsidRPr="003106D8">
        <w:rPr>
          <w:rFonts w:ascii="Arial" w:hAnsi="Arial" w:cs="Arial"/>
          <w:sz w:val="24"/>
          <w:szCs w:val="24"/>
        </w:rPr>
        <w:t>.</w:t>
      </w:r>
    </w:p>
    <w:p w:rsidR="00CC0E43" w:rsidRPr="003106D8" w:rsidRDefault="00CC0E43" w:rsidP="003106D8">
      <w:pPr>
        <w:autoSpaceDE w:val="0"/>
        <w:autoSpaceDN w:val="0"/>
        <w:adjustRightInd w:val="0"/>
        <w:spacing w:after="0" w:line="360" w:lineRule="auto"/>
        <w:ind w:firstLine="1985"/>
        <w:jc w:val="both"/>
        <w:rPr>
          <w:rFonts w:ascii="Arial" w:hAnsi="Arial" w:cs="Arial"/>
          <w:bCs/>
          <w:sz w:val="24"/>
          <w:szCs w:val="24"/>
        </w:rPr>
      </w:pPr>
      <w:r w:rsidRPr="003106D8">
        <w:rPr>
          <w:rFonts w:ascii="Arial" w:hAnsi="Arial" w:cs="Arial"/>
          <w:sz w:val="24"/>
          <w:szCs w:val="24"/>
        </w:rPr>
        <w:t>Asimismo, refiere a la pericia efectuada por el Ingeniero Parma (propuesto por el propio actor) y afirma que de la misma no surge la conclusión de causalidad, y agrega, que los informes periciales carecen de la debida fundamentación y son solo una manifestación de voluntad de los peritos</w:t>
      </w:r>
      <w:r w:rsidR="003C7015">
        <w:rPr>
          <w:rFonts w:ascii="Arial" w:hAnsi="Arial" w:cs="Arial"/>
          <w:sz w:val="24"/>
          <w:szCs w:val="24"/>
        </w:rPr>
        <w:t>,</w:t>
      </w:r>
      <w:r w:rsidRPr="003106D8">
        <w:rPr>
          <w:rFonts w:ascii="Arial" w:hAnsi="Arial" w:cs="Arial"/>
          <w:sz w:val="24"/>
          <w:szCs w:val="24"/>
        </w:rPr>
        <w:t xml:space="preserve"> por lo que el </w:t>
      </w:r>
      <w:r w:rsidRPr="003106D8">
        <w:rPr>
          <w:rFonts w:ascii="Arial" w:hAnsi="Arial" w:cs="Arial"/>
          <w:bCs/>
          <w:sz w:val="24"/>
          <w:szCs w:val="24"/>
        </w:rPr>
        <w:t>resolutorio impugnado resulta arbitrar</w:t>
      </w:r>
      <w:r w:rsidR="003C7015">
        <w:rPr>
          <w:rFonts w:ascii="Arial" w:hAnsi="Arial" w:cs="Arial"/>
          <w:bCs/>
          <w:sz w:val="24"/>
          <w:szCs w:val="24"/>
        </w:rPr>
        <w:t>io y de fundamentación aparente;</w:t>
      </w:r>
      <w:r w:rsidRPr="003106D8">
        <w:rPr>
          <w:rFonts w:ascii="Arial" w:hAnsi="Arial" w:cs="Arial"/>
          <w:sz w:val="24"/>
          <w:szCs w:val="24"/>
        </w:rPr>
        <w:t xml:space="preserve"> violatorio de la ma</w:t>
      </w:r>
      <w:r w:rsidR="003C7015">
        <w:rPr>
          <w:rFonts w:ascii="Arial" w:hAnsi="Arial" w:cs="Arial"/>
          <w:sz w:val="24"/>
          <w:szCs w:val="24"/>
        </w:rPr>
        <w:t>nda procesal establecida en el a</w:t>
      </w:r>
      <w:r w:rsidRPr="003106D8">
        <w:rPr>
          <w:rFonts w:ascii="Arial" w:hAnsi="Arial" w:cs="Arial"/>
          <w:sz w:val="24"/>
          <w:szCs w:val="24"/>
        </w:rPr>
        <w:t>rt. 477 del CPC</w:t>
      </w:r>
      <w:r w:rsidR="0029174F" w:rsidRPr="003106D8">
        <w:rPr>
          <w:rFonts w:ascii="Arial" w:hAnsi="Arial" w:cs="Arial"/>
          <w:sz w:val="24"/>
          <w:szCs w:val="24"/>
        </w:rPr>
        <w:t xml:space="preserve"> y </w:t>
      </w:r>
      <w:r w:rsidRPr="003106D8">
        <w:rPr>
          <w:rFonts w:ascii="Arial" w:hAnsi="Arial" w:cs="Arial"/>
          <w:sz w:val="24"/>
          <w:szCs w:val="24"/>
        </w:rPr>
        <w:t>C.</w:t>
      </w:r>
    </w:p>
    <w:p w:rsidR="00CC0E43" w:rsidRPr="003106D8" w:rsidRDefault="00CC0E43" w:rsidP="003106D8">
      <w:pPr>
        <w:autoSpaceDE w:val="0"/>
        <w:autoSpaceDN w:val="0"/>
        <w:adjustRightInd w:val="0"/>
        <w:spacing w:after="0" w:line="360" w:lineRule="auto"/>
        <w:ind w:firstLine="1985"/>
        <w:jc w:val="both"/>
        <w:rPr>
          <w:rFonts w:ascii="Arial" w:hAnsi="Arial" w:cs="Arial"/>
          <w:sz w:val="24"/>
          <w:szCs w:val="24"/>
        </w:rPr>
      </w:pPr>
      <w:r w:rsidRPr="003106D8">
        <w:rPr>
          <w:rFonts w:ascii="Arial" w:hAnsi="Arial" w:cs="Arial"/>
          <w:bCs/>
          <w:sz w:val="24"/>
          <w:szCs w:val="24"/>
        </w:rPr>
        <w:lastRenderedPageBreak/>
        <w:t xml:space="preserve">Agrega que </w:t>
      </w:r>
      <w:r w:rsidRPr="003106D8">
        <w:rPr>
          <w:rFonts w:ascii="Arial" w:hAnsi="Arial" w:cs="Arial"/>
          <w:sz w:val="24"/>
          <w:szCs w:val="24"/>
        </w:rPr>
        <w:t>conforme al sistema dispositivo reinante en el procedimiento civil</w:t>
      </w:r>
      <w:r w:rsidR="003C7015">
        <w:rPr>
          <w:rFonts w:ascii="Arial" w:hAnsi="Arial" w:cs="Arial"/>
          <w:sz w:val="24"/>
          <w:szCs w:val="24"/>
        </w:rPr>
        <w:t>,</w:t>
      </w:r>
      <w:r w:rsidRPr="003106D8">
        <w:rPr>
          <w:rFonts w:ascii="Arial" w:hAnsi="Arial" w:cs="Arial"/>
          <w:sz w:val="24"/>
          <w:szCs w:val="24"/>
        </w:rPr>
        <w:t xml:space="preserve"> </w:t>
      </w:r>
      <w:r w:rsidRPr="003106D8">
        <w:rPr>
          <w:rFonts w:ascii="Arial" w:hAnsi="Arial" w:cs="Arial"/>
          <w:bCs/>
          <w:sz w:val="24"/>
          <w:szCs w:val="24"/>
        </w:rPr>
        <w:t>la parte accionante tiene la carga de acreditar los extremos que lleven a la convicción del Juez interviniente</w:t>
      </w:r>
      <w:r w:rsidR="003C7015">
        <w:rPr>
          <w:rFonts w:ascii="Arial" w:hAnsi="Arial" w:cs="Arial"/>
          <w:bCs/>
          <w:sz w:val="24"/>
          <w:szCs w:val="24"/>
        </w:rPr>
        <w:t>,</w:t>
      </w:r>
      <w:r w:rsidRPr="003106D8">
        <w:rPr>
          <w:rFonts w:ascii="Arial" w:hAnsi="Arial" w:cs="Arial"/>
          <w:bCs/>
          <w:sz w:val="24"/>
          <w:szCs w:val="24"/>
        </w:rPr>
        <w:t xml:space="preserve"> la existencia de los presupuestos de la responsabilidad civil, entre los cuales se encuentra la existencia de nexo de causalidad</w:t>
      </w:r>
      <w:r w:rsidR="003C7015">
        <w:rPr>
          <w:rFonts w:ascii="Arial" w:hAnsi="Arial" w:cs="Arial"/>
          <w:bCs/>
          <w:sz w:val="24"/>
          <w:szCs w:val="24"/>
        </w:rPr>
        <w:t>;</w:t>
      </w:r>
      <w:r w:rsidRPr="003106D8">
        <w:rPr>
          <w:rFonts w:ascii="Arial" w:hAnsi="Arial" w:cs="Arial"/>
          <w:sz w:val="24"/>
          <w:szCs w:val="24"/>
        </w:rPr>
        <w:t xml:space="preserve"> y el actor no ha acreditado la existencia de nexo de causalidad entre la cisterna de la demandada y los supuestos daños que habría sufrido en su propiedad.</w:t>
      </w:r>
    </w:p>
    <w:p w:rsidR="00CC0E43" w:rsidRPr="003106D8" w:rsidRDefault="00CC0E43" w:rsidP="003106D8">
      <w:pPr>
        <w:autoSpaceDE w:val="0"/>
        <w:autoSpaceDN w:val="0"/>
        <w:adjustRightInd w:val="0"/>
        <w:spacing w:after="0" w:line="360" w:lineRule="auto"/>
        <w:ind w:firstLine="1985"/>
        <w:jc w:val="both"/>
        <w:rPr>
          <w:rFonts w:ascii="Arial" w:hAnsi="Arial" w:cs="Arial"/>
          <w:sz w:val="24"/>
          <w:szCs w:val="24"/>
        </w:rPr>
      </w:pPr>
      <w:r w:rsidRPr="003106D8">
        <w:rPr>
          <w:rFonts w:ascii="Arial" w:hAnsi="Arial" w:cs="Arial"/>
          <w:sz w:val="24"/>
          <w:szCs w:val="24"/>
        </w:rPr>
        <w:t>Dice que en el caso de autos</w:t>
      </w:r>
      <w:r w:rsidR="003C7015">
        <w:rPr>
          <w:rFonts w:ascii="Arial" w:hAnsi="Arial" w:cs="Arial"/>
          <w:sz w:val="24"/>
          <w:szCs w:val="24"/>
        </w:rPr>
        <w:t>,</w:t>
      </w:r>
      <w:r w:rsidRPr="003106D8">
        <w:rPr>
          <w:rFonts w:ascii="Arial" w:hAnsi="Arial" w:cs="Arial"/>
          <w:sz w:val="24"/>
          <w:szCs w:val="24"/>
        </w:rPr>
        <w:t xml:space="preserve"> no existió ni por asomo la utilización de los denominados </w:t>
      </w:r>
      <w:r w:rsidR="0029174F" w:rsidRPr="003106D8">
        <w:rPr>
          <w:rFonts w:ascii="Arial" w:hAnsi="Arial" w:cs="Arial"/>
          <w:bCs/>
          <w:sz w:val="24"/>
          <w:szCs w:val="24"/>
        </w:rPr>
        <w:t>MÉTODOS DE DETECCIÓ</w:t>
      </w:r>
      <w:r w:rsidRPr="003106D8">
        <w:rPr>
          <w:rFonts w:ascii="Arial" w:hAnsi="Arial" w:cs="Arial"/>
          <w:bCs/>
          <w:sz w:val="24"/>
          <w:szCs w:val="24"/>
        </w:rPr>
        <w:t>N DE FALLAS.</w:t>
      </w:r>
      <w:r w:rsidRPr="003106D8">
        <w:rPr>
          <w:rFonts w:ascii="Arial" w:hAnsi="Arial" w:cs="Arial"/>
          <w:sz w:val="24"/>
          <w:szCs w:val="24"/>
        </w:rPr>
        <w:t xml:space="preserve"> </w:t>
      </w:r>
    </w:p>
    <w:p w:rsidR="00CC0E43" w:rsidRPr="003106D8" w:rsidRDefault="00CC0E43" w:rsidP="003106D8">
      <w:pPr>
        <w:autoSpaceDE w:val="0"/>
        <w:autoSpaceDN w:val="0"/>
        <w:adjustRightInd w:val="0"/>
        <w:spacing w:after="0" w:line="360" w:lineRule="auto"/>
        <w:ind w:firstLine="1985"/>
        <w:jc w:val="both"/>
        <w:rPr>
          <w:rFonts w:ascii="Arial" w:hAnsi="Arial" w:cs="Arial"/>
          <w:sz w:val="24"/>
          <w:szCs w:val="24"/>
        </w:rPr>
      </w:pPr>
      <w:r w:rsidRPr="003106D8">
        <w:rPr>
          <w:rFonts w:ascii="Arial" w:hAnsi="Arial" w:cs="Arial"/>
          <w:bCs/>
          <w:sz w:val="24"/>
          <w:szCs w:val="24"/>
        </w:rPr>
        <w:t xml:space="preserve">Indica que se ha omitido la aplicación de </w:t>
      </w:r>
      <w:r w:rsidRPr="003106D8">
        <w:rPr>
          <w:rFonts w:ascii="Arial" w:hAnsi="Arial" w:cs="Arial"/>
          <w:sz w:val="24"/>
          <w:szCs w:val="24"/>
        </w:rPr>
        <w:t>lo normado en el ARTÍCULO 472 del CPC</w:t>
      </w:r>
      <w:r w:rsidR="00112D10" w:rsidRPr="003106D8">
        <w:rPr>
          <w:rFonts w:ascii="Arial" w:hAnsi="Arial" w:cs="Arial"/>
          <w:sz w:val="24"/>
          <w:szCs w:val="24"/>
        </w:rPr>
        <w:t xml:space="preserve"> y </w:t>
      </w:r>
      <w:r w:rsidRPr="003106D8">
        <w:rPr>
          <w:rFonts w:ascii="Arial" w:hAnsi="Arial" w:cs="Arial"/>
          <w:sz w:val="24"/>
          <w:szCs w:val="24"/>
        </w:rPr>
        <w:t>C SOB</w:t>
      </w:r>
      <w:r w:rsidR="003C7015">
        <w:rPr>
          <w:rFonts w:ascii="Arial" w:hAnsi="Arial" w:cs="Arial"/>
          <w:sz w:val="24"/>
          <w:szCs w:val="24"/>
        </w:rPr>
        <w:t>RE LA PRESENTACIÓN DEL DICTAMEN;</w:t>
      </w:r>
      <w:r w:rsidRPr="003106D8">
        <w:rPr>
          <w:rFonts w:ascii="Arial" w:hAnsi="Arial" w:cs="Arial"/>
          <w:sz w:val="24"/>
          <w:szCs w:val="24"/>
        </w:rPr>
        <w:t xml:space="preserve"> se ha omitido la </w:t>
      </w:r>
      <w:r w:rsidR="003C7015">
        <w:rPr>
          <w:rFonts w:ascii="Arial" w:hAnsi="Arial" w:cs="Arial"/>
          <w:sz w:val="24"/>
          <w:szCs w:val="24"/>
        </w:rPr>
        <w:t>aplicación de lo normado en el art. 473 CPC y C., en el a</w:t>
      </w:r>
      <w:r w:rsidRPr="003106D8">
        <w:rPr>
          <w:rFonts w:ascii="Arial" w:hAnsi="Arial" w:cs="Arial"/>
          <w:sz w:val="24"/>
          <w:szCs w:val="24"/>
        </w:rPr>
        <w:t>rt. 477 del CPC</w:t>
      </w:r>
      <w:r w:rsidR="003C7015">
        <w:rPr>
          <w:rFonts w:ascii="Arial" w:hAnsi="Arial" w:cs="Arial"/>
          <w:sz w:val="24"/>
          <w:szCs w:val="24"/>
        </w:rPr>
        <w:t xml:space="preserve"> y </w:t>
      </w:r>
      <w:r w:rsidRPr="003106D8">
        <w:rPr>
          <w:rFonts w:ascii="Arial" w:hAnsi="Arial" w:cs="Arial"/>
          <w:sz w:val="24"/>
          <w:szCs w:val="24"/>
        </w:rPr>
        <w:t>C</w:t>
      </w:r>
      <w:r w:rsidR="003C7015">
        <w:rPr>
          <w:rFonts w:ascii="Arial" w:hAnsi="Arial" w:cs="Arial"/>
          <w:sz w:val="24"/>
          <w:szCs w:val="24"/>
        </w:rPr>
        <w:t>.,</w:t>
      </w:r>
      <w:r w:rsidRPr="003106D8">
        <w:rPr>
          <w:rFonts w:ascii="Arial" w:hAnsi="Arial" w:cs="Arial"/>
          <w:sz w:val="24"/>
          <w:szCs w:val="24"/>
        </w:rPr>
        <w:t xml:space="preserve"> sobre la EFICACIA PROBATORIA DEL </w:t>
      </w:r>
      <w:r w:rsidR="003C7015">
        <w:rPr>
          <w:rFonts w:ascii="Arial" w:hAnsi="Arial" w:cs="Arial"/>
          <w:sz w:val="24"/>
          <w:szCs w:val="24"/>
        </w:rPr>
        <w:t>DICTAMEN; y violado lo normado en los a</w:t>
      </w:r>
      <w:r w:rsidRPr="003106D8">
        <w:rPr>
          <w:rFonts w:ascii="Arial" w:hAnsi="Arial" w:cs="Arial"/>
          <w:sz w:val="24"/>
          <w:szCs w:val="24"/>
        </w:rPr>
        <w:t>rts. 386, 387, 389 y 390 del código Civil y Comercial</w:t>
      </w:r>
      <w:r w:rsidR="003C7015">
        <w:rPr>
          <w:rFonts w:ascii="Arial" w:hAnsi="Arial" w:cs="Arial"/>
          <w:sz w:val="24"/>
          <w:szCs w:val="24"/>
        </w:rPr>
        <w:t>,</w:t>
      </w:r>
      <w:r w:rsidRPr="003106D8">
        <w:rPr>
          <w:rFonts w:ascii="Arial" w:hAnsi="Arial" w:cs="Arial"/>
          <w:sz w:val="24"/>
          <w:szCs w:val="24"/>
        </w:rPr>
        <w:t xml:space="preserve"> vigente de la República Argentina.</w:t>
      </w:r>
    </w:p>
    <w:p w:rsidR="00CC0E43" w:rsidRPr="003106D8" w:rsidRDefault="00CC0E43" w:rsidP="003106D8">
      <w:pPr>
        <w:autoSpaceDE w:val="0"/>
        <w:autoSpaceDN w:val="0"/>
        <w:adjustRightInd w:val="0"/>
        <w:spacing w:after="0" w:line="360" w:lineRule="auto"/>
        <w:ind w:firstLine="1985"/>
        <w:jc w:val="both"/>
        <w:rPr>
          <w:rFonts w:ascii="Arial" w:hAnsi="Arial" w:cs="Arial"/>
          <w:sz w:val="24"/>
          <w:szCs w:val="24"/>
        </w:rPr>
      </w:pPr>
      <w:r w:rsidRPr="003106D8">
        <w:rPr>
          <w:rFonts w:ascii="Arial" w:hAnsi="Arial" w:cs="Arial"/>
          <w:sz w:val="24"/>
          <w:szCs w:val="24"/>
        </w:rPr>
        <w:t>Finalmente argumenta sobre la nulidad de la pericia utilizada para arribar al exorbitante monto de condena y expresa que jamás se corrió traslado a su</w:t>
      </w:r>
      <w:r w:rsidR="003C7015">
        <w:rPr>
          <w:rFonts w:ascii="Arial" w:hAnsi="Arial" w:cs="Arial"/>
          <w:sz w:val="24"/>
          <w:szCs w:val="24"/>
        </w:rPr>
        <w:t xml:space="preserve"> parte de la pericia practicada;</w:t>
      </w:r>
      <w:r w:rsidRPr="003106D8">
        <w:rPr>
          <w:rFonts w:ascii="Arial" w:hAnsi="Arial" w:cs="Arial"/>
          <w:sz w:val="24"/>
          <w:szCs w:val="24"/>
        </w:rPr>
        <w:t xml:space="preserve"> violándose su legítimo derecho de defensa en juicio, a la par que reprocha al Tribunal haber fallado </w:t>
      </w:r>
      <w:r w:rsidRPr="003106D8">
        <w:rPr>
          <w:rFonts w:ascii="Arial" w:hAnsi="Arial" w:cs="Arial"/>
          <w:bCs/>
          <w:sz w:val="24"/>
          <w:szCs w:val="24"/>
        </w:rPr>
        <w:t xml:space="preserve">ultra </w:t>
      </w:r>
      <w:proofErr w:type="spellStart"/>
      <w:r w:rsidRPr="003106D8">
        <w:rPr>
          <w:rFonts w:ascii="Arial" w:hAnsi="Arial" w:cs="Arial"/>
          <w:bCs/>
          <w:sz w:val="24"/>
          <w:szCs w:val="24"/>
        </w:rPr>
        <w:t>petita</w:t>
      </w:r>
      <w:proofErr w:type="spellEnd"/>
      <w:r w:rsidRPr="003106D8">
        <w:rPr>
          <w:rFonts w:ascii="Arial" w:hAnsi="Arial" w:cs="Arial"/>
          <w:sz w:val="24"/>
          <w:szCs w:val="24"/>
        </w:rPr>
        <w:t>, mandando a pagar más de lo peticionado válidamente por el actor, en flagrante violació</w:t>
      </w:r>
      <w:r w:rsidR="003C7015">
        <w:rPr>
          <w:rFonts w:ascii="Arial" w:hAnsi="Arial" w:cs="Arial"/>
          <w:sz w:val="24"/>
          <w:szCs w:val="24"/>
        </w:rPr>
        <w:t>n del art. 330 del CP</w:t>
      </w:r>
      <w:r w:rsidRPr="003106D8">
        <w:rPr>
          <w:rFonts w:ascii="Arial" w:hAnsi="Arial" w:cs="Arial"/>
          <w:sz w:val="24"/>
          <w:szCs w:val="24"/>
        </w:rPr>
        <w:t>C</w:t>
      </w:r>
      <w:r w:rsidR="003C7015">
        <w:rPr>
          <w:rFonts w:ascii="Arial" w:hAnsi="Arial" w:cs="Arial"/>
          <w:sz w:val="24"/>
          <w:szCs w:val="24"/>
        </w:rPr>
        <w:t xml:space="preserve"> y C</w:t>
      </w:r>
      <w:r w:rsidRPr="003106D8">
        <w:rPr>
          <w:rFonts w:ascii="Arial" w:hAnsi="Arial" w:cs="Arial"/>
          <w:sz w:val="24"/>
          <w:szCs w:val="24"/>
        </w:rPr>
        <w:t>., pues la condena a la accionada ha sido por un monto superlativamente superior</w:t>
      </w:r>
      <w:r w:rsidR="003C7015">
        <w:rPr>
          <w:rFonts w:ascii="Arial" w:hAnsi="Arial" w:cs="Arial"/>
          <w:sz w:val="24"/>
          <w:szCs w:val="24"/>
        </w:rPr>
        <w:t>,</w:t>
      </w:r>
      <w:r w:rsidRPr="003106D8">
        <w:rPr>
          <w:rFonts w:ascii="Arial" w:hAnsi="Arial" w:cs="Arial"/>
          <w:sz w:val="24"/>
          <w:szCs w:val="24"/>
        </w:rPr>
        <w:t xml:space="preserve"> al demandado en el libelo introductorio.</w:t>
      </w:r>
    </w:p>
    <w:p w:rsidR="00CC0E43" w:rsidRPr="003106D8" w:rsidRDefault="000F6466" w:rsidP="003106D8">
      <w:pPr>
        <w:pStyle w:val="Textoindependiente"/>
        <w:ind w:firstLine="1985"/>
        <w:rPr>
          <w:szCs w:val="24"/>
        </w:rPr>
      </w:pPr>
      <w:r w:rsidRPr="003106D8">
        <w:rPr>
          <w:szCs w:val="24"/>
        </w:rPr>
        <w:t>2)</w:t>
      </w:r>
      <w:r w:rsidR="00CC0E43" w:rsidRPr="003106D8">
        <w:rPr>
          <w:szCs w:val="24"/>
        </w:rPr>
        <w:t xml:space="preserve"> A fs. 293/297</w:t>
      </w:r>
      <w:r w:rsidR="003C7015">
        <w:rPr>
          <w:szCs w:val="24"/>
        </w:rPr>
        <w:t>,</w:t>
      </w:r>
      <w:r w:rsidR="00CC0E43" w:rsidRPr="003106D8">
        <w:rPr>
          <w:szCs w:val="24"/>
        </w:rPr>
        <w:t xml:space="preserve"> contesta el recurso de casación la parte actora. Arguye que el recurrente plantea una mera discrepancia con la interpretación de los hechos y la ponderación de las pruebas</w:t>
      </w:r>
      <w:r w:rsidR="0000606D">
        <w:rPr>
          <w:szCs w:val="24"/>
        </w:rPr>
        <w:t>,</w:t>
      </w:r>
      <w:r w:rsidR="00CC0E43" w:rsidRPr="003106D8">
        <w:rPr>
          <w:szCs w:val="24"/>
        </w:rPr>
        <w:t xml:space="preserve"> efectuadas por el juez a quo y r</w:t>
      </w:r>
      <w:r w:rsidR="0000606D">
        <w:rPr>
          <w:szCs w:val="24"/>
        </w:rPr>
        <w:t>atificadas por la Excma. Cámara;</w:t>
      </w:r>
      <w:r w:rsidR="00CC0E43" w:rsidRPr="003106D8">
        <w:rPr>
          <w:szCs w:val="24"/>
        </w:rPr>
        <w:t xml:space="preserve"> y que el recurso no observa los recaudos del art. 287 del CPC</w:t>
      </w:r>
      <w:r w:rsidRPr="003106D8">
        <w:rPr>
          <w:szCs w:val="24"/>
        </w:rPr>
        <w:t xml:space="preserve"> y C</w:t>
      </w:r>
      <w:r w:rsidR="00CC0E43" w:rsidRPr="003106D8">
        <w:rPr>
          <w:szCs w:val="24"/>
        </w:rPr>
        <w:t>.</w:t>
      </w:r>
      <w:r w:rsidR="0000606D">
        <w:rPr>
          <w:szCs w:val="24"/>
        </w:rPr>
        <w:t>,</w:t>
      </w:r>
      <w:r w:rsidR="00CC0E43" w:rsidRPr="003106D8">
        <w:rPr>
          <w:szCs w:val="24"/>
        </w:rPr>
        <w:t xml:space="preserve"> que impone la efectiva demostración del error jurídico que se le atribuye a la sentencia cuestionada.</w:t>
      </w:r>
    </w:p>
    <w:p w:rsidR="00CC0E43" w:rsidRPr="003106D8" w:rsidRDefault="00CC0E43" w:rsidP="003106D8">
      <w:pPr>
        <w:pStyle w:val="Textoindependiente"/>
        <w:ind w:firstLine="1985"/>
        <w:rPr>
          <w:szCs w:val="24"/>
        </w:rPr>
      </w:pPr>
      <w:r w:rsidRPr="003106D8">
        <w:rPr>
          <w:szCs w:val="24"/>
        </w:rPr>
        <w:t>Manifiesta</w:t>
      </w:r>
      <w:r w:rsidR="0000606D">
        <w:rPr>
          <w:szCs w:val="24"/>
        </w:rPr>
        <w:t>,</w:t>
      </w:r>
      <w:r w:rsidRPr="003106D8">
        <w:rPr>
          <w:szCs w:val="24"/>
        </w:rPr>
        <w:t xml:space="preserve"> que el recurrente reitera los argumentos (agravios) expuestos al fundar su apelación ante la Alzada</w:t>
      </w:r>
      <w:r w:rsidR="0000606D">
        <w:rPr>
          <w:szCs w:val="24"/>
        </w:rPr>
        <w:t>,</w:t>
      </w:r>
      <w:r w:rsidRPr="003106D8">
        <w:rPr>
          <w:szCs w:val="24"/>
        </w:rPr>
        <w:t xml:space="preserve"> centrando s</w:t>
      </w:r>
      <w:r w:rsidR="0000606D">
        <w:rPr>
          <w:szCs w:val="24"/>
        </w:rPr>
        <w:t>u crítica en la prueba pericial;</w:t>
      </w:r>
      <w:r w:rsidRPr="003106D8">
        <w:rPr>
          <w:szCs w:val="24"/>
        </w:rPr>
        <w:t xml:space="preserve"> a la par que refiere cuestiones que están vedadas en la casación, como </w:t>
      </w:r>
      <w:r w:rsidRPr="003106D8">
        <w:rPr>
          <w:szCs w:val="24"/>
        </w:rPr>
        <w:lastRenderedPageBreak/>
        <w:t>ser, las meramente procesales, las de ponderación de prueba o interpretación de los hechos de la causa.</w:t>
      </w:r>
    </w:p>
    <w:p w:rsidR="00CC0E43" w:rsidRPr="003106D8" w:rsidRDefault="00CC0E43" w:rsidP="003106D8">
      <w:pPr>
        <w:pStyle w:val="Textoindependiente"/>
        <w:ind w:firstLine="1985"/>
        <w:rPr>
          <w:szCs w:val="24"/>
        </w:rPr>
      </w:pPr>
      <w:r w:rsidRPr="003106D8">
        <w:rPr>
          <w:szCs w:val="24"/>
        </w:rPr>
        <w:t>Concluye destacando la excepcionalidad del recurso</w:t>
      </w:r>
      <w:r w:rsidR="0000606D">
        <w:rPr>
          <w:szCs w:val="24"/>
        </w:rPr>
        <w:t>,</w:t>
      </w:r>
      <w:r w:rsidRPr="003106D8">
        <w:rPr>
          <w:szCs w:val="24"/>
        </w:rPr>
        <w:t xml:space="preserve"> que solo analiza la aplicación errónea y/u omisión de aplicar la norma que corresponda y cita jurisprudencia en apoyo de su argumentación.</w:t>
      </w:r>
    </w:p>
    <w:p w:rsidR="00CC0E43" w:rsidRPr="003106D8" w:rsidRDefault="00140EAA" w:rsidP="003106D8">
      <w:pPr>
        <w:autoSpaceDE w:val="0"/>
        <w:autoSpaceDN w:val="0"/>
        <w:adjustRightInd w:val="0"/>
        <w:spacing w:after="0" w:line="360" w:lineRule="auto"/>
        <w:ind w:firstLine="1985"/>
        <w:jc w:val="both"/>
        <w:rPr>
          <w:rFonts w:ascii="Arial" w:hAnsi="Arial" w:cs="Arial"/>
          <w:i/>
          <w:sz w:val="24"/>
          <w:szCs w:val="24"/>
        </w:rPr>
      </w:pPr>
      <w:r w:rsidRPr="003106D8">
        <w:rPr>
          <w:rFonts w:ascii="Arial" w:hAnsi="Arial" w:cs="Arial"/>
          <w:sz w:val="24"/>
          <w:szCs w:val="24"/>
        </w:rPr>
        <w:t>3)</w:t>
      </w:r>
      <w:r w:rsidR="00CC0E43" w:rsidRPr="003106D8">
        <w:rPr>
          <w:rFonts w:ascii="Arial" w:hAnsi="Arial" w:cs="Arial"/>
          <w:sz w:val="24"/>
          <w:szCs w:val="24"/>
        </w:rPr>
        <w:t xml:space="preserve"> A fs. 290/292</w:t>
      </w:r>
      <w:r w:rsidR="0000606D">
        <w:rPr>
          <w:rFonts w:ascii="Arial" w:hAnsi="Arial" w:cs="Arial"/>
          <w:sz w:val="24"/>
          <w:szCs w:val="24"/>
        </w:rPr>
        <w:t xml:space="preserve"> vta.</w:t>
      </w:r>
      <w:r w:rsidR="00CC0E43" w:rsidRPr="003106D8">
        <w:rPr>
          <w:rFonts w:ascii="Arial" w:hAnsi="Arial" w:cs="Arial"/>
          <w:sz w:val="24"/>
          <w:szCs w:val="24"/>
        </w:rPr>
        <w:t xml:space="preserve"> (</w:t>
      </w:r>
      <w:proofErr w:type="gramStart"/>
      <w:r w:rsidR="00CC0E43" w:rsidRPr="003106D8">
        <w:rPr>
          <w:rFonts w:ascii="Arial" w:hAnsi="Arial" w:cs="Arial"/>
          <w:sz w:val="24"/>
          <w:szCs w:val="24"/>
        </w:rPr>
        <w:t>en</w:t>
      </w:r>
      <w:proofErr w:type="gramEnd"/>
      <w:r w:rsidR="00CC0E43" w:rsidRPr="003106D8">
        <w:rPr>
          <w:rFonts w:ascii="Arial" w:hAnsi="Arial" w:cs="Arial"/>
          <w:sz w:val="24"/>
          <w:szCs w:val="24"/>
        </w:rPr>
        <w:t xml:space="preserve"> rigor léase fs. 310/312), dictamina el Sr. Procurador General. En lo sustancial</w:t>
      </w:r>
      <w:r w:rsidR="0000606D">
        <w:rPr>
          <w:rFonts w:ascii="Arial" w:hAnsi="Arial" w:cs="Arial"/>
          <w:sz w:val="24"/>
          <w:szCs w:val="24"/>
        </w:rPr>
        <w:t>,</w:t>
      </w:r>
      <w:r w:rsidR="00CC0E43" w:rsidRPr="003106D8">
        <w:rPr>
          <w:rFonts w:ascii="Arial" w:hAnsi="Arial" w:cs="Arial"/>
          <w:sz w:val="24"/>
          <w:szCs w:val="24"/>
        </w:rPr>
        <w:t xml:space="preserve"> se pronuncia por la improcedencia del recurso y expone: </w:t>
      </w:r>
      <w:r w:rsidR="00CC0E43" w:rsidRPr="003106D8">
        <w:rPr>
          <w:rFonts w:ascii="Arial" w:hAnsi="Arial" w:cs="Arial"/>
          <w:i/>
          <w:sz w:val="24"/>
          <w:szCs w:val="24"/>
        </w:rPr>
        <w:t>“….sin duda alguna en el caso concreto, se pretende -ante la disconformidad con el fallo de primera y segunda instancia- crear una tercera instancia ordinaria, ya que, se advierte que los agravios del recurrente se encuentran principalmente vinculados con cuestiones de hecho y prueba, como lo es el amplio cuestionamiento al informe pericial y el resto de la prueba producida y considerada por el Juez y posteriormente por la Cámara de Apelaciones, incumpliéndose de esta manera lo específicamente normado por los arts. 287 y 288 del C.P.C.”</w:t>
      </w:r>
    </w:p>
    <w:p w:rsidR="00CC0E43" w:rsidRPr="003106D8" w:rsidRDefault="00140EAA" w:rsidP="003106D8">
      <w:pPr>
        <w:pStyle w:val="Textoindependiente"/>
        <w:ind w:firstLine="1985"/>
        <w:rPr>
          <w:szCs w:val="24"/>
        </w:rPr>
      </w:pPr>
      <w:r w:rsidRPr="003106D8">
        <w:rPr>
          <w:szCs w:val="24"/>
        </w:rPr>
        <w:t>4)</w:t>
      </w:r>
      <w:r w:rsidR="00CC0E43" w:rsidRPr="003106D8">
        <w:rPr>
          <w:szCs w:val="24"/>
        </w:rPr>
        <w:t xml:space="preserve"> Que estando la causa en estado de dictar sentencia, corresponde, en primer lugar, examinar el cumplimiento de los recaudos formales establecidos</w:t>
      </w:r>
      <w:r w:rsidRPr="003106D8">
        <w:rPr>
          <w:szCs w:val="24"/>
        </w:rPr>
        <w:t xml:space="preserve"> en nuestro código de rit</w:t>
      </w:r>
      <w:r w:rsidR="00CC0E43" w:rsidRPr="003106D8">
        <w:rPr>
          <w:szCs w:val="24"/>
        </w:rPr>
        <w:t>o</w:t>
      </w:r>
      <w:r w:rsidR="0000606D">
        <w:rPr>
          <w:szCs w:val="24"/>
        </w:rPr>
        <w:t>,</w:t>
      </w:r>
      <w:r w:rsidR="00CC0E43" w:rsidRPr="003106D8">
        <w:rPr>
          <w:szCs w:val="24"/>
        </w:rPr>
        <w:t xml:space="preserve"> en orden a la admisibilidad del recurso en cuestión.</w:t>
      </w:r>
    </w:p>
    <w:p w:rsidR="00CC0E43" w:rsidRPr="003106D8" w:rsidRDefault="0000606D" w:rsidP="003106D8">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Así</w:t>
      </w:r>
      <w:r w:rsidR="00CC0E43" w:rsidRPr="003106D8">
        <w:rPr>
          <w:rFonts w:ascii="Arial" w:hAnsi="Arial" w:cs="Arial"/>
          <w:sz w:val="24"/>
          <w:szCs w:val="24"/>
        </w:rPr>
        <w:t xml:space="preserve"> conforme a las constancias de la causa</w:t>
      </w:r>
      <w:r>
        <w:rPr>
          <w:rFonts w:ascii="Arial" w:hAnsi="Arial" w:cs="Arial"/>
          <w:sz w:val="24"/>
          <w:szCs w:val="24"/>
        </w:rPr>
        <w:t>,</w:t>
      </w:r>
      <w:r w:rsidR="00CC0E43" w:rsidRPr="003106D8">
        <w:rPr>
          <w:rFonts w:ascii="Arial" w:hAnsi="Arial" w:cs="Arial"/>
          <w:sz w:val="24"/>
          <w:szCs w:val="24"/>
        </w:rPr>
        <w:t xml:space="preserve"> la sentencia de Cámara se notificó en fecha 3/11/2015 (actuación N° 4817457), el recurso se interpuso el 6/11/15, y se fundó el 17/11/15, por lo que el mismo luce temporáneo (art. 289 CPC</w:t>
      </w:r>
      <w:r>
        <w:rPr>
          <w:rFonts w:ascii="Arial" w:hAnsi="Arial" w:cs="Arial"/>
          <w:sz w:val="24"/>
          <w:szCs w:val="24"/>
        </w:rPr>
        <w:t xml:space="preserve"> y C</w:t>
      </w:r>
      <w:r w:rsidR="00CC0E43" w:rsidRPr="003106D8">
        <w:rPr>
          <w:rFonts w:ascii="Arial" w:hAnsi="Arial" w:cs="Arial"/>
          <w:sz w:val="24"/>
          <w:szCs w:val="24"/>
        </w:rPr>
        <w:t>.)</w:t>
      </w:r>
    </w:p>
    <w:p w:rsidR="00CC0E43" w:rsidRPr="003106D8" w:rsidRDefault="00CC0E43" w:rsidP="003106D8">
      <w:pPr>
        <w:autoSpaceDE w:val="0"/>
        <w:autoSpaceDN w:val="0"/>
        <w:adjustRightInd w:val="0"/>
        <w:spacing w:after="0" w:line="360" w:lineRule="auto"/>
        <w:ind w:firstLine="1985"/>
        <w:jc w:val="both"/>
        <w:rPr>
          <w:rFonts w:ascii="Arial" w:hAnsi="Arial" w:cs="Arial"/>
          <w:sz w:val="24"/>
          <w:szCs w:val="24"/>
        </w:rPr>
      </w:pPr>
      <w:r w:rsidRPr="003106D8">
        <w:rPr>
          <w:rFonts w:ascii="Arial" w:hAnsi="Arial" w:cs="Arial"/>
          <w:sz w:val="24"/>
          <w:szCs w:val="24"/>
        </w:rPr>
        <w:t>De igual modo, el recurrente cumplió con el depósito legal del art. 290</w:t>
      </w:r>
      <w:r w:rsidR="00BA7202" w:rsidRPr="003106D8">
        <w:rPr>
          <w:rFonts w:ascii="Arial" w:hAnsi="Arial" w:cs="Arial"/>
          <w:sz w:val="24"/>
          <w:szCs w:val="24"/>
        </w:rPr>
        <w:t xml:space="preserve"> del CP</w:t>
      </w:r>
      <w:r w:rsidRPr="003106D8">
        <w:rPr>
          <w:rFonts w:ascii="Arial" w:hAnsi="Arial" w:cs="Arial"/>
          <w:sz w:val="24"/>
          <w:szCs w:val="24"/>
        </w:rPr>
        <w:t>C</w:t>
      </w:r>
      <w:r w:rsidR="00BA7202" w:rsidRPr="003106D8">
        <w:rPr>
          <w:rFonts w:ascii="Arial" w:hAnsi="Arial" w:cs="Arial"/>
          <w:sz w:val="24"/>
          <w:szCs w:val="24"/>
        </w:rPr>
        <w:t xml:space="preserve"> y C</w:t>
      </w:r>
      <w:r w:rsidRPr="003106D8">
        <w:rPr>
          <w:rFonts w:ascii="Arial" w:hAnsi="Arial" w:cs="Arial"/>
          <w:sz w:val="24"/>
          <w:szCs w:val="24"/>
        </w:rPr>
        <w:t xml:space="preserve">., y la resolución impugnada es sentencia definitiva en los términos </w:t>
      </w:r>
      <w:r w:rsidR="00BA7202" w:rsidRPr="003106D8">
        <w:rPr>
          <w:rFonts w:ascii="Arial" w:hAnsi="Arial" w:cs="Arial"/>
          <w:sz w:val="24"/>
          <w:szCs w:val="24"/>
        </w:rPr>
        <w:t>impuestos por el art. 286 del C</w:t>
      </w:r>
      <w:r w:rsidRPr="003106D8">
        <w:rPr>
          <w:rFonts w:ascii="Arial" w:hAnsi="Arial" w:cs="Arial"/>
          <w:sz w:val="24"/>
          <w:szCs w:val="24"/>
        </w:rPr>
        <w:t>PC</w:t>
      </w:r>
      <w:r w:rsidR="00BA7202" w:rsidRPr="003106D8">
        <w:rPr>
          <w:rFonts w:ascii="Arial" w:hAnsi="Arial" w:cs="Arial"/>
          <w:sz w:val="24"/>
          <w:szCs w:val="24"/>
        </w:rPr>
        <w:t xml:space="preserve"> y C</w:t>
      </w:r>
      <w:r w:rsidRPr="003106D8">
        <w:rPr>
          <w:rFonts w:ascii="Arial" w:hAnsi="Arial" w:cs="Arial"/>
          <w:sz w:val="24"/>
          <w:szCs w:val="24"/>
        </w:rPr>
        <w:t>.</w:t>
      </w:r>
    </w:p>
    <w:p w:rsidR="00CC0E43" w:rsidRPr="003106D8" w:rsidRDefault="00CC0E43" w:rsidP="003106D8">
      <w:pPr>
        <w:autoSpaceDE w:val="0"/>
        <w:autoSpaceDN w:val="0"/>
        <w:adjustRightInd w:val="0"/>
        <w:spacing w:after="0" w:line="360" w:lineRule="auto"/>
        <w:ind w:firstLine="1985"/>
        <w:jc w:val="both"/>
        <w:rPr>
          <w:rFonts w:ascii="Arial" w:hAnsi="Arial" w:cs="Arial"/>
          <w:sz w:val="24"/>
          <w:szCs w:val="24"/>
        </w:rPr>
      </w:pPr>
      <w:r w:rsidRPr="003106D8">
        <w:rPr>
          <w:rFonts w:ascii="Arial" w:hAnsi="Arial" w:cs="Arial"/>
          <w:sz w:val="24"/>
          <w:szCs w:val="24"/>
        </w:rPr>
        <w:t>Conforme a ello</w:t>
      </w:r>
      <w:r w:rsidR="0000606D">
        <w:rPr>
          <w:rFonts w:ascii="Arial" w:hAnsi="Arial" w:cs="Arial"/>
          <w:sz w:val="24"/>
          <w:szCs w:val="24"/>
        </w:rPr>
        <w:t>,</w:t>
      </w:r>
      <w:r w:rsidRPr="003106D8">
        <w:rPr>
          <w:rFonts w:ascii="Arial" w:hAnsi="Arial" w:cs="Arial"/>
          <w:sz w:val="24"/>
          <w:szCs w:val="24"/>
        </w:rPr>
        <w:t xml:space="preserve"> es que en este estudio preliminar y en mérito a lo </w:t>
      </w:r>
      <w:r w:rsidR="0000606D">
        <w:rPr>
          <w:rFonts w:ascii="Arial" w:hAnsi="Arial" w:cs="Arial"/>
          <w:sz w:val="24"/>
          <w:szCs w:val="24"/>
        </w:rPr>
        <w:t xml:space="preserve">dispuesto por el art. 301 inc. </w:t>
      </w:r>
      <w:proofErr w:type="gramStart"/>
      <w:r w:rsidR="0000606D">
        <w:rPr>
          <w:rFonts w:ascii="Arial" w:hAnsi="Arial" w:cs="Arial"/>
          <w:sz w:val="24"/>
          <w:szCs w:val="24"/>
        </w:rPr>
        <w:t>a</w:t>
      </w:r>
      <w:proofErr w:type="gramEnd"/>
      <w:r w:rsidRPr="003106D8">
        <w:rPr>
          <w:rFonts w:ascii="Arial" w:hAnsi="Arial" w:cs="Arial"/>
          <w:sz w:val="24"/>
          <w:szCs w:val="24"/>
        </w:rPr>
        <w:t xml:space="preserve"> del </w:t>
      </w:r>
      <w:r w:rsidR="00173FDD" w:rsidRPr="003106D8">
        <w:rPr>
          <w:rFonts w:ascii="Arial" w:hAnsi="Arial" w:cs="Arial"/>
          <w:sz w:val="24"/>
          <w:szCs w:val="24"/>
        </w:rPr>
        <w:t>CPC y C</w:t>
      </w:r>
      <w:r w:rsidRPr="003106D8">
        <w:rPr>
          <w:rFonts w:ascii="Arial" w:hAnsi="Arial" w:cs="Arial"/>
          <w:sz w:val="24"/>
          <w:szCs w:val="24"/>
        </w:rPr>
        <w:t>. el recurso de casación es formalmente admisible, por lo que VOTO a esta PRIMERA CUESTIÓN por la AFIRMATIVA.-</w:t>
      </w:r>
    </w:p>
    <w:p w:rsidR="0000606D" w:rsidRDefault="0000606D" w:rsidP="003106D8">
      <w:pPr>
        <w:widowControl w:val="0"/>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w:t>
      </w:r>
    </w:p>
    <w:p w:rsidR="0000606D" w:rsidRDefault="0000606D" w:rsidP="0000606D">
      <w:pPr>
        <w:widowControl w:val="0"/>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w:t>
      </w:r>
    </w:p>
    <w:p w:rsidR="00173FDD" w:rsidRPr="00173FDD" w:rsidRDefault="00173FDD" w:rsidP="003106D8">
      <w:pPr>
        <w:widowControl w:val="0"/>
        <w:spacing w:after="0" w:line="360" w:lineRule="auto"/>
        <w:ind w:firstLine="1985"/>
        <w:jc w:val="both"/>
        <w:rPr>
          <w:rFonts w:ascii="Arial" w:eastAsia="Times New Roman" w:hAnsi="Arial" w:cs="Arial"/>
          <w:b/>
          <w:bCs/>
          <w:sz w:val="24"/>
          <w:szCs w:val="24"/>
          <w:lang w:val="es-ES" w:eastAsia="es-ES"/>
        </w:rPr>
      </w:pPr>
      <w:r w:rsidRPr="00173FDD">
        <w:rPr>
          <w:rFonts w:ascii="Arial" w:eastAsia="Times New Roman" w:hAnsi="Arial" w:cs="Arial"/>
          <w:sz w:val="24"/>
          <w:szCs w:val="24"/>
          <w:lang w:val="es-ES" w:eastAsia="es-ES"/>
        </w:rPr>
        <w:t xml:space="preserve">Los Señores Ministros, </w:t>
      </w:r>
      <w:proofErr w:type="spellStart"/>
      <w:r w:rsidRPr="00173FDD">
        <w:rPr>
          <w:rFonts w:ascii="Arial" w:eastAsia="Times New Roman" w:hAnsi="Arial" w:cs="Arial"/>
          <w:sz w:val="24"/>
          <w:szCs w:val="24"/>
          <w:lang w:val="es-ES" w:eastAsia="es-ES"/>
        </w:rPr>
        <w:t>Dres</w:t>
      </w:r>
      <w:proofErr w:type="spellEnd"/>
      <w:r w:rsidRPr="00173FDD">
        <w:rPr>
          <w:rFonts w:ascii="Arial" w:eastAsia="Times New Roman" w:hAnsi="Arial" w:cs="Arial"/>
          <w:sz w:val="24"/>
          <w:szCs w:val="24"/>
          <w:lang w:val="es-ES" w:eastAsia="es-ES"/>
        </w:rPr>
        <w:t xml:space="preserve">. </w:t>
      </w:r>
      <w:r w:rsidRPr="003106D8">
        <w:rPr>
          <w:rFonts w:ascii="Arial" w:eastAsia="Times New Roman" w:hAnsi="Arial" w:cs="Arial"/>
          <w:sz w:val="24"/>
          <w:szCs w:val="24"/>
          <w:lang w:val="es-ES" w:eastAsia="es-ES"/>
        </w:rPr>
        <w:t xml:space="preserve">OMAR ESTEBAN URÍA y </w:t>
      </w:r>
      <w:r w:rsidRPr="00173FDD">
        <w:rPr>
          <w:rFonts w:ascii="Arial" w:eastAsia="Times New Roman" w:hAnsi="Arial" w:cs="Arial"/>
          <w:sz w:val="24"/>
          <w:szCs w:val="24"/>
          <w:lang w:val="es-ES" w:eastAsia="es-ES"/>
        </w:rPr>
        <w:t xml:space="preserve">OSCAR EDUARDO GATICA, </w:t>
      </w:r>
      <w:r w:rsidRPr="00173FDD">
        <w:rPr>
          <w:rFonts w:ascii="Arial" w:eastAsia="Times New Roman" w:hAnsi="Arial" w:cs="Arial"/>
          <w:sz w:val="24"/>
          <w:szCs w:val="24"/>
          <w:lang w:val="es-MX" w:eastAsia="es-ES"/>
        </w:rPr>
        <w:t xml:space="preserve">comparten lo expresado por </w:t>
      </w:r>
      <w:r w:rsidRPr="003106D8">
        <w:rPr>
          <w:rFonts w:ascii="Arial" w:eastAsia="Times New Roman" w:hAnsi="Arial" w:cs="Arial"/>
          <w:sz w:val="24"/>
          <w:szCs w:val="24"/>
          <w:lang w:val="es-MX" w:eastAsia="es-ES"/>
        </w:rPr>
        <w:t>la</w:t>
      </w:r>
      <w:r w:rsidRPr="00173FDD">
        <w:rPr>
          <w:rFonts w:ascii="Arial" w:eastAsia="Times New Roman" w:hAnsi="Arial" w:cs="Arial"/>
          <w:sz w:val="24"/>
          <w:szCs w:val="24"/>
          <w:lang w:val="es-MX" w:eastAsia="es-ES"/>
        </w:rPr>
        <w:t xml:space="preserve"> Sr</w:t>
      </w:r>
      <w:r w:rsidRPr="003106D8">
        <w:rPr>
          <w:rFonts w:ascii="Arial" w:eastAsia="Times New Roman" w:hAnsi="Arial" w:cs="Arial"/>
          <w:sz w:val="24"/>
          <w:szCs w:val="24"/>
          <w:lang w:val="es-MX" w:eastAsia="es-ES"/>
        </w:rPr>
        <w:t>a</w:t>
      </w:r>
      <w:r w:rsidRPr="00173FDD">
        <w:rPr>
          <w:rFonts w:ascii="Arial" w:eastAsia="Times New Roman" w:hAnsi="Arial" w:cs="Arial"/>
          <w:sz w:val="24"/>
          <w:szCs w:val="24"/>
          <w:lang w:val="es-MX" w:eastAsia="es-ES"/>
        </w:rPr>
        <w:t>. Ministro, Dr</w:t>
      </w:r>
      <w:r w:rsidRPr="003106D8">
        <w:rPr>
          <w:rFonts w:ascii="Arial" w:eastAsia="Times New Roman" w:hAnsi="Arial" w:cs="Arial"/>
          <w:sz w:val="24"/>
          <w:szCs w:val="24"/>
          <w:lang w:val="es-MX" w:eastAsia="es-ES"/>
        </w:rPr>
        <w:t>a</w:t>
      </w:r>
      <w:r w:rsidRPr="00173FDD">
        <w:rPr>
          <w:rFonts w:ascii="Arial" w:eastAsia="Times New Roman" w:hAnsi="Arial" w:cs="Arial"/>
          <w:sz w:val="24"/>
          <w:szCs w:val="24"/>
          <w:lang w:val="es-MX" w:eastAsia="es-ES"/>
        </w:rPr>
        <w:t xml:space="preserve">. </w:t>
      </w:r>
      <w:r w:rsidRPr="00173FDD">
        <w:rPr>
          <w:rFonts w:ascii="Arial" w:eastAsia="Times New Roman" w:hAnsi="Arial" w:cs="Arial"/>
          <w:sz w:val="24"/>
          <w:szCs w:val="24"/>
          <w:lang w:val="es-ES" w:eastAsia="es-ES"/>
        </w:rPr>
        <w:t>LILIA ANA NOVILLO</w:t>
      </w:r>
      <w:r w:rsidRPr="003106D8">
        <w:rPr>
          <w:rFonts w:ascii="Arial" w:eastAsia="Times New Roman" w:hAnsi="Arial" w:cs="Arial"/>
          <w:sz w:val="24"/>
          <w:szCs w:val="24"/>
          <w:lang w:val="es-ES" w:eastAsia="es-ES"/>
        </w:rPr>
        <w:t xml:space="preserve"> </w:t>
      </w:r>
      <w:r w:rsidRPr="00173FDD">
        <w:rPr>
          <w:rFonts w:ascii="Arial" w:eastAsia="Times New Roman" w:hAnsi="Arial" w:cs="Arial"/>
          <w:sz w:val="24"/>
          <w:szCs w:val="24"/>
          <w:lang w:val="es-ES" w:eastAsia="es-ES"/>
        </w:rPr>
        <w:t xml:space="preserve">y </w:t>
      </w:r>
      <w:r w:rsidRPr="00173FDD">
        <w:rPr>
          <w:rFonts w:ascii="Arial" w:eastAsia="Times New Roman" w:hAnsi="Arial" w:cs="Arial"/>
          <w:sz w:val="24"/>
          <w:szCs w:val="24"/>
          <w:lang w:val="es-MX" w:eastAsia="es-ES"/>
        </w:rPr>
        <w:t xml:space="preserve">votan en igual sentido a esta </w:t>
      </w:r>
      <w:r w:rsidRPr="00173FDD">
        <w:rPr>
          <w:rFonts w:ascii="Arial" w:eastAsia="Times New Roman" w:hAnsi="Arial" w:cs="Arial"/>
          <w:b/>
          <w:bCs/>
          <w:sz w:val="24"/>
          <w:szCs w:val="24"/>
          <w:lang w:val="es-ES" w:eastAsia="es-ES"/>
        </w:rPr>
        <w:t>PRIMERA CUESTIÓN.-</w:t>
      </w:r>
    </w:p>
    <w:p w:rsidR="0000606D" w:rsidRDefault="0000606D" w:rsidP="003106D8">
      <w:pPr>
        <w:autoSpaceDE w:val="0"/>
        <w:autoSpaceDN w:val="0"/>
        <w:adjustRightInd w:val="0"/>
        <w:spacing w:after="0" w:line="360" w:lineRule="auto"/>
        <w:jc w:val="both"/>
        <w:rPr>
          <w:rFonts w:ascii="Arial" w:hAnsi="Arial" w:cs="Arial"/>
          <w:b/>
          <w:sz w:val="24"/>
          <w:szCs w:val="24"/>
          <w:u w:val="single"/>
        </w:rPr>
      </w:pPr>
    </w:p>
    <w:p w:rsidR="00CC0E43" w:rsidRPr="003106D8" w:rsidRDefault="00173FDD" w:rsidP="003106D8">
      <w:pPr>
        <w:autoSpaceDE w:val="0"/>
        <w:autoSpaceDN w:val="0"/>
        <w:adjustRightInd w:val="0"/>
        <w:spacing w:after="0" w:line="360" w:lineRule="auto"/>
        <w:jc w:val="both"/>
        <w:rPr>
          <w:rFonts w:ascii="Arial" w:hAnsi="Arial" w:cs="Arial"/>
          <w:sz w:val="24"/>
          <w:szCs w:val="24"/>
        </w:rPr>
      </w:pPr>
      <w:r w:rsidRPr="003106D8">
        <w:rPr>
          <w:rFonts w:ascii="Arial" w:hAnsi="Arial" w:cs="Arial"/>
          <w:b/>
          <w:sz w:val="24"/>
          <w:szCs w:val="24"/>
          <w:u w:val="single"/>
        </w:rPr>
        <w:t>A LA SEGUNDA</w:t>
      </w:r>
      <w:r w:rsidR="00CC0E43" w:rsidRPr="003106D8">
        <w:rPr>
          <w:rFonts w:ascii="Arial" w:hAnsi="Arial" w:cs="Arial"/>
          <w:b/>
          <w:sz w:val="24"/>
          <w:szCs w:val="24"/>
          <w:u w:val="single"/>
        </w:rPr>
        <w:t xml:space="preserve"> CUESTI</w:t>
      </w:r>
      <w:r w:rsidRPr="003106D8">
        <w:rPr>
          <w:rFonts w:ascii="Arial" w:hAnsi="Arial" w:cs="Arial"/>
          <w:b/>
          <w:sz w:val="24"/>
          <w:szCs w:val="24"/>
          <w:u w:val="single"/>
        </w:rPr>
        <w:t>Ó</w:t>
      </w:r>
      <w:r w:rsidR="00CC0E43" w:rsidRPr="003106D8">
        <w:rPr>
          <w:rFonts w:ascii="Arial" w:hAnsi="Arial" w:cs="Arial"/>
          <w:b/>
          <w:sz w:val="24"/>
          <w:szCs w:val="24"/>
          <w:u w:val="single"/>
        </w:rPr>
        <w:t>N, la Dra. LILIA ANA NOVILLO</w:t>
      </w:r>
      <w:r w:rsidRPr="003106D8">
        <w:rPr>
          <w:rFonts w:ascii="Arial" w:hAnsi="Arial" w:cs="Arial"/>
          <w:b/>
          <w:sz w:val="24"/>
          <w:szCs w:val="24"/>
          <w:u w:val="single"/>
        </w:rPr>
        <w:t>,</w:t>
      </w:r>
      <w:r w:rsidR="00CC0E43" w:rsidRPr="003106D8">
        <w:rPr>
          <w:rFonts w:ascii="Arial" w:hAnsi="Arial" w:cs="Arial"/>
          <w:b/>
          <w:bCs/>
          <w:sz w:val="24"/>
          <w:szCs w:val="24"/>
          <w:u w:val="single"/>
        </w:rPr>
        <w:t xml:space="preserve"> dijo</w:t>
      </w:r>
      <w:r w:rsidR="00CC0E43" w:rsidRPr="003106D8">
        <w:rPr>
          <w:rFonts w:ascii="Arial" w:hAnsi="Arial" w:cs="Arial"/>
          <w:b/>
          <w:bCs/>
          <w:sz w:val="24"/>
          <w:szCs w:val="24"/>
        </w:rPr>
        <w:t>:</w:t>
      </w:r>
      <w:r w:rsidR="00CC0E43" w:rsidRPr="003106D8">
        <w:rPr>
          <w:rFonts w:ascii="Arial" w:hAnsi="Arial" w:cs="Arial"/>
          <w:sz w:val="24"/>
          <w:szCs w:val="24"/>
        </w:rPr>
        <w:t xml:space="preserve"> Que luego de merituados los fundamentos recursivos, debo pronunciarme por la improcedencia de la </w:t>
      </w:r>
      <w:r w:rsidR="00214F21" w:rsidRPr="003106D8">
        <w:rPr>
          <w:rFonts w:ascii="Arial" w:hAnsi="Arial" w:cs="Arial"/>
          <w:sz w:val="24"/>
          <w:szCs w:val="24"/>
        </w:rPr>
        <w:t>vía</w:t>
      </w:r>
      <w:r w:rsidR="00CC0E43" w:rsidRPr="003106D8">
        <w:rPr>
          <w:rFonts w:ascii="Arial" w:hAnsi="Arial" w:cs="Arial"/>
          <w:sz w:val="24"/>
          <w:szCs w:val="24"/>
        </w:rPr>
        <w:t xml:space="preserve"> </w:t>
      </w:r>
      <w:proofErr w:type="spellStart"/>
      <w:r w:rsidR="00CC0E43" w:rsidRPr="003106D8">
        <w:rPr>
          <w:rFonts w:ascii="Arial" w:hAnsi="Arial" w:cs="Arial"/>
          <w:sz w:val="24"/>
          <w:szCs w:val="24"/>
        </w:rPr>
        <w:t>casatoria</w:t>
      </w:r>
      <w:proofErr w:type="spellEnd"/>
      <w:r w:rsidR="00CC0E43" w:rsidRPr="003106D8">
        <w:rPr>
          <w:rFonts w:ascii="Arial" w:hAnsi="Arial" w:cs="Arial"/>
          <w:sz w:val="24"/>
          <w:szCs w:val="24"/>
        </w:rPr>
        <w:t>.</w:t>
      </w:r>
      <w:r w:rsidR="0000606D">
        <w:rPr>
          <w:rFonts w:ascii="Arial" w:hAnsi="Arial" w:cs="Arial"/>
          <w:sz w:val="24"/>
          <w:szCs w:val="24"/>
        </w:rPr>
        <w:t xml:space="preserve"> </w:t>
      </w:r>
    </w:p>
    <w:p w:rsidR="00CC0E43" w:rsidRPr="003106D8" w:rsidRDefault="00CC0E43" w:rsidP="003106D8">
      <w:pPr>
        <w:autoSpaceDE w:val="0"/>
        <w:autoSpaceDN w:val="0"/>
        <w:adjustRightInd w:val="0"/>
        <w:spacing w:after="0" w:line="360" w:lineRule="auto"/>
        <w:ind w:firstLine="1985"/>
        <w:jc w:val="both"/>
        <w:rPr>
          <w:rFonts w:ascii="Arial" w:hAnsi="Arial" w:cs="Arial"/>
          <w:color w:val="000000"/>
          <w:sz w:val="24"/>
          <w:szCs w:val="24"/>
        </w:rPr>
      </w:pPr>
      <w:r w:rsidRPr="003106D8">
        <w:rPr>
          <w:rFonts w:ascii="Arial" w:hAnsi="Arial" w:cs="Arial"/>
          <w:sz w:val="24"/>
          <w:szCs w:val="24"/>
        </w:rPr>
        <w:t>En efecto, considero que cabe aplicar aquí lo dicho reiterada e invariablemente por este Tribunal en cuento a que</w:t>
      </w:r>
      <w:r w:rsidR="0000606D">
        <w:rPr>
          <w:rFonts w:ascii="Arial" w:hAnsi="Arial" w:cs="Arial"/>
          <w:sz w:val="24"/>
          <w:szCs w:val="24"/>
        </w:rPr>
        <w:t>:</w:t>
      </w:r>
      <w:r w:rsidRPr="003106D8">
        <w:rPr>
          <w:rFonts w:ascii="Arial" w:hAnsi="Arial" w:cs="Arial"/>
          <w:sz w:val="24"/>
          <w:szCs w:val="24"/>
        </w:rPr>
        <w:t xml:space="preserve"> </w:t>
      </w:r>
      <w:r w:rsidRPr="003106D8">
        <w:rPr>
          <w:rFonts w:ascii="Arial" w:hAnsi="Arial" w:cs="Arial"/>
          <w:i/>
          <w:sz w:val="24"/>
          <w:szCs w:val="24"/>
        </w:rPr>
        <w:t>“el recurso de casación</w:t>
      </w:r>
      <w:r w:rsidRPr="003106D8">
        <w:rPr>
          <w:rFonts w:ascii="Arial" w:eastAsia="MS Mincho" w:hAnsi="Arial" w:cs="Arial"/>
          <w:i/>
          <w:sz w:val="24"/>
          <w:szCs w:val="24"/>
        </w:rPr>
        <w:t xml:space="preserve"> </w:t>
      </w:r>
      <w:r w:rsidRPr="003106D8">
        <w:rPr>
          <w:rFonts w:ascii="Arial" w:hAnsi="Arial" w:cs="Arial"/>
          <w:i/>
          <w:color w:val="000000"/>
          <w:sz w:val="24"/>
          <w:szCs w:val="24"/>
        </w:rPr>
        <w:t xml:space="preserve">solo tiene viabilidad en el caso que exista un motivo legal (o causal); por ende no es suficiente el simple interés –el agravio- sino que se precisa que el defecto o error que se le imputa al decisorio recurrido esté expresamente tipificado –objetivado- por la ley.” </w:t>
      </w:r>
      <w:r w:rsidRPr="003106D8">
        <w:rPr>
          <w:rFonts w:ascii="Arial" w:hAnsi="Arial" w:cs="Arial"/>
          <w:color w:val="000000"/>
          <w:sz w:val="24"/>
          <w:szCs w:val="24"/>
        </w:rPr>
        <w:t xml:space="preserve">(Juan Carlos </w:t>
      </w:r>
      <w:proofErr w:type="spellStart"/>
      <w:r w:rsidRPr="003106D8">
        <w:rPr>
          <w:rFonts w:ascii="Arial" w:hAnsi="Arial" w:cs="Arial"/>
          <w:color w:val="000000"/>
          <w:sz w:val="24"/>
          <w:szCs w:val="24"/>
        </w:rPr>
        <w:t>Hitters</w:t>
      </w:r>
      <w:proofErr w:type="spellEnd"/>
      <w:r w:rsidRPr="003106D8">
        <w:rPr>
          <w:rFonts w:ascii="Arial" w:hAnsi="Arial" w:cs="Arial"/>
          <w:color w:val="000000"/>
          <w:sz w:val="24"/>
          <w:szCs w:val="24"/>
        </w:rPr>
        <w:t>, “Técnica de los recursos extraordinarios y de la casación”, 2</w:t>
      </w:r>
      <w:r w:rsidR="00214F21" w:rsidRPr="003106D8">
        <w:rPr>
          <w:rFonts w:ascii="Arial" w:hAnsi="Arial" w:cs="Arial"/>
          <w:color w:val="000000"/>
          <w:sz w:val="24"/>
          <w:szCs w:val="24"/>
        </w:rPr>
        <w:t xml:space="preserve">ª </w:t>
      </w:r>
      <w:r w:rsidRPr="003106D8">
        <w:rPr>
          <w:rFonts w:ascii="Arial" w:hAnsi="Arial" w:cs="Arial"/>
          <w:color w:val="000000"/>
          <w:sz w:val="24"/>
          <w:szCs w:val="24"/>
        </w:rPr>
        <w:t>Ed</w:t>
      </w:r>
      <w:r w:rsidR="00214F21" w:rsidRPr="003106D8">
        <w:rPr>
          <w:rFonts w:ascii="Arial" w:hAnsi="Arial" w:cs="Arial"/>
          <w:color w:val="000000"/>
          <w:sz w:val="24"/>
          <w:szCs w:val="24"/>
        </w:rPr>
        <w:t>.</w:t>
      </w:r>
      <w:r w:rsidRPr="003106D8">
        <w:rPr>
          <w:rFonts w:ascii="Arial" w:hAnsi="Arial" w:cs="Arial"/>
          <w:color w:val="000000"/>
          <w:sz w:val="24"/>
          <w:szCs w:val="24"/>
        </w:rPr>
        <w:t xml:space="preserve">, p.213). </w:t>
      </w:r>
    </w:p>
    <w:p w:rsidR="00CC0E43" w:rsidRPr="003106D8" w:rsidRDefault="00CC0E43" w:rsidP="003106D8">
      <w:pPr>
        <w:pStyle w:val="Textoindependiente"/>
        <w:ind w:firstLine="1985"/>
        <w:rPr>
          <w:i/>
          <w:szCs w:val="24"/>
          <w:lang w:eastAsia="es-AR"/>
        </w:rPr>
      </w:pPr>
      <w:r w:rsidRPr="003106D8">
        <w:rPr>
          <w:szCs w:val="24"/>
          <w:lang w:val="es-AR" w:eastAsia="es-AR"/>
        </w:rPr>
        <w:t>Surge de modo manifiesto que el demandado,</w:t>
      </w:r>
      <w:r w:rsidRPr="003106D8">
        <w:rPr>
          <w:color w:val="000000"/>
          <w:szCs w:val="24"/>
        </w:rPr>
        <w:t xml:space="preserve"> bajo la pretensión de que </w:t>
      </w:r>
      <w:r w:rsidRPr="003106D8">
        <w:rPr>
          <w:i/>
          <w:color w:val="000000"/>
          <w:szCs w:val="24"/>
        </w:rPr>
        <w:t>“el Tribunal de Alzada ha omitido aplicar la norma legal (</w:t>
      </w:r>
      <w:r w:rsidRPr="003106D8">
        <w:rPr>
          <w:bCs/>
          <w:i/>
          <w:color w:val="000000"/>
          <w:szCs w:val="24"/>
          <w:lang w:val="es-AR"/>
        </w:rPr>
        <w:t xml:space="preserve">Arts. 386, 387, 389, 390 del Código Civil y Comercial según Ley 26.994, Arts. 60, 163 inciso 5to, 6to, 164, 417, 472, 473, 477 ss. </w:t>
      </w:r>
      <w:proofErr w:type="gramStart"/>
      <w:r w:rsidRPr="003106D8">
        <w:rPr>
          <w:bCs/>
          <w:i/>
          <w:color w:val="000000"/>
          <w:szCs w:val="24"/>
          <w:lang w:val="es-AR"/>
        </w:rPr>
        <w:t>y</w:t>
      </w:r>
      <w:proofErr w:type="gramEnd"/>
      <w:r w:rsidRPr="003106D8">
        <w:rPr>
          <w:bCs/>
          <w:i/>
          <w:color w:val="000000"/>
          <w:szCs w:val="24"/>
          <w:lang w:val="es-AR"/>
        </w:rPr>
        <w:t xml:space="preserve"> </w:t>
      </w:r>
      <w:proofErr w:type="spellStart"/>
      <w:r w:rsidRPr="003106D8">
        <w:rPr>
          <w:bCs/>
          <w:i/>
          <w:color w:val="000000"/>
          <w:szCs w:val="24"/>
          <w:lang w:val="es-AR"/>
        </w:rPr>
        <w:t>cc</w:t>
      </w:r>
      <w:proofErr w:type="spellEnd"/>
      <w:r w:rsidRPr="003106D8">
        <w:rPr>
          <w:bCs/>
          <w:i/>
          <w:color w:val="000000"/>
          <w:szCs w:val="24"/>
          <w:lang w:val="es-AR"/>
        </w:rPr>
        <w:t xml:space="preserve">. </w:t>
      </w:r>
      <w:proofErr w:type="gramStart"/>
      <w:r w:rsidRPr="003106D8">
        <w:rPr>
          <w:bCs/>
          <w:i/>
          <w:color w:val="000000"/>
          <w:szCs w:val="24"/>
          <w:lang w:val="es-AR"/>
        </w:rPr>
        <w:t>del</w:t>
      </w:r>
      <w:proofErr w:type="gramEnd"/>
      <w:r w:rsidRPr="003106D8">
        <w:rPr>
          <w:bCs/>
          <w:i/>
          <w:color w:val="000000"/>
          <w:szCs w:val="24"/>
          <w:lang w:val="es-AR"/>
        </w:rPr>
        <w:t xml:space="preserve"> C.P.C.)”</w:t>
      </w:r>
      <w:r w:rsidRPr="003106D8">
        <w:rPr>
          <w:bCs/>
          <w:color w:val="000000"/>
          <w:szCs w:val="24"/>
          <w:lang w:val="es-AR"/>
        </w:rPr>
        <w:t xml:space="preserve"> o que </w:t>
      </w:r>
      <w:r w:rsidRPr="003106D8">
        <w:rPr>
          <w:bCs/>
          <w:i/>
          <w:color w:val="000000"/>
          <w:szCs w:val="24"/>
          <w:lang w:val="es-AR"/>
        </w:rPr>
        <w:t xml:space="preserve">“ha </w:t>
      </w:r>
      <w:r w:rsidRPr="003106D8">
        <w:rPr>
          <w:bCs/>
          <w:i/>
          <w:szCs w:val="24"/>
          <w:lang w:eastAsia="es-AR"/>
        </w:rPr>
        <w:t>interpretado las mismas erróneamente”</w:t>
      </w:r>
      <w:r w:rsidRPr="003106D8">
        <w:rPr>
          <w:color w:val="000000"/>
          <w:szCs w:val="24"/>
        </w:rPr>
        <w:t>, procura obtener la revisión del fallo, en tanto sus agravios –por demás inconsistentes</w:t>
      </w:r>
      <w:r w:rsidR="0000606D">
        <w:rPr>
          <w:color w:val="000000"/>
          <w:szCs w:val="24"/>
        </w:rPr>
        <w:t>,</w:t>
      </w:r>
      <w:r w:rsidRPr="003106D8">
        <w:rPr>
          <w:color w:val="000000"/>
          <w:szCs w:val="24"/>
        </w:rPr>
        <w:t xml:space="preserve"> para demostrar la existencia de alguna de las causales p</w:t>
      </w:r>
      <w:r w:rsidR="0000606D">
        <w:rPr>
          <w:color w:val="000000"/>
          <w:szCs w:val="24"/>
        </w:rPr>
        <w:t xml:space="preserve">revistas por el art. 287 inc. </w:t>
      </w:r>
      <w:proofErr w:type="gramStart"/>
      <w:r w:rsidR="0000606D">
        <w:rPr>
          <w:color w:val="000000"/>
          <w:szCs w:val="24"/>
        </w:rPr>
        <w:t>a</w:t>
      </w:r>
      <w:proofErr w:type="gramEnd"/>
      <w:r w:rsidR="0000606D">
        <w:rPr>
          <w:color w:val="000000"/>
          <w:szCs w:val="24"/>
        </w:rPr>
        <w:t xml:space="preserve"> o b</w:t>
      </w:r>
      <w:r w:rsidRPr="003106D8">
        <w:rPr>
          <w:color w:val="000000"/>
          <w:szCs w:val="24"/>
        </w:rPr>
        <w:t xml:space="preserve"> del CPC</w:t>
      </w:r>
      <w:r w:rsidR="00437D6C" w:rsidRPr="003106D8">
        <w:rPr>
          <w:color w:val="000000"/>
          <w:szCs w:val="24"/>
        </w:rPr>
        <w:t xml:space="preserve"> y C</w:t>
      </w:r>
      <w:r w:rsidR="0000606D">
        <w:rPr>
          <w:color w:val="000000"/>
          <w:szCs w:val="24"/>
        </w:rPr>
        <w:t>.,</w:t>
      </w:r>
      <w:r w:rsidRPr="003106D8">
        <w:rPr>
          <w:color w:val="000000"/>
          <w:szCs w:val="24"/>
        </w:rPr>
        <w:t xml:space="preserve"> solo traducen una mera disconformidad con lo resuelto, con el </w:t>
      </w:r>
      <w:r w:rsidRPr="003106D8">
        <w:rPr>
          <w:szCs w:val="24"/>
          <w:lang w:eastAsia="es-AR"/>
        </w:rPr>
        <w:t xml:space="preserve">análisis e interpretación de la </w:t>
      </w:r>
      <w:r w:rsidR="0000606D">
        <w:rPr>
          <w:color w:val="000000"/>
          <w:szCs w:val="24"/>
        </w:rPr>
        <w:t>confesión ficta;</w:t>
      </w:r>
      <w:r w:rsidRPr="003106D8">
        <w:rPr>
          <w:color w:val="000000"/>
          <w:szCs w:val="24"/>
        </w:rPr>
        <w:t xml:space="preserve"> de la prueba pericial y/o la aplicación de la carga probatoria. Todo ello se colige fácilmente de manifestaciones como: </w:t>
      </w:r>
      <w:r w:rsidRPr="003106D8">
        <w:rPr>
          <w:i/>
          <w:color w:val="000000"/>
          <w:szCs w:val="24"/>
        </w:rPr>
        <w:t>“</w:t>
      </w:r>
      <w:r w:rsidRPr="003106D8">
        <w:rPr>
          <w:i/>
          <w:szCs w:val="24"/>
          <w:lang w:eastAsia="es-AR"/>
        </w:rPr>
        <w:t>Que, tanto la Juez de Primera Instancia como la Excma. Cámara…., por la sola razón de que a tenor de la insuficiente prueba del actor directamente condenan a mi mandante sin más.”</w:t>
      </w:r>
      <w:r w:rsidRPr="003106D8">
        <w:rPr>
          <w:szCs w:val="24"/>
          <w:lang w:eastAsia="es-AR"/>
        </w:rPr>
        <w:t xml:space="preserve">… </w:t>
      </w:r>
      <w:r w:rsidRPr="003106D8">
        <w:rPr>
          <w:i/>
          <w:szCs w:val="24"/>
          <w:lang w:eastAsia="es-AR"/>
        </w:rPr>
        <w:t xml:space="preserve">“La Excma. Cámara….al expedirse acerca de la validez de la confesión ficta se encuentra enrolado en la corriente jurisprudencial que le confiere el carácter de IURUS TANTUM por lo que el demandado será entonces quien ha de correr con la carga de la prueba de los hechos que neutralicen el valor probatorio…”; “…la </w:t>
      </w:r>
      <w:r w:rsidRPr="003106D8">
        <w:rPr>
          <w:i/>
          <w:szCs w:val="24"/>
          <w:lang w:eastAsia="es-AR"/>
        </w:rPr>
        <w:lastRenderedPageBreak/>
        <w:t xml:space="preserve">Excma. Cámara de Apelaciones … no procedió a efectuar análisis de la prueba obrante en el Expediente tal como se lo manifestáramos, violando así lo que las mismas normas establecen respecto al análisis e interpretación de las pruebas rendidas en autos…” “…la A Quo asentó su motivación en uno o dos </w:t>
      </w:r>
      <w:r w:rsidRPr="003106D8">
        <w:rPr>
          <w:bCs/>
          <w:i/>
          <w:szCs w:val="24"/>
          <w:lang w:eastAsia="es-AR"/>
        </w:rPr>
        <w:t>informes periciales carentes de la debida fundamentación</w:t>
      </w:r>
      <w:r w:rsidRPr="003106D8">
        <w:rPr>
          <w:i/>
          <w:szCs w:val="24"/>
          <w:lang w:eastAsia="es-AR"/>
        </w:rPr>
        <w:t xml:space="preserve">…”; “… </w:t>
      </w:r>
      <w:r w:rsidRPr="003106D8">
        <w:rPr>
          <w:bCs/>
          <w:i/>
          <w:szCs w:val="24"/>
          <w:lang w:eastAsia="es-AR"/>
        </w:rPr>
        <w:t>EL DECISORIO OBJETO DE CRÍTICA NO HA REALIZADO UNA CORRECTA APLICACIÓN DEL PRINCIPIO DE LAS CARGAS PROBATORIAS…”</w:t>
      </w:r>
    </w:p>
    <w:p w:rsidR="00CC0E43" w:rsidRPr="003106D8" w:rsidRDefault="00CC0E43" w:rsidP="003106D8">
      <w:pPr>
        <w:autoSpaceDE w:val="0"/>
        <w:autoSpaceDN w:val="0"/>
        <w:adjustRightInd w:val="0"/>
        <w:spacing w:after="0" w:line="360" w:lineRule="auto"/>
        <w:ind w:firstLine="1985"/>
        <w:jc w:val="both"/>
        <w:rPr>
          <w:rFonts w:ascii="Arial" w:hAnsi="Arial" w:cs="Arial"/>
          <w:sz w:val="24"/>
          <w:szCs w:val="24"/>
        </w:rPr>
      </w:pPr>
      <w:r w:rsidRPr="003106D8">
        <w:rPr>
          <w:rFonts w:ascii="Arial" w:hAnsi="Arial" w:cs="Arial"/>
          <w:sz w:val="24"/>
          <w:szCs w:val="24"/>
        </w:rPr>
        <w:t xml:space="preserve">En este contexto, cabe recordar que este Superior Tribunal incansablemente ha dicho: </w:t>
      </w:r>
      <w:r w:rsidRPr="003106D8">
        <w:rPr>
          <w:rFonts w:ascii="Arial" w:hAnsi="Arial" w:cs="Arial"/>
          <w:b/>
          <w:sz w:val="24"/>
          <w:szCs w:val="24"/>
        </w:rPr>
        <w:t xml:space="preserve">“Si de la lectura del recurso de casación se advierte que se plantean cuestiones de naturaleza esencialmente probatoria; estas son ajenas a </w:t>
      </w:r>
      <w:smartTag w:uri="urn:schemas-microsoft-com:office:smarttags" w:element="PersonName">
        <w:smartTagPr>
          <w:attr w:name="ProductID" w:val="la Casaci￳n"/>
        </w:smartTagPr>
        <w:r w:rsidRPr="003106D8">
          <w:rPr>
            <w:rFonts w:ascii="Arial" w:hAnsi="Arial" w:cs="Arial"/>
            <w:b/>
            <w:sz w:val="24"/>
            <w:szCs w:val="24"/>
          </w:rPr>
          <w:t>la Casación</w:t>
        </w:r>
      </w:smartTag>
      <w:r w:rsidRPr="003106D8">
        <w:rPr>
          <w:rFonts w:ascii="Arial" w:hAnsi="Arial" w:cs="Arial"/>
          <w:b/>
          <w:sz w:val="24"/>
          <w:szCs w:val="24"/>
        </w:rPr>
        <w:t xml:space="preserve"> según pacífico criterio de este Alto Cuerpo, puesto que la finalidad institucional de este carril impugnatorio busca el cumplimiento de la ley, la unificación de la interpretación del derecho y por ende debe aprehender los hechos como vienen relatados por los jueces de grado.”</w:t>
      </w:r>
      <w:r w:rsidR="0000606D">
        <w:rPr>
          <w:rFonts w:ascii="Arial" w:hAnsi="Arial" w:cs="Arial"/>
          <w:sz w:val="24"/>
          <w:szCs w:val="24"/>
        </w:rPr>
        <w:t xml:space="preserve"> (STJSL-S.J</w:t>
      </w:r>
      <w:proofErr w:type="gramStart"/>
      <w:r w:rsidR="0000606D">
        <w:rPr>
          <w:rFonts w:ascii="Arial" w:hAnsi="Arial" w:cs="Arial"/>
          <w:sz w:val="24"/>
          <w:szCs w:val="24"/>
        </w:rPr>
        <w:t>.–</w:t>
      </w:r>
      <w:proofErr w:type="gramEnd"/>
      <w:r w:rsidR="0000606D">
        <w:rPr>
          <w:rFonts w:ascii="Arial" w:hAnsi="Arial" w:cs="Arial"/>
          <w:sz w:val="24"/>
          <w:szCs w:val="24"/>
        </w:rPr>
        <w:t>S.D. N° 022/14</w:t>
      </w:r>
      <w:r w:rsidRPr="003106D8">
        <w:rPr>
          <w:rFonts w:ascii="Arial" w:hAnsi="Arial" w:cs="Arial"/>
          <w:sz w:val="24"/>
          <w:szCs w:val="24"/>
        </w:rPr>
        <w:t xml:space="preserve"> </w:t>
      </w:r>
      <w:r w:rsidR="0000606D">
        <w:rPr>
          <w:rFonts w:ascii="Arial" w:hAnsi="Arial" w:cs="Arial"/>
          <w:sz w:val="24"/>
          <w:szCs w:val="24"/>
        </w:rPr>
        <w:t>“</w:t>
      </w:r>
      <w:r w:rsidRPr="003106D8">
        <w:rPr>
          <w:rFonts w:ascii="Arial" w:hAnsi="Arial" w:cs="Arial"/>
          <w:sz w:val="24"/>
          <w:szCs w:val="24"/>
        </w:rPr>
        <w:t xml:space="preserve">ABERASTAIN, GUSTAVO ARIEL c/ SERVITRANS S.R.L. y OTROS s/ DEMANDA LABORAL - RECURSO DE CASACION” </w:t>
      </w:r>
      <w:proofErr w:type="spellStart"/>
      <w:r w:rsidRPr="003106D8">
        <w:rPr>
          <w:rFonts w:ascii="Arial" w:hAnsi="Arial" w:cs="Arial"/>
          <w:sz w:val="24"/>
          <w:szCs w:val="24"/>
        </w:rPr>
        <w:t>Expte</w:t>
      </w:r>
      <w:proofErr w:type="spellEnd"/>
      <w:r w:rsidRPr="003106D8">
        <w:rPr>
          <w:rFonts w:ascii="Arial" w:hAnsi="Arial" w:cs="Arial"/>
          <w:sz w:val="24"/>
          <w:szCs w:val="24"/>
        </w:rPr>
        <w:t xml:space="preserve">. Nº 12-A-13 - IURIX Nº 128648/9., </w:t>
      </w:r>
      <w:proofErr w:type="spellStart"/>
      <w:r w:rsidRPr="003106D8">
        <w:rPr>
          <w:rFonts w:ascii="Arial" w:hAnsi="Arial" w:cs="Arial"/>
          <w:sz w:val="24"/>
          <w:szCs w:val="24"/>
        </w:rPr>
        <w:t>sent</w:t>
      </w:r>
      <w:proofErr w:type="spellEnd"/>
      <w:r w:rsidRPr="003106D8">
        <w:rPr>
          <w:rFonts w:ascii="Arial" w:hAnsi="Arial" w:cs="Arial"/>
          <w:sz w:val="24"/>
          <w:szCs w:val="24"/>
        </w:rPr>
        <w:t>. del 13/03/14)</w:t>
      </w:r>
      <w:r w:rsidR="0000606D">
        <w:rPr>
          <w:rFonts w:ascii="Arial" w:hAnsi="Arial" w:cs="Arial"/>
          <w:sz w:val="24"/>
          <w:szCs w:val="24"/>
        </w:rPr>
        <w:t>,</w:t>
      </w:r>
      <w:r w:rsidRPr="003106D8">
        <w:rPr>
          <w:rFonts w:ascii="Arial" w:hAnsi="Arial" w:cs="Arial"/>
          <w:sz w:val="24"/>
          <w:szCs w:val="24"/>
        </w:rPr>
        <w:t xml:space="preserve"> en tanto </w:t>
      </w:r>
      <w:r w:rsidRPr="003106D8">
        <w:rPr>
          <w:rFonts w:ascii="Arial" w:hAnsi="Arial" w:cs="Arial"/>
          <w:b/>
          <w:color w:val="000000"/>
          <w:sz w:val="24"/>
          <w:szCs w:val="24"/>
        </w:rPr>
        <w:t xml:space="preserve">“en lo que respecta a la </w:t>
      </w:r>
      <w:proofErr w:type="spellStart"/>
      <w:r w:rsidRPr="003106D8">
        <w:rPr>
          <w:rFonts w:ascii="Arial" w:hAnsi="Arial" w:cs="Arial"/>
          <w:b/>
          <w:color w:val="000000"/>
          <w:sz w:val="24"/>
          <w:szCs w:val="24"/>
        </w:rPr>
        <w:t>merituación</w:t>
      </w:r>
      <w:proofErr w:type="spellEnd"/>
      <w:r w:rsidRPr="003106D8">
        <w:rPr>
          <w:rFonts w:ascii="Arial" w:hAnsi="Arial" w:cs="Arial"/>
          <w:b/>
          <w:color w:val="000000"/>
          <w:sz w:val="24"/>
          <w:szCs w:val="24"/>
        </w:rPr>
        <w:t xml:space="preserve"> de la prueba, los jueces son libres en la selección de los medios probatorios e indiciarios que los conducen a establecer los hechos, y de optar por aquellos que les ofrecen mayores garantías de eficacia en el descubrimiento de la verdad, ya sea omitiendo o haciendo prevalecer unos u otros, por lo que esta temática queda- por regla- excluida del control </w:t>
      </w:r>
      <w:proofErr w:type="spellStart"/>
      <w:r w:rsidRPr="003106D8">
        <w:rPr>
          <w:rFonts w:ascii="Arial" w:hAnsi="Arial" w:cs="Arial"/>
          <w:b/>
          <w:color w:val="000000"/>
          <w:sz w:val="24"/>
          <w:szCs w:val="24"/>
        </w:rPr>
        <w:t>casatorio</w:t>
      </w:r>
      <w:proofErr w:type="spellEnd"/>
      <w:r w:rsidRPr="003106D8">
        <w:rPr>
          <w:rFonts w:ascii="Arial" w:hAnsi="Arial" w:cs="Arial"/>
          <w:b/>
          <w:color w:val="000000"/>
          <w:sz w:val="24"/>
          <w:szCs w:val="24"/>
        </w:rPr>
        <w:t xml:space="preserve">, puesto que la finalidad institucional de este carril impugnatorio busca el cumplimiento de la ley, la unificación de la interpretación del derecho y por ende debe aprehender los hechos como vienen relatados por los jueces de grado.” </w:t>
      </w:r>
      <w:r w:rsidRPr="003106D8">
        <w:rPr>
          <w:rFonts w:ascii="Arial" w:hAnsi="Arial" w:cs="Arial"/>
          <w:color w:val="000000"/>
          <w:sz w:val="24"/>
          <w:szCs w:val="24"/>
        </w:rPr>
        <w:t xml:space="preserve">(cfr. </w:t>
      </w:r>
      <w:r w:rsidR="0000606D">
        <w:rPr>
          <w:rFonts w:ascii="Arial" w:hAnsi="Arial" w:cs="Arial"/>
          <w:bCs/>
          <w:sz w:val="24"/>
          <w:szCs w:val="24"/>
        </w:rPr>
        <w:t>STJSL-S.J</w:t>
      </w:r>
      <w:proofErr w:type="gramStart"/>
      <w:r w:rsidR="0000606D">
        <w:rPr>
          <w:rFonts w:ascii="Arial" w:hAnsi="Arial" w:cs="Arial"/>
          <w:bCs/>
          <w:sz w:val="24"/>
          <w:szCs w:val="24"/>
        </w:rPr>
        <w:t>.–</w:t>
      </w:r>
      <w:proofErr w:type="gramEnd"/>
      <w:r w:rsidR="0000606D">
        <w:rPr>
          <w:rFonts w:ascii="Arial" w:hAnsi="Arial" w:cs="Arial"/>
          <w:bCs/>
          <w:sz w:val="24"/>
          <w:szCs w:val="24"/>
        </w:rPr>
        <w:t>S.D. N° 065</w:t>
      </w:r>
      <w:r w:rsidRPr="003106D8">
        <w:rPr>
          <w:rFonts w:ascii="Arial" w:hAnsi="Arial" w:cs="Arial"/>
          <w:bCs/>
          <w:sz w:val="24"/>
          <w:szCs w:val="24"/>
        </w:rPr>
        <w:t xml:space="preserve">/14.- </w:t>
      </w:r>
      <w:r w:rsidRPr="003106D8">
        <w:rPr>
          <w:rFonts w:ascii="Arial" w:hAnsi="Arial" w:cs="Arial"/>
          <w:bCs/>
          <w:iCs/>
          <w:sz w:val="24"/>
          <w:szCs w:val="24"/>
        </w:rPr>
        <w:t xml:space="preserve">“CORREA, LUIS PABLO c/ VOLTELEC MATERIALES ELECTRICOS S.R.L. y OTROS </w:t>
      </w:r>
      <w:r w:rsidR="0000606D">
        <w:rPr>
          <w:rFonts w:ascii="Arial" w:hAnsi="Arial" w:cs="Arial"/>
          <w:bCs/>
          <w:iCs/>
          <w:sz w:val="24"/>
          <w:szCs w:val="24"/>
        </w:rPr>
        <w:t>s/ EMBARGO PREVENTIVO – LABORAL -</w:t>
      </w:r>
      <w:r w:rsidRPr="003106D8">
        <w:rPr>
          <w:rFonts w:ascii="Arial" w:hAnsi="Arial" w:cs="Arial"/>
          <w:bCs/>
          <w:iCs/>
          <w:sz w:val="24"/>
          <w:szCs w:val="24"/>
        </w:rPr>
        <w:t xml:space="preserve"> RECURSO DE CASACIÓN.”</w:t>
      </w:r>
      <w:r w:rsidRPr="003106D8">
        <w:rPr>
          <w:rFonts w:ascii="Arial" w:hAnsi="Arial" w:cs="Arial"/>
          <w:bCs/>
          <w:sz w:val="24"/>
          <w:szCs w:val="24"/>
        </w:rPr>
        <w:t xml:space="preserve"> </w:t>
      </w:r>
      <w:proofErr w:type="spellStart"/>
      <w:r w:rsidRPr="003106D8">
        <w:rPr>
          <w:rFonts w:ascii="Arial" w:hAnsi="Arial" w:cs="Arial"/>
          <w:sz w:val="24"/>
          <w:szCs w:val="24"/>
        </w:rPr>
        <w:t>Expte</w:t>
      </w:r>
      <w:proofErr w:type="spellEnd"/>
      <w:r w:rsidRPr="003106D8">
        <w:rPr>
          <w:rFonts w:ascii="Arial" w:hAnsi="Arial" w:cs="Arial"/>
          <w:sz w:val="24"/>
          <w:szCs w:val="24"/>
        </w:rPr>
        <w:t xml:space="preserve">. Nº 12-C-2013 – IURIX Nº 104279/9 </w:t>
      </w:r>
      <w:proofErr w:type="spellStart"/>
      <w:r w:rsidRPr="003106D8">
        <w:rPr>
          <w:rFonts w:ascii="Arial" w:hAnsi="Arial" w:cs="Arial"/>
          <w:sz w:val="24"/>
          <w:szCs w:val="24"/>
        </w:rPr>
        <w:t>sent</w:t>
      </w:r>
      <w:proofErr w:type="spellEnd"/>
      <w:r w:rsidRPr="003106D8">
        <w:rPr>
          <w:rFonts w:ascii="Arial" w:hAnsi="Arial" w:cs="Arial"/>
          <w:sz w:val="24"/>
          <w:szCs w:val="24"/>
        </w:rPr>
        <w:t>. 29/05/2014).</w:t>
      </w:r>
    </w:p>
    <w:p w:rsidR="00CC0E43" w:rsidRPr="003106D8" w:rsidRDefault="00CC0E43" w:rsidP="003106D8">
      <w:pPr>
        <w:autoSpaceDE w:val="0"/>
        <w:autoSpaceDN w:val="0"/>
        <w:adjustRightInd w:val="0"/>
        <w:spacing w:after="0" w:line="360" w:lineRule="auto"/>
        <w:ind w:firstLine="1985"/>
        <w:jc w:val="both"/>
        <w:rPr>
          <w:rFonts w:ascii="Arial" w:hAnsi="Arial" w:cs="Arial"/>
          <w:sz w:val="24"/>
          <w:szCs w:val="24"/>
        </w:rPr>
      </w:pPr>
      <w:r w:rsidRPr="003106D8">
        <w:rPr>
          <w:rFonts w:ascii="Arial" w:eastAsia="MS Mincho" w:hAnsi="Arial" w:cs="Arial"/>
          <w:sz w:val="24"/>
          <w:szCs w:val="24"/>
        </w:rPr>
        <w:t xml:space="preserve">Asimismo, cabe advertir que no se configura la hipótesis del absurdo, sino que por el contrario, al fallo atacado cuenta con un exhaustivo </w:t>
      </w:r>
      <w:r w:rsidRPr="003106D8">
        <w:rPr>
          <w:rFonts w:ascii="Arial" w:eastAsia="MS Mincho" w:hAnsi="Arial" w:cs="Arial"/>
          <w:sz w:val="24"/>
          <w:szCs w:val="24"/>
        </w:rPr>
        <w:lastRenderedPageBreak/>
        <w:t>análisis de las constancias de la causa y se ajusta razonablemente a las probanzas rendidas y normativa aplicable al caso.</w:t>
      </w:r>
    </w:p>
    <w:p w:rsidR="00CC0E43" w:rsidRPr="003106D8" w:rsidRDefault="00CC0E43" w:rsidP="003106D8">
      <w:pPr>
        <w:widowControl w:val="0"/>
        <w:spacing w:after="0" w:line="360" w:lineRule="auto"/>
        <w:ind w:firstLine="1985"/>
        <w:jc w:val="both"/>
        <w:rPr>
          <w:rFonts w:ascii="Arial" w:hAnsi="Arial" w:cs="Arial"/>
          <w:sz w:val="24"/>
          <w:szCs w:val="24"/>
        </w:rPr>
      </w:pPr>
      <w:r w:rsidRPr="003106D8">
        <w:rPr>
          <w:rFonts w:ascii="Arial" w:eastAsia="MS Mincho" w:hAnsi="Arial" w:cs="Arial"/>
          <w:sz w:val="24"/>
          <w:szCs w:val="24"/>
        </w:rPr>
        <w:t xml:space="preserve">Por último, y para mayor abundamiento cuadra señalar que: </w:t>
      </w:r>
      <w:r w:rsidRPr="003106D8">
        <w:rPr>
          <w:rFonts w:ascii="Arial" w:eastAsia="MS Mincho" w:hAnsi="Arial" w:cs="Arial"/>
          <w:b/>
          <w:i/>
          <w:sz w:val="24"/>
          <w:szCs w:val="24"/>
        </w:rPr>
        <w:t>“La casación no es una tercera instancia y no está en la esfera de sus poderes valorar la prueba, ni juzgar los motivos que formaron la convicción de la Cámara por este recurso se concede solamente contra la sentencia cuya injusticia provenga de un error de derecho, excluyendo el error de la determinación de las circunstancias de hecho del caso sometido a juicio.”</w:t>
      </w:r>
      <w:r w:rsidRPr="003106D8">
        <w:rPr>
          <w:rFonts w:ascii="Arial" w:eastAsia="MS Mincho" w:hAnsi="Arial" w:cs="Arial"/>
          <w:b/>
          <w:sz w:val="24"/>
          <w:szCs w:val="24"/>
        </w:rPr>
        <w:t xml:space="preserve"> </w:t>
      </w:r>
      <w:r w:rsidRPr="003106D8">
        <w:rPr>
          <w:rFonts w:ascii="Arial" w:eastAsia="MS Mincho" w:hAnsi="Arial" w:cs="Arial"/>
          <w:sz w:val="24"/>
          <w:szCs w:val="24"/>
        </w:rPr>
        <w:t xml:space="preserve">(cfr. </w:t>
      </w:r>
      <w:r w:rsidR="0000606D">
        <w:rPr>
          <w:rFonts w:ascii="Arial" w:hAnsi="Arial" w:cs="Arial"/>
          <w:color w:val="000000"/>
          <w:sz w:val="24"/>
          <w:szCs w:val="24"/>
        </w:rPr>
        <w:t>STJSL-S.J. N° 102/13</w:t>
      </w:r>
      <w:r w:rsidRPr="003106D8">
        <w:rPr>
          <w:rFonts w:ascii="Arial" w:hAnsi="Arial" w:cs="Arial"/>
          <w:color w:val="000000"/>
          <w:sz w:val="24"/>
          <w:szCs w:val="24"/>
        </w:rPr>
        <w:t xml:space="preserve"> “URQUIZA ALICIA INES </w:t>
      </w:r>
      <w:r w:rsidR="008F5AE2" w:rsidRPr="003106D8">
        <w:rPr>
          <w:rFonts w:ascii="Arial" w:hAnsi="Arial" w:cs="Arial"/>
          <w:color w:val="000000"/>
          <w:sz w:val="24"/>
          <w:szCs w:val="24"/>
        </w:rPr>
        <w:t>c</w:t>
      </w:r>
      <w:r w:rsidRPr="003106D8">
        <w:rPr>
          <w:rFonts w:ascii="Arial" w:hAnsi="Arial" w:cs="Arial"/>
          <w:color w:val="000000"/>
          <w:sz w:val="24"/>
          <w:szCs w:val="24"/>
        </w:rPr>
        <w:t xml:space="preserve">/ MAZZONI CARLOS y OTRA </w:t>
      </w:r>
      <w:r w:rsidR="008F5AE2" w:rsidRPr="003106D8">
        <w:rPr>
          <w:rFonts w:ascii="Arial" w:hAnsi="Arial" w:cs="Arial"/>
          <w:color w:val="000000"/>
          <w:sz w:val="24"/>
          <w:szCs w:val="24"/>
        </w:rPr>
        <w:t>s</w:t>
      </w:r>
      <w:r w:rsidRPr="003106D8">
        <w:rPr>
          <w:rFonts w:ascii="Arial" w:hAnsi="Arial" w:cs="Arial"/>
          <w:color w:val="000000"/>
          <w:sz w:val="24"/>
          <w:szCs w:val="24"/>
        </w:rPr>
        <w:t xml:space="preserve">/ LABORAL - RECURSO DE CASACION." </w:t>
      </w:r>
      <w:proofErr w:type="spellStart"/>
      <w:r w:rsidRPr="003106D8">
        <w:rPr>
          <w:rFonts w:ascii="Arial" w:hAnsi="Arial" w:cs="Arial"/>
          <w:color w:val="000000"/>
          <w:sz w:val="24"/>
          <w:szCs w:val="24"/>
        </w:rPr>
        <w:t>Expte</w:t>
      </w:r>
      <w:proofErr w:type="spellEnd"/>
      <w:r w:rsidRPr="003106D8">
        <w:rPr>
          <w:rFonts w:ascii="Arial" w:hAnsi="Arial" w:cs="Arial"/>
          <w:color w:val="000000"/>
          <w:sz w:val="24"/>
          <w:szCs w:val="24"/>
        </w:rPr>
        <w:t>. Nº 01-U-13 -IURIX Nº 172642/9</w:t>
      </w:r>
      <w:r w:rsidRPr="003106D8">
        <w:rPr>
          <w:rFonts w:ascii="Arial" w:hAnsi="Arial" w:cs="Arial"/>
          <w:sz w:val="24"/>
          <w:szCs w:val="24"/>
        </w:rPr>
        <w:t xml:space="preserve">, del 6/11/2013; </w:t>
      </w:r>
      <w:r w:rsidR="0000606D">
        <w:rPr>
          <w:rFonts w:ascii="Arial" w:eastAsia="Times New Roman" w:hAnsi="Arial" w:cs="Arial"/>
          <w:bCs/>
          <w:sz w:val="24"/>
          <w:szCs w:val="24"/>
          <w:lang w:eastAsia="es-ES"/>
        </w:rPr>
        <w:t>STJSL-S.J</w:t>
      </w:r>
      <w:proofErr w:type="gramStart"/>
      <w:r w:rsidR="0000606D">
        <w:rPr>
          <w:rFonts w:ascii="Arial" w:eastAsia="Times New Roman" w:hAnsi="Arial" w:cs="Arial"/>
          <w:bCs/>
          <w:sz w:val="24"/>
          <w:szCs w:val="24"/>
          <w:lang w:eastAsia="es-ES"/>
        </w:rPr>
        <w:t>.</w:t>
      </w:r>
      <w:r w:rsidRPr="003106D8">
        <w:rPr>
          <w:rFonts w:ascii="Arial" w:eastAsia="Times New Roman" w:hAnsi="Arial" w:cs="Arial"/>
          <w:bCs/>
          <w:sz w:val="24"/>
          <w:szCs w:val="24"/>
          <w:lang w:eastAsia="es-ES"/>
        </w:rPr>
        <w:t>–</w:t>
      </w:r>
      <w:proofErr w:type="gramEnd"/>
      <w:r w:rsidRPr="003106D8">
        <w:rPr>
          <w:rFonts w:ascii="Arial" w:eastAsia="Times New Roman" w:hAnsi="Arial" w:cs="Arial"/>
          <w:bCs/>
          <w:sz w:val="24"/>
          <w:szCs w:val="24"/>
          <w:lang w:eastAsia="es-ES"/>
        </w:rPr>
        <w:t xml:space="preserve"> S.D. Nº 047/16, </w:t>
      </w:r>
      <w:r w:rsidRPr="003106D8">
        <w:rPr>
          <w:rFonts w:ascii="Arial" w:hAnsi="Arial" w:cs="Arial"/>
          <w:sz w:val="24"/>
          <w:szCs w:val="24"/>
        </w:rPr>
        <w:t>“SIRONE, LUIS BARTOLO c/ BLANCO RICARDO LUIS s/ LABORAL s/ RECURSO DE CASACIÓN” - IURIX Nº 172912/5, del 31/03/2016)</w:t>
      </w:r>
      <w:r w:rsidRPr="003106D8">
        <w:rPr>
          <w:rFonts w:ascii="Arial" w:eastAsia="MS Mincho" w:hAnsi="Arial" w:cs="Arial"/>
          <w:sz w:val="24"/>
          <w:szCs w:val="24"/>
        </w:rPr>
        <w:t>.</w:t>
      </w:r>
      <w:r w:rsidR="0018409E" w:rsidRPr="003106D8">
        <w:rPr>
          <w:rFonts w:ascii="Arial" w:hAnsi="Arial" w:cs="Arial"/>
          <w:sz w:val="24"/>
          <w:szCs w:val="24"/>
        </w:rPr>
        <w:t xml:space="preserve"> </w:t>
      </w:r>
    </w:p>
    <w:p w:rsidR="00CC0E43" w:rsidRPr="003106D8" w:rsidRDefault="00CC0E43" w:rsidP="003106D8">
      <w:pPr>
        <w:pStyle w:val="Textoindependiente"/>
        <w:ind w:firstLine="1985"/>
        <w:rPr>
          <w:rFonts w:eastAsia="MS Mincho"/>
          <w:szCs w:val="24"/>
          <w:lang w:val="es-AR"/>
        </w:rPr>
      </w:pPr>
      <w:r w:rsidRPr="003106D8">
        <w:rPr>
          <w:rFonts w:eastAsia="MS Mincho"/>
          <w:szCs w:val="24"/>
        </w:rPr>
        <w:t xml:space="preserve">Por lo expuesto, y atento a que de </w:t>
      </w:r>
      <w:r w:rsidRPr="003106D8">
        <w:rPr>
          <w:rFonts w:eastAsia="MS Mincho"/>
          <w:szCs w:val="24"/>
          <w:lang w:val="es-AR"/>
        </w:rPr>
        <w:t>la lectura del fallo atacado</w:t>
      </w:r>
      <w:r w:rsidR="0000606D">
        <w:rPr>
          <w:rFonts w:eastAsia="MS Mincho"/>
          <w:szCs w:val="24"/>
          <w:lang w:val="es-AR"/>
        </w:rPr>
        <w:t>,</w:t>
      </w:r>
      <w:r w:rsidRPr="003106D8">
        <w:rPr>
          <w:rFonts w:eastAsia="MS Mincho"/>
          <w:szCs w:val="24"/>
          <w:lang w:val="es-AR"/>
        </w:rPr>
        <w:t xml:space="preserve"> no surge configurada ninguna de las causales </w:t>
      </w:r>
      <w:r w:rsidR="0000606D">
        <w:rPr>
          <w:rFonts w:eastAsia="MS Mincho"/>
          <w:szCs w:val="24"/>
          <w:lang w:val="es-AR"/>
        </w:rPr>
        <w:t xml:space="preserve">previstas en el art. 287 </w:t>
      </w:r>
      <w:proofErr w:type="gramStart"/>
      <w:r w:rsidR="0000606D">
        <w:rPr>
          <w:rFonts w:eastAsia="MS Mincho"/>
          <w:szCs w:val="24"/>
          <w:lang w:val="es-AR"/>
        </w:rPr>
        <w:t>inc.</w:t>
      </w:r>
      <w:proofErr w:type="gramEnd"/>
      <w:r w:rsidR="0000606D">
        <w:rPr>
          <w:rFonts w:eastAsia="MS Mincho"/>
          <w:szCs w:val="24"/>
          <w:lang w:val="es-AR"/>
        </w:rPr>
        <w:t xml:space="preserve"> </w:t>
      </w:r>
      <w:proofErr w:type="gramStart"/>
      <w:r w:rsidR="0000606D">
        <w:rPr>
          <w:rFonts w:eastAsia="MS Mincho"/>
          <w:szCs w:val="24"/>
          <w:lang w:val="es-AR"/>
        </w:rPr>
        <w:t>a</w:t>
      </w:r>
      <w:proofErr w:type="gramEnd"/>
      <w:r w:rsidR="0000606D">
        <w:rPr>
          <w:rFonts w:eastAsia="MS Mincho"/>
          <w:szCs w:val="24"/>
          <w:lang w:val="es-AR"/>
        </w:rPr>
        <w:t xml:space="preserve"> y b</w:t>
      </w:r>
      <w:r w:rsidRPr="003106D8">
        <w:rPr>
          <w:rFonts w:eastAsia="MS Mincho"/>
          <w:szCs w:val="24"/>
          <w:lang w:val="es-AR"/>
        </w:rPr>
        <w:t xml:space="preserve"> del CPC</w:t>
      </w:r>
      <w:r w:rsidR="0094191C">
        <w:rPr>
          <w:rFonts w:eastAsia="MS Mincho"/>
          <w:szCs w:val="24"/>
          <w:lang w:val="es-AR"/>
        </w:rPr>
        <w:t xml:space="preserve"> y C</w:t>
      </w:r>
      <w:r w:rsidR="0000606D">
        <w:rPr>
          <w:rFonts w:eastAsia="MS Mincho"/>
          <w:szCs w:val="24"/>
          <w:lang w:val="es-AR"/>
        </w:rPr>
        <w:t xml:space="preserve">., </w:t>
      </w:r>
      <w:r w:rsidRPr="003106D8">
        <w:rPr>
          <w:rFonts w:eastAsia="MS Mincho"/>
          <w:szCs w:val="24"/>
          <w:lang w:val="es-AR"/>
        </w:rPr>
        <w:t>el recurso debe ser rechazado.</w:t>
      </w:r>
    </w:p>
    <w:p w:rsidR="00CC0E43" w:rsidRPr="003106D8" w:rsidRDefault="00CC0E43" w:rsidP="003106D8">
      <w:pPr>
        <w:pStyle w:val="Textoindependiente"/>
        <w:ind w:firstLine="1985"/>
        <w:rPr>
          <w:szCs w:val="24"/>
        </w:rPr>
      </w:pPr>
      <w:r w:rsidRPr="003106D8">
        <w:rPr>
          <w:szCs w:val="24"/>
        </w:rPr>
        <w:t>Por e</w:t>
      </w:r>
      <w:r w:rsidR="0018409E" w:rsidRPr="003106D8">
        <w:rPr>
          <w:szCs w:val="24"/>
        </w:rPr>
        <w:t>llo, VOTO a esta</w:t>
      </w:r>
      <w:r w:rsidRPr="003106D8">
        <w:rPr>
          <w:szCs w:val="24"/>
        </w:rPr>
        <w:t xml:space="preserve"> SEGUNDA</w:t>
      </w:r>
      <w:r w:rsidR="0018409E" w:rsidRPr="003106D8">
        <w:rPr>
          <w:szCs w:val="24"/>
        </w:rPr>
        <w:t xml:space="preserve"> CUESTIÓ</w:t>
      </w:r>
      <w:r w:rsidRPr="003106D8">
        <w:rPr>
          <w:szCs w:val="24"/>
        </w:rPr>
        <w:t>N por la NEGATIVA.</w:t>
      </w:r>
    </w:p>
    <w:p w:rsidR="0018409E" w:rsidRPr="003106D8" w:rsidRDefault="0018409E" w:rsidP="003106D8">
      <w:pPr>
        <w:pStyle w:val="Textoindependiente"/>
        <w:ind w:firstLine="1985"/>
        <w:rPr>
          <w:b/>
          <w:bCs/>
          <w:szCs w:val="24"/>
        </w:rPr>
      </w:pPr>
      <w:r w:rsidRPr="003106D8">
        <w:rPr>
          <w:szCs w:val="24"/>
        </w:rPr>
        <w:t xml:space="preserve">Los Señores Ministros, </w:t>
      </w:r>
      <w:proofErr w:type="spellStart"/>
      <w:r w:rsidRPr="003106D8">
        <w:rPr>
          <w:szCs w:val="24"/>
        </w:rPr>
        <w:t>Dres</w:t>
      </w:r>
      <w:proofErr w:type="spellEnd"/>
      <w:r w:rsidRPr="003106D8">
        <w:rPr>
          <w:szCs w:val="24"/>
        </w:rPr>
        <w:t xml:space="preserve">. OMAR ESTEBAN URÍA y OSCAR EDUARDO GATICA, </w:t>
      </w:r>
      <w:r w:rsidRPr="003106D8">
        <w:rPr>
          <w:szCs w:val="24"/>
          <w:lang w:val="es-MX"/>
        </w:rPr>
        <w:t xml:space="preserve">comparten lo expresado por la Sra. Ministro, Dra. </w:t>
      </w:r>
      <w:r w:rsidRPr="003106D8">
        <w:rPr>
          <w:szCs w:val="24"/>
        </w:rPr>
        <w:t xml:space="preserve">LILIA ANA NOVILLO y </w:t>
      </w:r>
      <w:r w:rsidRPr="003106D8">
        <w:rPr>
          <w:szCs w:val="24"/>
          <w:lang w:val="es-MX"/>
        </w:rPr>
        <w:t xml:space="preserve">votan en igual sentido a esta </w:t>
      </w:r>
      <w:r w:rsidRPr="003106D8">
        <w:rPr>
          <w:b/>
          <w:bCs/>
          <w:szCs w:val="24"/>
        </w:rPr>
        <w:t>SEGUNDA CUESTIÓN.-</w:t>
      </w:r>
    </w:p>
    <w:p w:rsidR="003D2412" w:rsidRPr="003106D8" w:rsidRDefault="003D2412" w:rsidP="003106D8">
      <w:pPr>
        <w:pStyle w:val="Textoindependiente"/>
        <w:ind w:firstLine="1985"/>
        <w:rPr>
          <w:b/>
          <w:szCs w:val="24"/>
          <w:u w:val="single"/>
        </w:rPr>
      </w:pPr>
    </w:p>
    <w:p w:rsidR="00CC0E43" w:rsidRPr="003106D8" w:rsidRDefault="00CC0E43" w:rsidP="003106D8">
      <w:pPr>
        <w:pStyle w:val="Textoindependiente"/>
        <w:rPr>
          <w:szCs w:val="24"/>
        </w:rPr>
      </w:pPr>
      <w:r w:rsidRPr="003106D8">
        <w:rPr>
          <w:b/>
          <w:szCs w:val="24"/>
          <w:u w:val="single"/>
        </w:rPr>
        <w:t>A LA TERCERA CUESTI</w:t>
      </w:r>
      <w:r w:rsidR="003D2412" w:rsidRPr="003106D8">
        <w:rPr>
          <w:b/>
          <w:szCs w:val="24"/>
          <w:u w:val="single"/>
        </w:rPr>
        <w:t>Ó</w:t>
      </w:r>
      <w:r w:rsidRPr="003106D8">
        <w:rPr>
          <w:b/>
          <w:szCs w:val="24"/>
          <w:u w:val="single"/>
        </w:rPr>
        <w:t>N, la Dra. LILIA ANA NOVILLO</w:t>
      </w:r>
      <w:r w:rsidR="003D2412" w:rsidRPr="003106D8">
        <w:rPr>
          <w:b/>
          <w:szCs w:val="24"/>
          <w:u w:val="single"/>
        </w:rPr>
        <w:t>,</w:t>
      </w:r>
      <w:r w:rsidRPr="003106D8">
        <w:rPr>
          <w:b/>
          <w:bCs/>
          <w:szCs w:val="24"/>
          <w:u w:val="single"/>
        </w:rPr>
        <w:t xml:space="preserve"> dijo</w:t>
      </w:r>
      <w:r w:rsidRPr="003106D8">
        <w:rPr>
          <w:b/>
          <w:bCs/>
          <w:szCs w:val="24"/>
        </w:rPr>
        <w:t>:</w:t>
      </w:r>
      <w:r w:rsidRPr="003106D8">
        <w:rPr>
          <w:szCs w:val="24"/>
        </w:rPr>
        <w:t xml:space="preserve"> </w:t>
      </w:r>
      <w:r w:rsidRPr="003106D8">
        <w:rPr>
          <w:rFonts w:eastAsia="MS Mincho"/>
          <w:szCs w:val="24"/>
        </w:rPr>
        <w:t xml:space="preserve">Dado la forma como se ha votado la cuestión anterior, no cabe su tratamiento. </w:t>
      </w:r>
      <w:r w:rsidR="00F43E66" w:rsidRPr="003106D8">
        <w:rPr>
          <w:szCs w:val="24"/>
        </w:rPr>
        <w:t>ASÍ</w:t>
      </w:r>
      <w:r w:rsidRPr="003106D8">
        <w:rPr>
          <w:szCs w:val="24"/>
        </w:rPr>
        <w:t xml:space="preserve"> LO VOTO.</w:t>
      </w:r>
    </w:p>
    <w:p w:rsidR="00F43E66" w:rsidRPr="00173FDD" w:rsidRDefault="00F43E66" w:rsidP="003106D8">
      <w:pPr>
        <w:widowControl w:val="0"/>
        <w:spacing w:after="0" w:line="360" w:lineRule="auto"/>
        <w:ind w:firstLine="1985"/>
        <w:jc w:val="both"/>
        <w:rPr>
          <w:rFonts w:ascii="Arial" w:eastAsia="Times New Roman" w:hAnsi="Arial" w:cs="Arial"/>
          <w:b/>
          <w:bCs/>
          <w:sz w:val="24"/>
          <w:szCs w:val="24"/>
          <w:lang w:val="es-ES" w:eastAsia="es-ES"/>
        </w:rPr>
      </w:pPr>
      <w:r w:rsidRPr="00173FDD">
        <w:rPr>
          <w:rFonts w:ascii="Arial" w:eastAsia="Times New Roman" w:hAnsi="Arial" w:cs="Arial"/>
          <w:sz w:val="24"/>
          <w:szCs w:val="24"/>
          <w:lang w:val="es-ES" w:eastAsia="es-ES"/>
        </w:rPr>
        <w:t xml:space="preserve">Los Señores Ministros, </w:t>
      </w:r>
      <w:proofErr w:type="spellStart"/>
      <w:r w:rsidRPr="00173FDD">
        <w:rPr>
          <w:rFonts w:ascii="Arial" w:eastAsia="Times New Roman" w:hAnsi="Arial" w:cs="Arial"/>
          <w:sz w:val="24"/>
          <w:szCs w:val="24"/>
          <w:lang w:val="es-ES" w:eastAsia="es-ES"/>
        </w:rPr>
        <w:t>Dres</w:t>
      </w:r>
      <w:proofErr w:type="spellEnd"/>
      <w:r w:rsidRPr="00173FDD">
        <w:rPr>
          <w:rFonts w:ascii="Arial" w:eastAsia="Times New Roman" w:hAnsi="Arial" w:cs="Arial"/>
          <w:sz w:val="24"/>
          <w:szCs w:val="24"/>
          <w:lang w:val="es-ES" w:eastAsia="es-ES"/>
        </w:rPr>
        <w:t xml:space="preserve">. </w:t>
      </w:r>
      <w:r w:rsidRPr="003106D8">
        <w:rPr>
          <w:rFonts w:ascii="Arial" w:eastAsia="Times New Roman" w:hAnsi="Arial" w:cs="Arial"/>
          <w:sz w:val="24"/>
          <w:szCs w:val="24"/>
          <w:lang w:val="es-ES" w:eastAsia="es-ES"/>
        </w:rPr>
        <w:t xml:space="preserve">OMAR ESTEBAN URÍA y </w:t>
      </w:r>
      <w:r w:rsidRPr="00173FDD">
        <w:rPr>
          <w:rFonts w:ascii="Arial" w:eastAsia="Times New Roman" w:hAnsi="Arial" w:cs="Arial"/>
          <w:sz w:val="24"/>
          <w:szCs w:val="24"/>
          <w:lang w:val="es-ES" w:eastAsia="es-ES"/>
        </w:rPr>
        <w:t xml:space="preserve">OSCAR EDUARDO GATICA, </w:t>
      </w:r>
      <w:r w:rsidRPr="00173FDD">
        <w:rPr>
          <w:rFonts w:ascii="Arial" w:eastAsia="Times New Roman" w:hAnsi="Arial" w:cs="Arial"/>
          <w:sz w:val="24"/>
          <w:szCs w:val="24"/>
          <w:lang w:val="es-MX" w:eastAsia="es-ES"/>
        </w:rPr>
        <w:t xml:space="preserve">comparten lo expresado por </w:t>
      </w:r>
      <w:r w:rsidRPr="003106D8">
        <w:rPr>
          <w:rFonts w:ascii="Arial" w:eastAsia="Times New Roman" w:hAnsi="Arial" w:cs="Arial"/>
          <w:sz w:val="24"/>
          <w:szCs w:val="24"/>
          <w:lang w:val="es-MX" w:eastAsia="es-ES"/>
        </w:rPr>
        <w:t>la</w:t>
      </w:r>
      <w:r w:rsidRPr="00173FDD">
        <w:rPr>
          <w:rFonts w:ascii="Arial" w:eastAsia="Times New Roman" w:hAnsi="Arial" w:cs="Arial"/>
          <w:sz w:val="24"/>
          <w:szCs w:val="24"/>
          <w:lang w:val="es-MX" w:eastAsia="es-ES"/>
        </w:rPr>
        <w:t xml:space="preserve"> Sr</w:t>
      </w:r>
      <w:r w:rsidRPr="003106D8">
        <w:rPr>
          <w:rFonts w:ascii="Arial" w:eastAsia="Times New Roman" w:hAnsi="Arial" w:cs="Arial"/>
          <w:sz w:val="24"/>
          <w:szCs w:val="24"/>
          <w:lang w:val="es-MX" w:eastAsia="es-ES"/>
        </w:rPr>
        <w:t>a</w:t>
      </w:r>
      <w:r w:rsidRPr="00173FDD">
        <w:rPr>
          <w:rFonts w:ascii="Arial" w:eastAsia="Times New Roman" w:hAnsi="Arial" w:cs="Arial"/>
          <w:sz w:val="24"/>
          <w:szCs w:val="24"/>
          <w:lang w:val="es-MX" w:eastAsia="es-ES"/>
        </w:rPr>
        <w:t>. Ministro, Dr</w:t>
      </w:r>
      <w:r w:rsidRPr="003106D8">
        <w:rPr>
          <w:rFonts w:ascii="Arial" w:eastAsia="Times New Roman" w:hAnsi="Arial" w:cs="Arial"/>
          <w:sz w:val="24"/>
          <w:szCs w:val="24"/>
          <w:lang w:val="es-MX" w:eastAsia="es-ES"/>
        </w:rPr>
        <w:t>a</w:t>
      </w:r>
      <w:r w:rsidRPr="00173FDD">
        <w:rPr>
          <w:rFonts w:ascii="Arial" w:eastAsia="Times New Roman" w:hAnsi="Arial" w:cs="Arial"/>
          <w:sz w:val="24"/>
          <w:szCs w:val="24"/>
          <w:lang w:val="es-MX" w:eastAsia="es-ES"/>
        </w:rPr>
        <w:t xml:space="preserve">. </w:t>
      </w:r>
      <w:r w:rsidRPr="00173FDD">
        <w:rPr>
          <w:rFonts w:ascii="Arial" w:eastAsia="Times New Roman" w:hAnsi="Arial" w:cs="Arial"/>
          <w:sz w:val="24"/>
          <w:szCs w:val="24"/>
          <w:lang w:val="es-ES" w:eastAsia="es-ES"/>
        </w:rPr>
        <w:t>LILIA ANA NOVILLO</w:t>
      </w:r>
      <w:r w:rsidRPr="003106D8">
        <w:rPr>
          <w:rFonts w:ascii="Arial" w:eastAsia="Times New Roman" w:hAnsi="Arial" w:cs="Arial"/>
          <w:sz w:val="24"/>
          <w:szCs w:val="24"/>
          <w:lang w:val="es-ES" w:eastAsia="es-ES"/>
        </w:rPr>
        <w:t xml:space="preserve"> </w:t>
      </w:r>
      <w:r w:rsidRPr="00173FDD">
        <w:rPr>
          <w:rFonts w:ascii="Arial" w:eastAsia="Times New Roman" w:hAnsi="Arial" w:cs="Arial"/>
          <w:sz w:val="24"/>
          <w:szCs w:val="24"/>
          <w:lang w:val="es-ES" w:eastAsia="es-ES"/>
        </w:rPr>
        <w:t xml:space="preserve">y </w:t>
      </w:r>
      <w:r w:rsidRPr="00173FDD">
        <w:rPr>
          <w:rFonts w:ascii="Arial" w:eastAsia="Times New Roman" w:hAnsi="Arial" w:cs="Arial"/>
          <w:sz w:val="24"/>
          <w:szCs w:val="24"/>
          <w:lang w:val="es-MX" w:eastAsia="es-ES"/>
        </w:rPr>
        <w:t xml:space="preserve">votan en igual sentido a esta </w:t>
      </w:r>
      <w:r w:rsidRPr="003106D8">
        <w:rPr>
          <w:rFonts w:ascii="Arial" w:eastAsia="Times New Roman" w:hAnsi="Arial" w:cs="Arial"/>
          <w:b/>
          <w:bCs/>
          <w:sz w:val="24"/>
          <w:szCs w:val="24"/>
          <w:lang w:val="es-ES" w:eastAsia="es-ES"/>
        </w:rPr>
        <w:t>TERCERA</w:t>
      </w:r>
      <w:r w:rsidRPr="00173FDD">
        <w:rPr>
          <w:rFonts w:ascii="Arial" w:eastAsia="Times New Roman" w:hAnsi="Arial" w:cs="Arial"/>
          <w:b/>
          <w:bCs/>
          <w:sz w:val="24"/>
          <w:szCs w:val="24"/>
          <w:lang w:val="es-ES" w:eastAsia="es-ES"/>
        </w:rPr>
        <w:t xml:space="preserve"> CUESTIÓN.-</w:t>
      </w:r>
    </w:p>
    <w:p w:rsidR="00F43E66" w:rsidRPr="003106D8" w:rsidRDefault="00F43E66" w:rsidP="003106D8">
      <w:pPr>
        <w:pStyle w:val="Textoindependiente"/>
        <w:ind w:firstLine="1985"/>
        <w:rPr>
          <w:szCs w:val="24"/>
        </w:rPr>
      </w:pPr>
    </w:p>
    <w:p w:rsidR="00CC0E43" w:rsidRPr="003106D8" w:rsidRDefault="003C28CD" w:rsidP="003106D8">
      <w:pPr>
        <w:pStyle w:val="Textoindependiente"/>
        <w:rPr>
          <w:szCs w:val="24"/>
        </w:rPr>
      </w:pPr>
      <w:r w:rsidRPr="003106D8">
        <w:rPr>
          <w:b/>
          <w:szCs w:val="24"/>
          <w:u w:val="single"/>
        </w:rPr>
        <w:t>A LA CUARTA CUESTIÓ</w:t>
      </w:r>
      <w:r w:rsidR="00CC0E43" w:rsidRPr="003106D8">
        <w:rPr>
          <w:b/>
          <w:szCs w:val="24"/>
          <w:u w:val="single"/>
        </w:rPr>
        <w:t>N, la Dra. LILIA ANA NOVILLO</w:t>
      </w:r>
      <w:r w:rsidRPr="003106D8">
        <w:rPr>
          <w:b/>
          <w:szCs w:val="24"/>
          <w:u w:val="single"/>
        </w:rPr>
        <w:t>,</w:t>
      </w:r>
      <w:r w:rsidR="00CC0E43" w:rsidRPr="003106D8">
        <w:rPr>
          <w:b/>
          <w:bCs/>
          <w:szCs w:val="24"/>
          <w:u w:val="single"/>
        </w:rPr>
        <w:t xml:space="preserve"> dijo</w:t>
      </w:r>
      <w:r w:rsidR="00CC0E43" w:rsidRPr="003106D8">
        <w:rPr>
          <w:b/>
          <w:bCs/>
          <w:szCs w:val="24"/>
        </w:rPr>
        <w:t>:</w:t>
      </w:r>
      <w:r w:rsidR="00CC0E43" w:rsidRPr="003106D8">
        <w:rPr>
          <w:szCs w:val="24"/>
        </w:rPr>
        <w:t xml:space="preserve"> Atento a la forma en que se ha</w:t>
      </w:r>
      <w:r w:rsidR="0000606D">
        <w:rPr>
          <w:szCs w:val="24"/>
        </w:rPr>
        <w:t>n</w:t>
      </w:r>
      <w:r w:rsidR="00CC0E43" w:rsidRPr="003106D8">
        <w:rPr>
          <w:szCs w:val="24"/>
        </w:rPr>
        <w:t xml:space="preserve"> votado las cuestiones anteriores</w:t>
      </w:r>
      <w:r w:rsidR="0000606D">
        <w:rPr>
          <w:szCs w:val="24"/>
        </w:rPr>
        <w:t>,</w:t>
      </w:r>
      <w:r w:rsidR="00CC0E43" w:rsidRPr="003106D8">
        <w:rPr>
          <w:szCs w:val="24"/>
        </w:rPr>
        <w:t xml:space="preserve"> corresponde el rechazo del recurso de Casación interpuesto, con pérdida del depósito. </w:t>
      </w:r>
      <w:r w:rsidR="00674EE9">
        <w:rPr>
          <w:szCs w:val="24"/>
        </w:rPr>
        <w:t xml:space="preserve">Asimismo, </w:t>
      </w:r>
      <w:r w:rsidR="00674EE9">
        <w:rPr>
          <w:szCs w:val="24"/>
        </w:rPr>
        <w:lastRenderedPageBreak/>
        <w:t xml:space="preserve">corresponde la refoliatura de la presente causa a partir de fs. 297 en adelante. </w:t>
      </w:r>
      <w:r w:rsidR="00CC0E43" w:rsidRPr="003106D8">
        <w:rPr>
          <w:szCs w:val="24"/>
        </w:rPr>
        <w:t>AS</w:t>
      </w:r>
      <w:r w:rsidR="00731B3A" w:rsidRPr="003106D8">
        <w:rPr>
          <w:szCs w:val="24"/>
        </w:rPr>
        <w:t>Í</w:t>
      </w:r>
      <w:r w:rsidR="00CC0E43" w:rsidRPr="003106D8">
        <w:rPr>
          <w:szCs w:val="24"/>
        </w:rPr>
        <w:t xml:space="preserve"> LO VOTO. </w:t>
      </w:r>
    </w:p>
    <w:p w:rsidR="00731B3A" w:rsidRPr="00173FDD" w:rsidRDefault="00731B3A" w:rsidP="003106D8">
      <w:pPr>
        <w:widowControl w:val="0"/>
        <w:spacing w:after="0" w:line="360" w:lineRule="auto"/>
        <w:ind w:firstLine="1985"/>
        <w:jc w:val="both"/>
        <w:rPr>
          <w:rFonts w:ascii="Arial" w:eastAsia="Times New Roman" w:hAnsi="Arial" w:cs="Arial"/>
          <w:b/>
          <w:bCs/>
          <w:sz w:val="24"/>
          <w:szCs w:val="24"/>
          <w:lang w:val="es-ES" w:eastAsia="es-ES"/>
        </w:rPr>
      </w:pPr>
      <w:r w:rsidRPr="00173FDD">
        <w:rPr>
          <w:rFonts w:ascii="Arial" w:eastAsia="Times New Roman" w:hAnsi="Arial" w:cs="Arial"/>
          <w:sz w:val="24"/>
          <w:szCs w:val="24"/>
          <w:lang w:val="es-ES" w:eastAsia="es-ES"/>
        </w:rPr>
        <w:t xml:space="preserve">Los Señores Ministros, </w:t>
      </w:r>
      <w:proofErr w:type="spellStart"/>
      <w:r w:rsidRPr="00173FDD">
        <w:rPr>
          <w:rFonts w:ascii="Arial" w:eastAsia="Times New Roman" w:hAnsi="Arial" w:cs="Arial"/>
          <w:sz w:val="24"/>
          <w:szCs w:val="24"/>
          <w:lang w:val="es-ES" w:eastAsia="es-ES"/>
        </w:rPr>
        <w:t>Dres</w:t>
      </w:r>
      <w:proofErr w:type="spellEnd"/>
      <w:r w:rsidRPr="00173FDD">
        <w:rPr>
          <w:rFonts w:ascii="Arial" w:eastAsia="Times New Roman" w:hAnsi="Arial" w:cs="Arial"/>
          <w:sz w:val="24"/>
          <w:szCs w:val="24"/>
          <w:lang w:val="es-ES" w:eastAsia="es-ES"/>
        </w:rPr>
        <w:t xml:space="preserve">. </w:t>
      </w:r>
      <w:r w:rsidRPr="003106D8">
        <w:rPr>
          <w:rFonts w:ascii="Arial" w:eastAsia="Times New Roman" w:hAnsi="Arial" w:cs="Arial"/>
          <w:sz w:val="24"/>
          <w:szCs w:val="24"/>
          <w:lang w:val="es-ES" w:eastAsia="es-ES"/>
        </w:rPr>
        <w:t xml:space="preserve">OMAR ESTEBAN URÍA y </w:t>
      </w:r>
      <w:r w:rsidRPr="00173FDD">
        <w:rPr>
          <w:rFonts w:ascii="Arial" w:eastAsia="Times New Roman" w:hAnsi="Arial" w:cs="Arial"/>
          <w:sz w:val="24"/>
          <w:szCs w:val="24"/>
          <w:lang w:val="es-ES" w:eastAsia="es-ES"/>
        </w:rPr>
        <w:t xml:space="preserve">OSCAR EDUARDO GATICA, </w:t>
      </w:r>
      <w:r w:rsidRPr="00173FDD">
        <w:rPr>
          <w:rFonts w:ascii="Arial" w:eastAsia="Times New Roman" w:hAnsi="Arial" w:cs="Arial"/>
          <w:sz w:val="24"/>
          <w:szCs w:val="24"/>
          <w:lang w:val="es-MX" w:eastAsia="es-ES"/>
        </w:rPr>
        <w:t xml:space="preserve">comparten lo expresado por </w:t>
      </w:r>
      <w:r w:rsidRPr="003106D8">
        <w:rPr>
          <w:rFonts w:ascii="Arial" w:eastAsia="Times New Roman" w:hAnsi="Arial" w:cs="Arial"/>
          <w:sz w:val="24"/>
          <w:szCs w:val="24"/>
          <w:lang w:val="es-MX" w:eastAsia="es-ES"/>
        </w:rPr>
        <w:t>la</w:t>
      </w:r>
      <w:r w:rsidRPr="00173FDD">
        <w:rPr>
          <w:rFonts w:ascii="Arial" w:eastAsia="Times New Roman" w:hAnsi="Arial" w:cs="Arial"/>
          <w:sz w:val="24"/>
          <w:szCs w:val="24"/>
          <w:lang w:val="es-MX" w:eastAsia="es-ES"/>
        </w:rPr>
        <w:t xml:space="preserve"> Sr</w:t>
      </w:r>
      <w:r w:rsidRPr="003106D8">
        <w:rPr>
          <w:rFonts w:ascii="Arial" w:eastAsia="Times New Roman" w:hAnsi="Arial" w:cs="Arial"/>
          <w:sz w:val="24"/>
          <w:szCs w:val="24"/>
          <w:lang w:val="es-MX" w:eastAsia="es-ES"/>
        </w:rPr>
        <w:t>a</w:t>
      </w:r>
      <w:r w:rsidRPr="00173FDD">
        <w:rPr>
          <w:rFonts w:ascii="Arial" w:eastAsia="Times New Roman" w:hAnsi="Arial" w:cs="Arial"/>
          <w:sz w:val="24"/>
          <w:szCs w:val="24"/>
          <w:lang w:val="es-MX" w:eastAsia="es-ES"/>
        </w:rPr>
        <w:t>. Ministro, Dr</w:t>
      </w:r>
      <w:r w:rsidRPr="003106D8">
        <w:rPr>
          <w:rFonts w:ascii="Arial" w:eastAsia="Times New Roman" w:hAnsi="Arial" w:cs="Arial"/>
          <w:sz w:val="24"/>
          <w:szCs w:val="24"/>
          <w:lang w:val="es-MX" w:eastAsia="es-ES"/>
        </w:rPr>
        <w:t>a</w:t>
      </w:r>
      <w:r w:rsidRPr="00173FDD">
        <w:rPr>
          <w:rFonts w:ascii="Arial" w:eastAsia="Times New Roman" w:hAnsi="Arial" w:cs="Arial"/>
          <w:sz w:val="24"/>
          <w:szCs w:val="24"/>
          <w:lang w:val="es-MX" w:eastAsia="es-ES"/>
        </w:rPr>
        <w:t xml:space="preserve">. </w:t>
      </w:r>
      <w:r w:rsidRPr="00173FDD">
        <w:rPr>
          <w:rFonts w:ascii="Arial" w:eastAsia="Times New Roman" w:hAnsi="Arial" w:cs="Arial"/>
          <w:sz w:val="24"/>
          <w:szCs w:val="24"/>
          <w:lang w:val="es-ES" w:eastAsia="es-ES"/>
        </w:rPr>
        <w:t>LILIA ANA NOVILLO</w:t>
      </w:r>
      <w:r w:rsidRPr="003106D8">
        <w:rPr>
          <w:rFonts w:ascii="Arial" w:eastAsia="Times New Roman" w:hAnsi="Arial" w:cs="Arial"/>
          <w:sz w:val="24"/>
          <w:szCs w:val="24"/>
          <w:lang w:val="es-ES" w:eastAsia="es-ES"/>
        </w:rPr>
        <w:t xml:space="preserve"> </w:t>
      </w:r>
      <w:r w:rsidRPr="00173FDD">
        <w:rPr>
          <w:rFonts w:ascii="Arial" w:eastAsia="Times New Roman" w:hAnsi="Arial" w:cs="Arial"/>
          <w:sz w:val="24"/>
          <w:szCs w:val="24"/>
          <w:lang w:val="es-ES" w:eastAsia="es-ES"/>
        </w:rPr>
        <w:t xml:space="preserve">y </w:t>
      </w:r>
      <w:r w:rsidRPr="00173FDD">
        <w:rPr>
          <w:rFonts w:ascii="Arial" w:eastAsia="Times New Roman" w:hAnsi="Arial" w:cs="Arial"/>
          <w:sz w:val="24"/>
          <w:szCs w:val="24"/>
          <w:lang w:val="es-MX" w:eastAsia="es-ES"/>
        </w:rPr>
        <w:t xml:space="preserve">votan en igual sentido a esta </w:t>
      </w:r>
      <w:r w:rsidR="00AC690E" w:rsidRPr="003106D8">
        <w:rPr>
          <w:rFonts w:ascii="Arial" w:eastAsia="Times New Roman" w:hAnsi="Arial" w:cs="Arial"/>
          <w:b/>
          <w:bCs/>
          <w:sz w:val="24"/>
          <w:szCs w:val="24"/>
          <w:lang w:val="es-ES" w:eastAsia="es-ES"/>
        </w:rPr>
        <w:t>CUARTA</w:t>
      </w:r>
      <w:r w:rsidRPr="00173FDD">
        <w:rPr>
          <w:rFonts w:ascii="Arial" w:eastAsia="Times New Roman" w:hAnsi="Arial" w:cs="Arial"/>
          <w:b/>
          <w:bCs/>
          <w:sz w:val="24"/>
          <w:szCs w:val="24"/>
          <w:lang w:val="es-ES" w:eastAsia="es-ES"/>
        </w:rPr>
        <w:t xml:space="preserve"> CUESTIÓN.-</w:t>
      </w:r>
    </w:p>
    <w:p w:rsidR="00731B3A" w:rsidRPr="003106D8" w:rsidRDefault="00731B3A" w:rsidP="003106D8">
      <w:pPr>
        <w:pStyle w:val="Textoindependiente"/>
        <w:ind w:firstLine="1985"/>
        <w:rPr>
          <w:szCs w:val="24"/>
        </w:rPr>
      </w:pPr>
    </w:p>
    <w:p w:rsidR="00CC0E43" w:rsidRPr="003106D8" w:rsidRDefault="00F509E2" w:rsidP="003106D8">
      <w:pPr>
        <w:pStyle w:val="Textoindependiente"/>
        <w:rPr>
          <w:szCs w:val="24"/>
        </w:rPr>
      </w:pPr>
      <w:r w:rsidRPr="003106D8">
        <w:rPr>
          <w:b/>
          <w:szCs w:val="24"/>
          <w:u w:val="single"/>
        </w:rPr>
        <w:t>A LA QUINTA CUESTIÓ</w:t>
      </w:r>
      <w:r w:rsidR="00CC0E43" w:rsidRPr="003106D8">
        <w:rPr>
          <w:b/>
          <w:szCs w:val="24"/>
          <w:u w:val="single"/>
        </w:rPr>
        <w:t>N, la Dra. LILIA ANA NOVILLO</w:t>
      </w:r>
      <w:r w:rsidRPr="003106D8">
        <w:rPr>
          <w:b/>
          <w:szCs w:val="24"/>
          <w:u w:val="single"/>
        </w:rPr>
        <w:t>,</w:t>
      </w:r>
      <w:r w:rsidR="00CC0E43" w:rsidRPr="003106D8">
        <w:rPr>
          <w:b/>
          <w:bCs/>
          <w:szCs w:val="24"/>
          <w:u w:val="single"/>
        </w:rPr>
        <w:t xml:space="preserve"> dijo</w:t>
      </w:r>
      <w:r w:rsidR="00CC0E43" w:rsidRPr="003106D8">
        <w:rPr>
          <w:b/>
          <w:bCs/>
          <w:szCs w:val="24"/>
        </w:rPr>
        <w:t>:</w:t>
      </w:r>
      <w:r w:rsidR="00CC0E43" w:rsidRPr="003106D8">
        <w:rPr>
          <w:szCs w:val="24"/>
        </w:rPr>
        <w:t xml:space="preserve"> Las costas deben imponerse al recurrente en casación vencido (art. 68 del</w:t>
      </w:r>
      <w:r w:rsidR="007D1993" w:rsidRPr="003106D8">
        <w:rPr>
          <w:szCs w:val="24"/>
        </w:rPr>
        <w:t xml:space="preserve"> C</w:t>
      </w:r>
      <w:r w:rsidR="00CC0E43" w:rsidRPr="003106D8">
        <w:rPr>
          <w:szCs w:val="24"/>
        </w:rPr>
        <w:t>PC</w:t>
      </w:r>
      <w:r w:rsidR="007D1993" w:rsidRPr="003106D8">
        <w:rPr>
          <w:szCs w:val="24"/>
        </w:rPr>
        <w:t xml:space="preserve"> y</w:t>
      </w:r>
      <w:r w:rsidR="0000606D">
        <w:rPr>
          <w:szCs w:val="24"/>
        </w:rPr>
        <w:t xml:space="preserve"> </w:t>
      </w:r>
      <w:r w:rsidR="007D1993" w:rsidRPr="003106D8">
        <w:rPr>
          <w:szCs w:val="24"/>
        </w:rPr>
        <w:t>C</w:t>
      </w:r>
      <w:r w:rsidR="00CC0E43" w:rsidRPr="003106D8">
        <w:rPr>
          <w:szCs w:val="24"/>
        </w:rPr>
        <w:t>.). AS</w:t>
      </w:r>
      <w:r w:rsidR="00FC3531" w:rsidRPr="003106D8">
        <w:rPr>
          <w:szCs w:val="24"/>
        </w:rPr>
        <w:t>Í</w:t>
      </w:r>
      <w:r w:rsidR="00CC0E43" w:rsidRPr="003106D8">
        <w:rPr>
          <w:szCs w:val="24"/>
        </w:rPr>
        <w:t xml:space="preserve"> LO VOTO.</w:t>
      </w:r>
    </w:p>
    <w:p w:rsidR="00FC3531" w:rsidRPr="00173FDD" w:rsidRDefault="00FC3531" w:rsidP="003106D8">
      <w:pPr>
        <w:widowControl w:val="0"/>
        <w:spacing w:after="0" w:line="360" w:lineRule="auto"/>
        <w:ind w:firstLine="1985"/>
        <w:jc w:val="both"/>
        <w:rPr>
          <w:rFonts w:ascii="Arial" w:eastAsia="Times New Roman" w:hAnsi="Arial" w:cs="Arial"/>
          <w:b/>
          <w:bCs/>
          <w:sz w:val="24"/>
          <w:szCs w:val="24"/>
          <w:lang w:val="es-ES" w:eastAsia="es-ES"/>
        </w:rPr>
      </w:pPr>
      <w:r w:rsidRPr="00173FDD">
        <w:rPr>
          <w:rFonts w:ascii="Arial" w:eastAsia="Times New Roman" w:hAnsi="Arial" w:cs="Arial"/>
          <w:sz w:val="24"/>
          <w:szCs w:val="24"/>
          <w:lang w:val="es-ES" w:eastAsia="es-ES"/>
        </w:rPr>
        <w:t xml:space="preserve">Los Señores Ministros, </w:t>
      </w:r>
      <w:proofErr w:type="spellStart"/>
      <w:r w:rsidRPr="00173FDD">
        <w:rPr>
          <w:rFonts w:ascii="Arial" w:eastAsia="Times New Roman" w:hAnsi="Arial" w:cs="Arial"/>
          <w:sz w:val="24"/>
          <w:szCs w:val="24"/>
          <w:lang w:val="es-ES" w:eastAsia="es-ES"/>
        </w:rPr>
        <w:t>Dres</w:t>
      </w:r>
      <w:proofErr w:type="spellEnd"/>
      <w:r w:rsidRPr="00173FDD">
        <w:rPr>
          <w:rFonts w:ascii="Arial" w:eastAsia="Times New Roman" w:hAnsi="Arial" w:cs="Arial"/>
          <w:sz w:val="24"/>
          <w:szCs w:val="24"/>
          <w:lang w:val="es-ES" w:eastAsia="es-ES"/>
        </w:rPr>
        <w:t xml:space="preserve">. </w:t>
      </w:r>
      <w:r w:rsidRPr="003106D8">
        <w:rPr>
          <w:rFonts w:ascii="Arial" w:eastAsia="Times New Roman" w:hAnsi="Arial" w:cs="Arial"/>
          <w:sz w:val="24"/>
          <w:szCs w:val="24"/>
          <w:lang w:val="es-ES" w:eastAsia="es-ES"/>
        </w:rPr>
        <w:t xml:space="preserve">OMAR ESTEBAN URÍA y </w:t>
      </w:r>
      <w:r w:rsidRPr="00173FDD">
        <w:rPr>
          <w:rFonts w:ascii="Arial" w:eastAsia="Times New Roman" w:hAnsi="Arial" w:cs="Arial"/>
          <w:sz w:val="24"/>
          <w:szCs w:val="24"/>
          <w:lang w:val="es-ES" w:eastAsia="es-ES"/>
        </w:rPr>
        <w:t xml:space="preserve">OSCAR EDUARDO GATICA, </w:t>
      </w:r>
      <w:r w:rsidRPr="00173FDD">
        <w:rPr>
          <w:rFonts w:ascii="Arial" w:eastAsia="Times New Roman" w:hAnsi="Arial" w:cs="Arial"/>
          <w:sz w:val="24"/>
          <w:szCs w:val="24"/>
          <w:lang w:val="es-MX" w:eastAsia="es-ES"/>
        </w:rPr>
        <w:t xml:space="preserve">comparten lo expresado por </w:t>
      </w:r>
      <w:r w:rsidRPr="003106D8">
        <w:rPr>
          <w:rFonts w:ascii="Arial" w:eastAsia="Times New Roman" w:hAnsi="Arial" w:cs="Arial"/>
          <w:sz w:val="24"/>
          <w:szCs w:val="24"/>
          <w:lang w:val="es-MX" w:eastAsia="es-ES"/>
        </w:rPr>
        <w:t>la</w:t>
      </w:r>
      <w:r w:rsidRPr="00173FDD">
        <w:rPr>
          <w:rFonts w:ascii="Arial" w:eastAsia="Times New Roman" w:hAnsi="Arial" w:cs="Arial"/>
          <w:sz w:val="24"/>
          <w:szCs w:val="24"/>
          <w:lang w:val="es-MX" w:eastAsia="es-ES"/>
        </w:rPr>
        <w:t xml:space="preserve"> Sr</w:t>
      </w:r>
      <w:r w:rsidRPr="003106D8">
        <w:rPr>
          <w:rFonts w:ascii="Arial" w:eastAsia="Times New Roman" w:hAnsi="Arial" w:cs="Arial"/>
          <w:sz w:val="24"/>
          <w:szCs w:val="24"/>
          <w:lang w:val="es-MX" w:eastAsia="es-ES"/>
        </w:rPr>
        <w:t>a</w:t>
      </w:r>
      <w:r w:rsidRPr="00173FDD">
        <w:rPr>
          <w:rFonts w:ascii="Arial" w:eastAsia="Times New Roman" w:hAnsi="Arial" w:cs="Arial"/>
          <w:sz w:val="24"/>
          <w:szCs w:val="24"/>
          <w:lang w:val="es-MX" w:eastAsia="es-ES"/>
        </w:rPr>
        <w:t>. Ministro, Dr</w:t>
      </w:r>
      <w:r w:rsidRPr="003106D8">
        <w:rPr>
          <w:rFonts w:ascii="Arial" w:eastAsia="Times New Roman" w:hAnsi="Arial" w:cs="Arial"/>
          <w:sz w:val="24"/>
          <w:szCs w:val="24"/>
          <w:lang w:val="es-MX" w:eastAsia="es-ES"/>
        </w:rPr>
        <w:t>a</w:t>
      </w:r>
      <w:r w:rsidRPr="00173FDD">
        <w:rPr>
          <w:rFonts w:ascii="Arial" w:eastAsia="Times New Roman" w:hAnsi="Arial" w:cs="Arial"/>
          <w:sz w:val="24"/>
          <w:szCs w:val="24"/>
          <w:lang w:val="es-MX" w:eastAsia="es-ES"/>
        </w:rPr>
        <w:t xml:space="preserve">. </w:t>
      </w:r>
      <w:r w:rsidRPr="00173FDD">
        <w:rPr>
          <w:rFonts w:ascii="Arial" w:eastAsia="Times New Roman" w:hAnsi="Arial" w:cs="Arial"/>
          <w:sz w:val="24"/>
          <w:szCs w:val="24"/>
          <w:lang w:val="es-ES" w:eastAsia="es-ES"/>
        </w:rPr>
        <w:t>LILIA ANA NOVILLO</w:t>
      </w:r>
      <w:r w:rsidRPr="003106D8">
        <w:rPr>
          <w:rFonts w:ascii="Arial" w:eastAsia="Times New Roman" w:hAnsi="Arial" w:cs="Arial"/>
          <w:sz w:val="24"/>
          <w:szCs w:val="24"/>
          <w:lang w:val="es-ES" w:eastAsia="es-ES"/>
        </w:rPr>
        <w:t xml:space="preserve"> </w:t>
      </w:r>
      <w:r w:rsidRPr="00173FDD">
        <w:rPr>
          <w:rFonts w:ascii="Arial" w:eastAsia="Times New Roman" w:hAnsi="Arial" w:cs="Arial"/>
          <w:sz w:val="24"/>
          <w:szCs w:val="24"/>
          <w:lang w:val="es-ES" w:eastAsia="es-ES"/>
        </w:rPr>
        <w:t xml:space="preserve">y </w:t>
      </w:r>
      <w:r w:rsidRPr="00173FDD">
        <w:rPr>
          <w:rFonts w:ascii="Arial" w:eastAsia="Times New Roman" w:hAnsi="Arial" w:cs="Arial"/>
          <w:sz w:val="24"/>
          <w:szCs w:val="24"/>
          <w:lang w:val="es-MX" w:eastAsia="es-ES"/>
        </w:rPr>
        <w:t xml:space="preserve">votan en igual sentido a esta </w:t>
      </w:r>
      <w:r w:rsidRPr="003106D8">
        <w:rPr>
          <w:rFonts w:ascii="Arial" w:eastAsia="Times New Roman" w:hAnsi="Arial" w:cs="Arial"/>
          <w:b/>
          <w:bCs/>
          <w:sz w:val="24"/>
          <w:szCs w:val="24"/>
          <w:lang w:val="es-ES" w:eastAsia="es-ES"/>
        </w:rPr>
        <w:t>QUINTA</w:t>
      </w:r>
      <w:r w:rsidRPr="00173FDD">
        <w:rPr>
          <w:rFonts w:ascii="Arial" w:eastAsia="Times New Roman" w:hAnsi="Arial" w:cs="Arial"/>
          <w:b/>
          <w:bCs/>
          <w:sz w:val="24"/>
          <w:szCs w:val="24"/>
          <w:lang w:val="es-ES" w:eastAsia="es-ES"/>
        </w:rPr>
        <w:t xml:space="preserve"> CUESTIÓN.-</w:t>
      </w:r>
    </w:p>
    <w:p w:rsidR="00A32DBE" w:rsidRPr="00A32DBE" w:rsidRDefault="00A32DBE" w:rsidP="003106D8">
      <w:pPr>
        <w:widowControl w:val="0"/>
        <w:spacing w:after="0" w:line="360" w:lineRule="auto"/>
        <w:ind w:firstLine="1985"/>
        <w:jc w:val="both"/>
        <w:rPr>
          <w:rFonts w:ascii="Arial" w:eastAsia="Times New Roman" w:hAnsi="Arial" w:cs="Arial"/>
          <w:bCs/>
          <w:sz w:val="24"/>
          <w:szCs w:val="24"/>
          <w:lang w:val="es-ES" w:eastAsia="es-ES"/>
        </w:rPr>
      </w:pPr>
      <w:r w:rsidRPr="00A32DBE">
        <w:rPr>
          <w:rFonts w:ascii="Arial" w:eastAsia="Times New Roman" w:hAnsi="Arial" w:cs="Arial"/>
          <w:bCs/>
          <w:sz w:val="24"/>
          <w:szCs w:val="24"/>
          <w:lang w:val="es-ES" w:eastAsia="es-ES"/>
        </w:rPr>
        <w:t>Con lo que se da por finalizado el acto, disponiendo los Sres. Ministros la Sentencia que va a continuación:</w:t>
      </w:r>
    </w:p>
    <w:p w:rsidR="00A32DBE" w:rsidRPr="00A32DBE" w:rsidRDefault="00A32DBE" w:rsidP="003106D8">
      <w:pPr>
        <w:widowControl w:val="0"/>
        <w:spacing w:after="0" w:line="360" w:lineRule="auto"/>
        <w:ind w:firstLine="1985"/>
        <w:jc w:val="both"/>
        <w:rPr>
          <w:rFonts w:ascii="Arial" w:eastAsia="Times New Roman" w:hAnsi="Arial" w:cs="Arial"/>
          <w:bCs/>
          <w:sz w:val="24"/>
          <w:szCs w:val="24"/>
          <w:lang w:val="es-ES" w:eastAsia="es-ES"/>
        </w:rPr>
      </w:pPr>
    </w:p>
    <w:p w:rsidR="00A32DBE" w:rsidRPr="00A32DBE" w:rsidRDefault="00A32DBE" w:rsidP="003106D8">
      <w:pPr>
        <w:widowControl w:val="0"/>
        <w:spacing w:after="0" w:line="360" w:lineRule="auto"/>
        <w:jc w:val="both"/>
        <w:rPr>
          <w:rFonts w:ascii="Arial" w:eastAsia="Times New Roman" w:hAnsi="Arial" w:cs="Arial"/>
          <w:b/>
          <w:bCs/>
          <w:sz w:val="24"/>
          <w:szCs w:val="24"/>
          <w:lang w:val="es-ES" w:eastAsia="es-ES"/>
        </w:rPr>
      </w:pPr>
      <w:r w:rsidRPr="00A32DBE">
        <w:rPr>
          <w:rFonts w:ascii="Arial" w:eastAsia="Times New Roman" w:hAnsi="Arial" w:cs="Arial"/>
          <w:b/>
          <w:bCs/>
          <w:sz w:val="24"/>
          <w:szCs w:val="24"/>
          <w:lang w:val="es-ES" w:eastAsia="es-ES"/>
        </w:rPr>
        <w:t xml:space="preserve">San Luis, </w:t>
      </w:r>
      <w:r w:rsidR="00900069" w:rsidRPr="003106D8">
        <w:rPr>
          <w:rFonts w:ascii="Arial" w:eastAsia="Times New Roman" w:hAnsi="Arial" w:cs="Arial"/>
          <w:b/>
          <w:bCs/>
          <w:sz w:val="24"/>
          <w:szCs w:val="24"/>
          <w:lang w:val="es-ES" w:eastAsia="es-ES"/>
        </w:rPr>
        <w:t>agosto</w:t>
      </w:r>
      <w:r w:rsidR="0000606D">
        <w:rPr>
          <w:rFonts w:ascii="Arial" w:eastAsia="Times New Roman" w:hAnsi="Arial" w:cs="Arial"/>
          <w:b/>
          <w:bCs/>
          <w:sz w:val="24"/>
          <w:szCs w:val="24"/>
          <w:lang w:val="es-ES" w:eastAsia="es-ES"/>
        </w:rPr>
        <w:t xml:space="preserve"> diez </w:t>
      </w:r>
      <w:r w:rsidRPr="00A32DBE">
        <w:rPr>
          <w:rFonts w:ascii="Arial" w:eastAsia="Times New Roman" w:hAnsi="Arial" w:cs="Arial"/>
          <w:b/>
          <w:bCs/>
          <w:sz w:val="24"/>
          <w:szCs w:val="24"/>
          <w:lang w:val="es-ES" w:eastAsia="es-ES"/>
        </w:rPr>
        <w:t>de dos mil dieciséis.-</w:t>
      </w:r>
    </w:p>
    <w:p w:rsidR="00A32DBE" w:rsidRPr="00A32DBE" w:rsidRDefault="00A32DBE" w:rsidP="003106D8">
      <w:pPr>
        <w:widowControl w:val="0"/>
        <w:spacing w:after="0" w:line="360" w:lineRule="auto"/>
        <w:jc w:val="both"/>
        <w:rPr>
          <w:rFonts w:ascii="Arial" w:eastAsia="Times New Roman" w:hAnsi="Arial" w:cs="Arial"/>
          <w:b/>
          <w:bCs/>
          <w:i/>
          <w:sz w:val="24"/>
          <w:szCs w:val="24"/>
          <w:lang w:val="es-ES" w:eastAsia="es-ES"/>
        </w:rPr>
      </w:pPr>
      <w:r w:rsidRPr="00A32DBE">
        <w:rPr>
          <w:rFonts w:ascii="Arial" w:eastAsia="Times New Roman" w:hAnsi="Arial" w:cs="Arial"/>
          <w:b/>
          <w:bCs/>
          <w:i/>
          <w:sz w:val="24"/>
          <w:szCs w:val="24"/>
          <w:lang w:val="es-ES" w:eastAsia="es-ES"/>
        </w:rPr>
        <w:t>Año del Bicentenario de la Declaración de la Independencia Nacional.</w:t>
      </w:r>
    </w:p>
    <w:p w:rsidR="00A32DBE" w:rsidRPr="00A32DBE" w:rsidRDefault="00A32DBE" w:rsidP="003106D8">
      <w:pPr>
        <w:widowControl w:val="0"/>
        <w:spacing w:after="0" w:line="360" w:lineRule="auto"/>
        <w:ind w:firstLine="1985"/>
        <w:jc w:val="both"/>
        <w:rPr>
          <w:rFonts w:ascii="Arial" w:eastAsia="Times New Roman" w:hAnsi="Arial" w:cs="Arial"/>
          <w:b/>
          <w:bCs/>
          <w:sz w:val="24"/>
          <w:szCs w:val="24"/>
          <w:u w:val="single"/>
          <w:lang w:val="es-ES" w:eastAsia="es-ES"/>
        </w:rPr>
      </w:pPr>
    </w:p>
    <w:p w:rsidR="00A32DBE" w:rsidRPr="00A32DBE" w:rsidRDefault="00A32DBE" w:rsidP="003106D8">
      <w:pPr>
        <w:widowControl w:val="0"/>
        <w:spacing w:after="0" w:line="360" w:lineRule="auto"/>
        <w:ind w:firstLine="1985"/>
        <w:jc w:val="both"/>
        <w:rPr>
          <w:rFonts w:ascii="Arial" w:eastAsia="Times New Roman" w:hAnsi="Arial" w:cs="Arial"/>
          <w:color w:val="000000"/>
          <w:sz w:val="24"/>
          <w:szCs w:val="24"/>
          <w:lang w:val="es-ES"/>
        </w:rPr>
      </w:pPr>
      <w:r w:rsidRPr="00A32DBE">
        <w:rPr>
          <w:rFonts w:ascii="Arial" w:eastAsia="Times New Roman" w:hAnsi="Arial" w:cs="Arial"/>
          <w:b/>
          <w:bCs/>
          <w:sz w:val="24"/>
          <w:szCs w:val="24"/>
          <w:u w:val="single"/>
          <w:lang w:val="es-ES" w:eastAsia="es-ES"/>
        </w:rPr>
        <w:t>Y VISTOS</w:t>
      </w:r>
      <w:r w:rsidRPr="00A32DBE">
        <w:rPr>
          <w:rFonts w:ascii="Arial" w:eastAsia="Times New Roman" w:hAnsi="Arial" w:cs="Arial"/>
          <w:b/>
          <w:bCs/>
          <w:sz w:val="24"/>
          <w:szCs w:val="24"/>
          <w:lang w:val="es-ES" w:eastAsia="es-ES"/>
        </w:rPr>
        <w:t>:</w:t>
      </w:r>
      <w:r w:rsidRPr="00A32DBE">
        <w:rPr>
          <w:rFonts w:ascii="Arial" w:eastAsia="Times New Roman" w:hAnsi="Arial" w:cs="Arial"/>
          <w:bCs/>
          <w:sz w:val="24"/>
          <w:szCs w:val="24"/>
          <w:lang w:val="es-ES" w:eastAsia="es-ES"/>
        </w:rPr>
        <w:t xml:space="preserve"> En mérito al resultado obtenido en la votación del Acuerdo que antecede, </w:t>
      </w:r>
      <w:r w:rsidRPr="00A32DBE">
        <w:rPr>
          <w:rFonts w:ascii="Arial" w:eastAsia="Times New Roman" w:hAnsi="Arial" w:cs="Arial"/>
          <w:b/>
          <w:bCs/>
          <w:sz w:val="24"/>
          <w:szCs w:val="24"/>
          <w:u w:val="single"/>
          <w:lang w:val="es-ES" w:eastAsia="es-ES"/>
        </w:rPr>
        <w:t>SE RESUELVE:</w:t>
      </w:r>
      <w:r w:rsidRPr="00A32DBE">
        <w:rPr>
          <w:rFonts w:ascii="Arial" w:eastAsia="Times New Roman" w:hAnsi="Arial" w:cs="Arial"/>
          <w:bCs/>
          <w:sz w:val="24"/>
          <w:szCs w:val="24"/>
          <w:lang w:val="es-ES" w:eastAsia="es-ES"/>
        </w:rPr>
        <w:t xml:space="preserve"> I</w:t>
      </w:r>
      <w:r w:rsidRPr="00A32DBE">
        <w:rPr>
          <w:rFonts w:ascii="Arial" w:eastAsia="Times New Roman" w:hAnsi="Arial" w:cs="Arial"/>
          <w:bCs/>
          <w:sz w:val="24"/>
          <w:szCs w:val="24"/>
          <w:lang w:eastAsia="es-ES"/>
        </w:rPr>
        <w:t>)</w:t>
      </w:r>
      <w:r w:rsidRPr="00A32DBE">
        <w:rPr>
          <w:rFonts w:ascii="Arial" w:eastAsia="Times New Roman" w:hAnsi="Arial" w:cs="Arial"/>
          <w:color w:val="000000"/>
          <w:sz w:val="24"/>
          <w:szCs w:val="24"/>
        </w:rPr>
        <w:t xml:space="preserve"> </w:t>
      </w:r>
      <w:r w:rsidR="00900069" w:rsidRPr="003106D8">
        <w:rPr>
          <w:rFonts w:ascii="Arial" w:eastAsia="Times New Roman" w:hAnsi="Arial" w:cs="Arial"/>
          <w:color w:val="000000"/>
          <w:sz w:val="24"/>
          <w:szCs w:val="24"/>
        </w:rPr>
        <w:t xml:space="preserve">Rechazar el recurso de casación interpuesto, con pérdida del depósito. </w:t>
      </w:r>
    </w:p>
    <w:p w:rsidR="00A32DBE" w:rsidRDefault="00A32DBE" w:rsidP="003106D8">
      <w:pPr>
        <w:widowControl w:val="0"/>
        <w:spacing w:after="0" w:line="360" w:lineRule="auto"/>
        <w:ind w:firstLine="1985"/>
        <w:jc w:val="both"/>
        <w:rPr>
          <w:rFonts w:ascii="Arial" w:eastAsia="Times New Roman" w:hAnsi="Arial" w:cs="Arial"/>
          <w:color w:val="000000"/>
          <w:sz w:val="24"/>
          <w:szCs w:val="24"/>
          <w:lang w:val="es-ES"/>
        </w:rPr>
      </w:pPr>
      <w:r w:rsidRPr="00A32DBE">
        <w:rPr>
          <w:rFonts w:ascii="Arial" w:eastAsia="Times New Roman" w:hAnsi="Arial" w:cs="Arial"/>
          <w:color w:val="000000"/>
          <w:sz w:val="24"/>
          <w:szCs w:val="24"/>
          <w:lang w:val="es-ES"/>
        </w:rPr>
        <w:t xml:space="preserve">II) Costas </w:t>
      </w:r>
      <w:r w:rsidR="009459B1" w:rsidRPr="003106D8">
        <w:rPr>
          <w:rFonts w:ascii="Arial" w:eastAsia="Times New Roman" w:hAnsi="Arial" w:cs="Arial"/>
          <w:color w:val="000000"/>
          <w:sz w:val="24"/>
          <w:szCs w:val="24"/>
        </w:rPr>
        <w:t>al recurrente en casación vencido</w:t>
      </w:r>
      <w:r w:rsidRPr="00A32DBE">
        <w:rPr>
          <w:rFonts w:ascii="Arial" w:eastAsia="Times New Roman" w:hAnsi="Arial" w:cs="Arial"/>
          <w:color w:val="000000"/>
          <w:sz w:val="24"/>
          <w:szCs w:val="24"/>
          <w:lang w:val="es-ES"/>
        </w:rPr>
        <w:t>.-</w:t>
      </w:r>
    </w:p>
    <w:p w:rsidR="00AC32D9" w:rsidRPr="00BA753B" w:rsidRDefault="00AC32D9" w:rsidP="003106D8">
      <w:pPr>
        <w:widowControl w:val="0"/>
        <w:spacing w:after="0" w:line="360" w:lineRule="auto"/>
        <w:ind w:firstLine="1985"/>
        <w:jc w:val="both"/>
        <w:rPr>
          <w:rFonts w:ascii="Arial" w:eastAsia="Times New Roman" w:hAnsi="Arial" w:cs="Arial"/>
          <w:sz w:val="24"/>
          <w:szCs w:val="24"/>
          <w:lang w:val="es-ES"/>
        </w:rPr>
      </w:pPr>
      <w:r w:rsidRPr="00BA753B">
        <w:rPr>
          <w:rFonts w:ascii="Arial" w:eastAsia="Times New Roman" w:hAnsi="Arial" w:cs="Arial"/>
          <w:sz w:val="24"/>
          <w:szCs w:val="24"/>
          <w:lang w:val="es-ES"/>
        </w:rPr>
        <w:t xml:space="preserve">III) </w:t>
      </w:r>
      <w:r w:rsidR="00BA753B">
        <w:rPr>
          <w:rFonts w:ascii="Arial" w:eastAsia="Times New Roman" w:hAnsi="Arial" w:cs="Arial"/>
          <w:sz w:val="24"/>
          <w:szCs w:val="24"/>
          <w:lang w:val="es-ES"/>
        </w:rPr>
        <w:t>Refoliar, por Secretaría</w:t>
      </w:r>
      <w:r w:rsidR="00937DE7">
        <w:rPr>
          <w:rFonts w:ascii="Arial" w:eastAsia="Times New Roman" w:hAnsi="Arial" w:cs="Arial"/>
          <w:sz w:val="24"/>
          <w:szCs w:val="24"/>
          <w:lang w:val="es-ES"/>
        </w:rPr>
        <w:t xml:space="preserve"> desde fs. 297 en adelante. </w:t>
      </w:r>
    </w:p>
    <w:p w:rsidR="00A32DBE" w:rsidRPr="00A32DBE" w:rsidRDefault="00A32DBE" w:rsidP="003106D8">
      <w:pPr>
        <w:widowControl w:val="0"/>
        <w:spacing w:after="0" w:line="360" w:lineRule="auto"/>
        <w:ind w:firstLine="1985"/>
        <w:jc w:val="both"/>
        <w:rPr>
          <w:rFonts w:ascii="Arial" w:eastAsia="Times New Roman" w:hAnsi="Arial" w:cs="Arial"/>
          <w:sz w:val="24"/>
          <w:szCs w:val="24"/>
          <w:lang w:val="es-ES" w:eastAsia="es-ES"/>
        </w:rPr>
      </w:pPr>
      <w:r w:rsidRPr="00A32DBE">
        <w:rPr>
          <w:rFonts w:ascii="Arial" w:eastAsia="Times New Roman" w:hAnsi="Arial" w:cs="Arial"/>
          <w:sz w:val="24"/>
          <w:szCs w:val="24"/>
          <w:lang w:val="es-ES" w:eastAsia="es-ES"/>
        </w:rPr>
        <w:t>REGÍSTRESE y NOTIFÍQUESE.-</w:t>
      </w:r>
    </w:p>
    <w:p w:rsidR="00A32DBE" w:rsidRDefault="00A32DBE" w:rsidP="003106D8">
      <w:pPr>
        <w:widowControl w:val="0"/>
        <w:spacing w:after="0" w:line="360" w:lineRule="auto"/>
        <w:ind w:firstLine="1985"/>
        <w:jc w:val="both"/>
        <w:rPr>
          <w:rFonts w:ascii="Arial" w:eastAsia="Times New Roman" w:hAnsi="Arial" w:cs="Arial"/>
          <w:sz w:val="24"/>
          <w:szCs w:val="24"/>
          <w:lang w:val="es-ES" w:eastAsia="es-ES"/>
        </w:rPr>
      </w:pPr>
      <w:r w:rsidRPr="00A32DBE">
        <w:rPr>
          <w:rFonts w:ascii="Arial" w:eastAsia="Times New Roman" w:hAnsi="Arial" w:cs="Arial"/>
          <w:sz w:val="24"/>
          <w:szCs w:val="24"/>
          <w:lang w:val="es-ES" w:eastAsia="es-ES"/>
        </w:rPr>
        <w:t>No firma el Dr. HORACIO G. ZAVALA RODRÍGUEZ, por encontrarse excusado.-</w:t>
      </w:r>
    </w:p>
    <w:p w:rsidR="003106D8" w:rsidRPr="00A32DBE" w:rsidRDefault="003106D8" w:rsidP="003106D8">
      <w:pPr>
        <w:widowControl w:val="0"/>
        <w:spacing w:after="0" w:line="360" w:lineRule="auto"/>
        <w:ind w:firstLine="1985"/>
        <w:jc w:val="both"/>
        <w:rPr>
          <w:rFonts w:ascii="Arial" w:eastAsia="Times New Roman" w:hAnsi="Arial" w:cs="Arial"/>
          <w:sz w:val="24"/>
          <w:szCs w:val="24"/>
          <w:lang w:val="es-ES" w:eastAsia="es-ES"/>
        </w:rPr>
      </w:pPr>
    </w:p>
    <w:p w:rsidR="00A32DBE" w:rsidRPr="00A32DBE" w:rsidRDefault="00A32DBE" w:rsidP="003106D8">
      <w:pPr>
        <w:pBdr>
          <w:top w:val="single" w:sz="4" w:space="0" w:color="auto"/>
        </w:pBdr>
        <w:spacing w:after="0" w:line="240" w:lineRule="auto"/>
        <w:jc w:val="both"/>
        <w:rPr>
          <w:rFonts w:eastAsia="Times New Roman" w:cs="Arial"/>
          <w:spacing w:val="10"/>
          <w:sz w:val="16"/>
          <w:szCs w:val="16"/>
          <w:lang w:val="es-ES" w:eastAsia="es-ES"/>
        </w:rPr>
      </w:pPr>
    </w:p>
    <w:p w:rsidR="00A32DBE" w:rsidRPr="00A32DBE" w:rsidRDefault="00A32DBE" w:rsidP="003106D8">
      <w:pPr>
        <w:spacing w:after="0" w:line="240" w:lineRule="auto"/>
        <w:jc w:val="both"/>
        <w:rPr>
          <w:rFonts w:eastAsia="Times New Roman" w:cs="Arial"/>
          <w:sz w:val="16"/>
          <w:szCs w:val="16"/>
          <w:lang w:val="es-ES" w:eastAsia="es-ES"/>
        </w:rPr>
      </w:pPr>
      <w:r w:rsidRPr="00A32DBE">
        <w:rPr>
          <w:rFonts w:eastAsia="Times New Roman" w:cs="Arial"/>
          <w:i/>
          <w:sz w:val="16"/>
          <w:szCs w:val="16"/>
          <w:lang w:val="es-ES" w:eastAsia="es-ES"/>
        </w:rPr>
        <w:t xml:space="preserve">La presente Resolución se encuentra firmada digitalmente por los </w:t>
      </w:r>
      <w:proofErr w:type="spellStart"/>
      <w:r w:rsidRPr="00A32DBE">
        <w:rPr>
          <w:rFonts w:eastAsia="Times New Roman" w:cs="Arial"/>
          <w:i/>
          <w:sz w:val="16"/>
          <w:szCs w:val="16"/>
          <w:lang w:val="es-ES" w:eastAsia="es-ES"/>
        </w:rPr>
        <w:t>Dres</w:t>
      </w:r>
      <w:proofErr w:type="spellEnd"/>
      <w:r w:rsidRPr="00A32DBE">
        <w:rPr>
          <w:rFonts w:eastAsia="Times New Roman" w:cs="Arial"/>
          <w:i/>
          <w:sz w:val="16"/>
          <w:szCs w:val="16"/>
          <w:lang w:val="es-ES" w:eastAsia="es-ES"/>
        </w:rPr>
        <w:t>. OMAR EST</w:t>
      </w:r>
      <w:r w:rsidRPr="003106D8">
        <w:rPr>
          <w:rFonts w:eastAsia="Times New Roman" w:cs="Arial"/>
          <w:i/>
          <w:sz w:val="16"/>
          <w:szCs w:val="16"/>
          <w:lang w:val="es-ES" w:eastAsia="es-ES"/>
        </w:rPr>
        <w:t>EBAN URÍA, OSCAR EDUARDO GATICA y</w:t>
      </w:r>
      <w:r w:rsidRPr="00A32DBE">
        <w:rPr>
          <w:rFonts w:eastAsia="Times New Roman" w:cs="Arial"/>
          <w:i/>
          <w:sz w:val="16"/>
          <w:szCs w:val="16"/>
          <w:lang w:val="es-ES" w:eastAsia="es-ES"/>
        </w:rPr>
        <w:t xml:space="preserve"> LILIA ANA NOVILLO, en el sistema de Gestión Informático del Poder Judicial de </w:t>
      </w:r>
      <w:smartTag w:uri="urn:schemas-microsoft-com:office:smarttags" w:element="PersonName">
        <w:smartTagPr>
          <w:attr w:name="ProductID" w:val="la Provincia"/>
        </w:smartTagPr>
        <w:r w:rsidRPr="00A32DBE">
          <w:rPr>
            <w:rFonts w:eastAsia="Times New Roman" w:cs="Arial"/>
            <w:i/>
            <w:sz w:val="16"/>
            <w:szCs w:val="16"/>
            <w:lang w:val="es-ES" w:eastAsia="es-ES"/>
          </w:rPr>
          <w:t>la Provincia</w:t>
        </w:r>
      </w:smartTag>
      <w:r w:rsidRPr="00A32DBE">
        <w:rPr>
          <w:rFonts w:eastAsia="Times New Roman" w:cs="Arial"/>
          <w:i/>
          <w:sz w:val="16"/>
          <w:szCs w:val="16"/>
          <w:lang w:val="es-ES" w:eastAsia="es-ES"/>
        </w:rPr>
        <w:t xml:space="preserve"> de San Luis, no siendo necesaria la firma ológrafa, conforme  Reglamento Expediente Electrónico.-  </w:t>
      </w:r>
    </w:p>
    <w:p w:rsidR="00FC3531" w:rsidRPr="003106D8" w:rsidRDefault="00FC3531" w:rsidP="003106D8">
      <w:pPr>
        <w:pStyle w:val="Textoindependiente"/>
        <w:ind w:firstLine="1985"/>
        <w:rPr>
          <w:szCs w:val="24"/>
        </w:rPr>
      </w:pPr>
    </w:p>
    <w:sectPr w:rsidR="00FC3531" w:rsidRPr="003106D8" w:rsidSect="0029174F">
      <w:footerReference w:type="even" r:id="rId6"/>
      <w:footerReference w:type="default" r:id="rId7"/>
      <w:pgSz w:w="11907" w:h="16840" w:code="9"/>
      <w:pgMar w:top="3005" w:right="851" w:bottom="567"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D2F" w:rsidRDefault="00AF1D2F" w:rsidP="0029174F">
      <w:pPr>
        <w:spacing w:after="0" w:line="240" w:lineRule="auto"/>
      </w:pPr>
      <w:r>
        <w:separator/>
      </w:r>
    </w:p>
  </w:endnote>
  <w:endnote w:type="continuationSeparator" w:id="1">
    <w:p w:rsidR="00AF1D2F" w:rsidRDefault="00AF1D2F" w:rsidP="002917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084" w:rsidRDefault="006C097B">
    <w:pPr>
      <w:pStyle w:val="Piedepgina"/>
      <w:framePr w:wrap="around" w:vAnchor="text" w:hAnchor="margin" w:xAlign="right" w:y="1"/>
      <w:rPr>
        <w:rStyle w:val="Nmerodepgina"/>
      </w:rPr>
    </w:pPr>
    <w:r>
      <w:rPr>
        <w:rStyle w:val="Nmerodepgina"/>
      </w:rPr>
      <w:fldChar w:fldCharType="begin"/>
    </w:r>
    <w:r w:rsidR="0094191C">
      <w:rPr>
        <w:rStyle w:val="Nmerodepgina"/>
      </w:rPr>
      <w:instrText xml:space="preserve">PAGE  </w:instrText>
    </w:r>
    <w:r>
      <w:rPr>
        <w:rStyle w:val="Nmerodepgina"/>
      </w:rPr>
      <w:fldChar w:fldCharType="end"/>
    </w:r>
  </w:p>
  <w:p w:rsidR="00982084" w:rsidRDefault="006F08F6">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9956"/>
      <w:docPartObj>
        <w:docPartGallery w:val="Page Numbers (Bottom of Page)"/>
        <w:docPartUnique/>
      </w:docPartObj>
    </w:sdtPr>
    <w:sdtContent>
      <w:p w:rsidR="0029174F" w:rsidRDefault="006C097B">
        <w:pPr>
          <w:pStyle w:val="Piedepgina"/>
          <w:jc w:val="right"/>
        </w:pPr>
        <w:fldSimple w:instr=" PAGE   \* MERGEFORMAT ">
          <w:r w:rsidR="006F08F6">
            <w:rPr>
              <w:noProof/>
            </w:rPr>
            <w:t>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D2F" w:rsidRDefault="00AF1D2F" w:rsidP="0029174F">
      <w:pPr>
        <w:spacing w:after="0" w:line="240" w:lineRule="auto"/>
      </w:pPr>
      <w:r>
        <w:separator/>
      </w:r>
    </w:p>
  </w:footnote>
  <w:footnote w:type="continuationSeparator" w:id="1">
    <w:p w:rsidR="00AF1D2F" w:rsidRDefault="00AF1D2F" w:rsidP="002917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proofState w:spelling="clean" w:grammar="clean"/>
  <w:defaultTabStop w:val="708"/>
  <w:hyphenationZone w:val="425"/>
  <w:drawingGridHorizontalSpacing w:val="110"/>
  <w:displayHorizontalDrawingGridEvery w:val="2"/>
  <w:characterSpacingControl w:val="doNotCompress"/>
  <w:hdrShapeDefaults>
    <o:shapedefaults v:ext="edit" spidmax="9217"/>
  </w:hdrShapeDefaults>
  <w:footnotePr>
    <w:footnote w:id="0"/>
    <w:footnote w:id="1"/>
  </w:footnotePr>
  <w:endnotePr>
    <w:endnote w:id="0"/>
    <w:endnote w:id="1"/>
  </w:endnotePr>
  <w:compat>
    <w:useFELayout/>
  </w:compat>
  <w:rsids>
    <w:rsidRoot w:val="00CC0E43"/>
    <w:rsid w:val="0000606D"/>
    <w:rsid w:val="00014C18"/>
    <w:rsid w:val="000F6466"/>
    <w:rsid w:val="00112D10"/>
    <w:rsid w:val="00124BBE"/>
    <w:rsid w:val="00140EAA"/>
    <w:rsid w:val="00173FDD"/>
    <w:rsid w:val="0018409E"/>
    <w:rsid w:val="001921F4"/>
    <w:rsid w:val="001B2A10"/>
    <w:rsid w:val="00214F21"/>
    <w:rsid w:val="0029174F"/>
    <w:rsid w:val="002A6FFA"/>
    <w:rsid w:val="003106D8"/>
    <w:rsid w:val="003C28CD"/>
    <w:rsid w:val="003C7015"/>
    <w:rsid w:val="003D2412"/>
    <w:rsid w:val="004172AA"/>
    <w:rsid w:val="00437D6C"/>
    <w:rsid w:val="004F2C8D"/>
    <w:rsid w:val="0055335C"/>
    <w:rsid w:val="00674EE9"/>
    <w:rsid w:val="00675DCE"/>
    <w:rsid w:val="006C097B"/>
    <w:rsid w:val="006F08F6"/>
    <w:rsid w:val="00731B3A"/>
    <w:rsid w:val="007D1993"/>
    <w:rsid w:val="008F5AE2"/>
    <w:rsid w:val="00900069"/>
    <w:rsid w:val="00937DE7"/>
    <w:rsid w:val="0094191C"/>
    <w:rsid w:val="009459B1"/>
    <w:rsid w:val="00A32DBE"/>
    <w:rsid w:val="00AC32D9"/>
    <w:rsid w:val="00AC690E"/>
    <w:rsid w:val="00AF1D2F"/>
    <w:rsid w:val="00B032E7"/>
    <w:rsid w:val="00BA7202"/>
    <w:rsid w:val="00BA753B"/>
    <w:rsid w:val="00CC0E43"/>
    <w:rsid w:val="00ED01F3"/>
    <w:rsid w:val="00ED7F74"/>
    <w:rsid w:val="00F43E66"/>
    <w:rsid w:val="00F509E2"/>
    <w:rsid w:val="00FC353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C1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C0E43"/>
    <w:pPr>
      <w:spacing w:after="0" w:line="360" w:lineRule="auto"/>
      <w:jc w:val="both"/>
    </w:pPr>
    <w:rPr>
      <w:rFonts w:ascii="Arial" w:eastAsia="Times New Roman" w:hAnsi="Arial" w:cs="Arial"/>
      <w:sz w:val="24"/>
      <w:szCs w:val="20"/>
      <w:lang w:val="es-ES" w:eastAsia="es-ES"/>
    </w:rPr>
  </w:style>
  <w:style w:type="character" w:customStyle="1" w:styleId="TextoindependienteCar">
    <w:name w:val="Texto independiente Car"/>
    <w:basedOn w:val="Fuentedeprrafopredeter"/>
    <w:link w:val="Textoindependiente"/>
    <w:rsid w:val="00CC0E43"/>
    <w:rPr>
      <w:rFonts w:ascii="Arial" w:eastAsia="Times New Roman" w:hAnsi="Arial" w:cs="Arial"/>
      <w:sz w:val="24"/>
      <w:szCs w:val="20"/>
      <w:lang w:val="es-ES" w:eastAsia="es-ES"/>
    </w:rPr>
  </w:style>
  <w:style w:type="paragraph" w:styleId="Piedepgina">
    <w:name w:val="footer"/>
    <w:basedOn w:val="Normal"/>
    <w:link w:val="PiedepginaCar"/>
    <w:uiPriority w:val="99"/>
    <w:rsid w:val="00CC0E43"/>
    <w:pPr>
      <w:tabs>
        <w:tab w:val="center" w:pos="4252"/>
        <w:tab w:val="right" w:pos="8504"/>
      </w:tabs>
      <w:spacing w:after="0" w:line="240" w:lineRule="auto"/>
    </w:pPr>
    <w:rPr>
      <w:rFonts w:ascii="Arial" w:eastAsia="Times New Roman" w:hAnsi="Arial" w:cs="Arial"/>
      <w:sz w:val="24"/>
      <w:szCs w:val="24"/>
      <w:lang w:val="es-ES" w:eastAsia="es-ES"/>
    </w:rPr>
  </w:style>
  <w:style w:type="character" w:customStyle="1" w:styleId="PiedepginaCar">
    <w:name w:val="Pie de página Car"/>
    <w:basedOn w:val="Fuentedeprrafopredeter"/>
    <w:link w:val="Piedepgina"/>
    <w:uiPriority w:val="99"/>
    <w:rsid w:val="00CC0E43"/>
    <w:rPr>
      <w:rFonts w:ascii="Arial" w:eastAsia="Times New Roman" w:hAnsi="Arial" w:cs="Arial"/>
      <w:sz w:val="24"/>
      <w:szCs w:val="24"/>
      <w:lang w:val="es-ES" w:eastAsia="es-ES"/>
    </w:rPr>
  </w:style>
  <w:style w:type="character" w:styleId="Nmerodepgina">
    <w:name w:val="page number"/>
    <w:rsid w:val="00CC0E43"/>
  </w:style>
  <w:style w:type="paragraph" w:styleId="Encabezado">
    <w:name w:val="header"/>
    <w:basedOn w:val="Normal"/>
    <w:link w:val="EncabezadoCar"/>
    <w:uiPriority w:val="99"/>
    <w:semiHidden/>
    <w:unhideWhenUsed/>
    <w:rsid w:val="002917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917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9</Pages>
  <Words>2761</Words>
  <Characters>15191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40</cp:revision>
  <cp:lastPrinted>2016-08-08T13:19:00Z</cp:lastPrinted>
  <dcterms:created xsi:type="dcterms:W3CDTF">2016-08-01T14:55:00Z</dcterms:created>
  <dcterms:modified xsi:type="dcterms:W3CDTF">2016-08-08T13:21:00Z</dcterms:modified>
</cp:coreProperties>
</file>