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60" w:rsidRPr="00B95FC3" w:rsidRDefault="009D2260" w:rsidP="003B72DE">
      <w:pPr>
        <w:widowControl w:val="0"/>
        <w:spacing w:after="0" w:line="360" w:lineRule="auto"/>
        <w:jc w:val="both"/>
        <w:rPr>
          <w:rFonts w:ascii="Arial" w:eastAsia="Times New Roman" w:hAnsi="Arial" w:cs="Arial"/>
          <w:b/>
          <w:bCs/>
          <w:sz w:val="24"/>
          <w:szCs w:val="24"/>
          <w:u w:val="single"/>
          <w:lang w:val="es-ES" w:eastAsia="es-ES"/>
        </w:rPr>
      </w:pPr>
      <w:r w:rsidRPr="00B95FC3">
        <w:rPr>
          <w:rFonts w:ascii="Arial" w:eastAsia="Times New Roman" w:hAnsi="Arial" w:cs="Arial"/>
          <w:b/>
          <w:bCs/>
          <w:sz w:val="24"/>
          <w:szCs w:val="24"/>
          <w:u w:val="single"/>
          <w:lang w:val="es-ES" w:eastAsia="es-ES"/>
        </w:rPr>
        <w:t xml:space="preserve">STJSL-S.J. – S.D. Nº </w:t>
      </w:r>
      <w:r w:rsidR="00A53FF7">
        <w:rPr>
          <w:rFonts w:ascii="Arial" w:eastAsia="Times New Roman" w:hAnsi="Arial" w:cs="Arial"/>
          <w:b/>
          <w:bCs/>
          <w:sz w:val="24"/>
          <w:szCs w:val="24"/>
          <w:u w:val="single"/>
          <w:lang w:val="es-ES" w:eastAsia="es-ES"/>
        </w:rPr>
        <w:t>179</w:t>
      </w:r>
      <w:r w:rsidRPr="00B95FC3">
        <w:rPr>
          <w:rFonts w:ascii="Arial" w:eastAsia="Times New Roman" w:hAnsi="Arial" w:cs="Arial"/>
          <w:b/>
          <w:bCs/>
          <w:sz w:val="24"/>
          <w:szCs w:val="24"/>
          <w:u w:val="single"/>
          <w:lang w:val="es-ES" w:eastAsia="es-ES"/>
        </w:rPr>
        <w:t>/16.-</w:t>
      </w:r>
    </w:p>
    <w:p w:rsidR="009D2260" w:rsidRPr="00B95FC3" w:rsidRDefault="009D2260" w:rsidP="003B72DE">
      <w:pPr>
        <w:spacing w:after="0" w:line="360" w:lineRule="auto"/>
        <w:jc w:val="both"/>
        <w:rPr>
          <w:rFonts w:ascii="Arial" w:hAnsi="Arial" w:cs="Arial"/>
          <w:sz w:val="24"/>
          <w:szCs w:val="24"/>
          <w:lang w:val="es-ES"/>
        </w:rPr>
      </w:pPr>
      <w:r w:rsidRPr="00B95FC3">
        <w:rPr>
          <w:rFonts w:ascii="Arial" w:eastAsia="Times New Roman" w:hAnsi="Arial" w:cs="Arial"/>
          <w:sz w:val="24"/>
          <w:szCs w:val="24"/>
        </w:rPr>
        <w:t xml:space="preserve">---En la Ciudad de San Luis, </w:t>
      </w:r>
      <w:r w:rsidRPr="00B95FC3">
        <w:rPr>
          <w:rFonts w:ascii="Arial" w:eastAsia="Times New Roman" w:hAnsi="Arial" w:cs="Arial"/>
          <w:b/>
          <w:bCs/>
          <w:sz w:val="24"/>
          <w:szCs w:val="24"/>
        </w:rPr>
        <w:t xml:space="preserve">a </w:t>
      </w:r>
      <w:r w:rsidR="00436B35">
        <w:rPr>
          <w:rFonts w:ascii="Arial" w:eastAsia="Times New Roman" w:hAnsi="Arial" w:cs="Arial"/>
          <w:b/>
          <w:bCs/>
          <w:sz w:val="24"/>
          <w:szCs w:val="24"/>
        </w:rPr>
        <w:t xml:space="preserve">diecinueve </w:t>
      </w:r>
      <w:r w:rsidRPr="00B95FC3">
        <w:rPr>
          <w:rFonts w:ascii="Arial" w:eastAsia="Times New Roman" w:hAnsi="Arial" w:cs="Arial"/>
          <w:b/>
          <w:bCs/>
          <w:sz w:val="24"/>
          <w:szCs w:val="24"/>
        </w:rPr>
        <w:t xml:space="preserve">días del mes de </w:t>
      </w:r>
      <w:r w:rsidR="00436B35">
        <w:rPr>
          <w:rFonts w:ascii="Arial" w:eastAsia="Times New Roman" w:hAnsi="Arial" w:cs="Arial"/>
          <w:b/>
          <w:bCs/>
          <w:sz w:val="24"/>
          <w:szCs w:val="24"/>
        </w:rPr>
        <w:t>octubre</w:t>
      </w:r>
      <w:r w:rsidRPr="00B95FC3">
        <w:rPr>
          <w:rFonts w:ascii="Arial" w:eastAsia="Times New Roman" w:hAnsi="Arial" w:cs="Arial"/>
          <w:b/>
          <w:bCs/>
          <w:sz w:val="24"/>
          <w:szCs w:val="24"/>
        </w:rPr>
        <w:t xml:space="preserve"> de dos mil dieciséis</w:t>
      </w:r>
      <w:r w:rsidRPr="00B95FC3">
        <w:rPr>
          <w:rFonts w:ascii="Arial" w:eastAsia="Times New Roman" w:hAnsi="Arial" w:cs="Arial"/>
          <w:sz w:val="24"/>
          <w:szCs w:val="24"/>
        </w:rPr>
        <w:t>,</w:t>
      </w:r>
      <w:r w:rsidRPr="00B95FC3">
        <w:rPr>
          <w:rFonts w:ascii="Arial" w:eastAsia="Times New Roman" w:hAnsi="Arial" w:cs="Arial"/>
          <w:i/>
          <w:sz w:val="24"/>
          <w:szCs w:val="24"/>
        </w:rPr>
        <w:t xml:space="preserve"> </w:t>
      </w:r>
      <w:r w:rsidRPr="00B95FC3">
        <w:rPr>
          <w:rFonts w:ascii="Arial" w:eastAsia="Times New Roman" w:hAnsi="Arial" w:cs="Arial"/>
          <w:b/>
          <w:i/>
          <w:sz w:val="24"/>
          <w:szCs w:val="24"/>
        </w:rPr>
        <w:t>Año del Bicentenario de la Declaración de la Independencia Nacional</w:t>
      </w:r>
      <w:r w:rsidRPr="00B95FC3">
        <w:rPr>
          <w:rFonts w:ascii="Arial" w:eastAsia="Times New Roman" w:hAnsi="Arial" w:cs="Arial"/>
          <w:b/>
          <w:sz w:val="24"/>
          <w:szCs w:val="24"/>
        </w:rPr>
        <w:t>,</w:t>
      </w:r>
      <w:r w:rsidRPr="00B95FC3">
        <w:rPr>
          <w:rFonts w:ascii="Arial" w:eastAsia="Times New Roman" w:hAnsi="Arial" w:cs="Arial"/>
          <w:sz w:val="24"/>
          <w:szCs w:val="24"/>
        </w:rPr>
        <w:t xml:space="preserve"> se reúnen en Audiencia Pública los Señores Ministros </w:t>
      </w:r>
      <w:proofErr w:type="spellStart"/>
      <w:r w:rsidRPr="00B95FC3">
        <w:rPr>
          <w:rFonts w:ascii="Arial" w:eastAsia="Times New Roman" w:hAnsi="Arial" w:cs="Arial"/>
          <w:sz w:val="24"/>
          <w:szCs w:val="24"/>
        </w:rPr>
        <w:t>Dres</w:t>
      </w:r>
      <w:proofErr w:type="spellEnd"/>
      <w:r w:rsidRPr="00B95FC3">
        <w:rPr>
          <w:rFonts w:ascii="Arial" w:eastAsia="Times New Roman" w:hAnsi="Arial" w:cs="Arial"/>
          <w:sz w:val="24"/>
          <w:szCs w:val="24"/>
        </w:rPr>
        <w:t>. OMAR ESTEBAN URÍA, HORACIO G. ZAVALA RODRÍGUEZ y LILIA ANA NOVILLO- Miembros del SUPERIOR TRIBUNAL DE JUSTICIA, para dictar sentencia en los autos</w:t>
      </w:r>
      <w:r w:rsidRPr="00B95FC3">
        <w:rPr>
          <w:rFonts w:ascii="Arial" w:eastAsia="Times New Roman" w:hAnsi="Arial" w:cs="Arial"/>
          <w:i/>
          <w:iCs/>
          <w:sz w:val="24"/>
          <w:szCs w:val="24"/>
        </w:rPr>
        <w:t xml:space="preserve">: </w:t>
      </w:r>
      <w:r w:rsidRPr="00B95FC3">
        <w:rPr>
          <w:rFonts w:ascii="Arial" w:hAnsi="Arial" w:cs="Arial"/>
          <w:b/>
          <w:bCs/>
          <w:i/>
          <w:sz w:val="24"/>
          <w:szCs w:val="24"/>
          <w:lang w:val="es-ES"/>
        </w:rPr>
        <w:t xml:space="preserve">“BARREIRO MARIANI CRISTINA AMELIA </w:t>
      </w:r>
      <w:r w:rsidR="00B95FC3" w:rsidRPr="00B95FC3">
        <w:rPr>
          <w:rFonts w:ascii="Arial" w:hAnsi="Arial" w:cs="Arial"/>
          <w:b/>
          <w:bCs/>
          <w:i/>
          <w:sz w:val="24"/>
          <w:szCs w:val="24"/>
          <w:lang w:val="es-ES"/>
        </w:rPr>
        <w:t>y</w:t>
      </w:r>
      <w:r w:rsidR="00436B35">
        <w:rPr>
          <w:rFonts w:ascii="Arial" w:hAnsi="Arial" w:cs="Arial"/>
          <w:b/>
          <w:bCs/>
          <w:i/>
          <w:sz w:val="24"/>
          <w:szCs w:val="24"/>
          <w:lang w:val="es-ES"/>
        </w:rPr>
        <w:t xml:space="preserve"> OTRA c</w:t>
      </w:r>
      <w:r w:rsidRPr="00B95FC3">
        <w:rPr>
          <w:rFonts w:ascii="Arial" w:hAnsi="Arial" w:cs="Arial"/>
          <w:b/>
          <w:bCs/>
          <w:i/>
          <w:sz w:val="24"/>
          <w:szCs w:val="24"/>
          <w:lang w:val="es-ES"/>
        </w:rPr>
        <w:t xml:space="preserve">/ </w:t>
      </w:r>
      <w:r w:rsidR="00DA05EB">
        <w:rPr>
          <w:rFonts w:ascii="Arial" w:hAnsi="Arial" w:cs="Arial"/>
          <w:b/>
          <w:bCs/>
          <w:i/>
          <w:sz w:val="24"/>
          <w:szCs w:val="24"/>
          <w:lang w:val="es-ES"/>
        </w:rPr>
        <w:t>OSVALDO RUBÉ</w:t>
      </w:r>
      <w:r w:rsidRPr="00B95FC3">
        <w:rPr>
          <w:rFonts w:ascii="Arial" w:hAnsi="Arial" w:cs="Arial"/>
          <w:b/>
          <w:bCs/>
          <w:i/>
          <w:sz w:val="24"/>
          <w:szCs w:val="24"/>
          <w:lang w:val="es-ES"/>
        </w:rPr>
        <w:t xml:space="preserve">N MURACT </w:t>
      </w:r>
      <w:r w:rsidR="00B95FC3" w:rsidRPr="00B95FC3">
        <w:rPr>
          <w:rFonts w:ascii="Arial" w:hAnsi="Arial" w:cs="Arial"/>
          <w:b/>
          <w:bCs/>
          <w:i/>
          <w:sz w:val="24"/>
          <w:szCs w:val="24"/>
          <w:lang w:val="es-ES"/>
        </w:rPr>
        <w:t>y</w:t>
      </w:r>
      <w:r w:rsidRPr="00B95FC3">
        <w:rPr>
          <w:rFonts w:ascii="Arial" w:hAnsi="Arial" w:cs="Arial"/>
          <w:b/>
          <w:bCs/>
          <w:i/>
          <w:sz w:val="24"/>
          <w:szCs w:val="24"/>
          <w:lang w:val="es-ES"/>
        </w:rPr>
        <w:t xml:space="preserve"> OTRO</w:t>
      </w:r>
      <w:r w:rsidR="00DA05EB">
        <w:rPr>
          <w:rFonts w:ascii="Arial" w:hAnsi="Arial" w:cs="Arial"/>
          <w:b/>
          <w:bCs/>
          <w:i/>
          <w:sz w:val="24"/>
          <w:szCs w:val="24"/>
          <w:lang w:val="es-ES"/>
        </w:rPr>
        <w:t xml:space="preserve"> </w:t>
      </w:r>
      <w:r w:rsidRPr="00B95FC3">
        <w:rPr>
          <w:rFonts w:ascii="Arial" w:hAnsi="Arial" w:cs="Arial"/>
          <w:b/>
          <w:bCs/>
          <w:i/>
          <w:sz w:val="24"/>
          <w:szCs w:val="24"/>
          <w:lang w:val="es-ES"/>
        </w:rPr>
        <w:t>-</w:t>
      </w:r>
      <w:r w:rsidR="00DA05EB">
        <w:rPr>
          <w:rFonts w:ascii="Arial" w:hAnsi="Arial" w:cs="Arial"/>
          <w:b/>
          <w:bCs/>
          <w:i/>
          <w:sz w:val="24"/>
          <w:szCs w:val="24"/>
          <w:lang w:val="es-ES"/>
        </w:rPr>
        <w:t xml:space="preserve"> </w:t>
      </w:r>
      <w:r w:rsidRPr="00B95FC3">
        <w:rPr>
          <w:rFonts w:ascii="Arial" w:hAnsi="Arial" w:cs="Arial"/>
          <w:b/>
          <w:bCs/>
          <w:i/>
          <w:sz w:val="24"/>
          <w:szCs w:val="24"/>
          <w:lang w:val="es-ES"/>
        </w:rPr>
        <w:t>ESCRITURACI</w:t>
      </w:r>
      <w:r w:rsidR="00DA05EB">
        <w:rPr>
          <w:rFonts w:ascii="Arial" w:hAnsi="Arial" w:cs="Arial"/>
          <w:b/>
          <w:bCs/>
          <w:i/>
          <w:sz w:val="24"/>
          <w:szCs w:val="24"/>
          <w:lang w:val="es-ES"/>
        </w:rPr>
        <w:t>Ó</w:t>
      </w:r>
      <w:r w:rsidRPr="00B95FC3">
        <w:rPr>
          <w:rFonts w:ascii="Arial" w:hAnsi="Arial" w:cs="Arial"/>
          <w:b/>
          <w:bCs/>
          <w:i/>
          <w:sz w:val="24"/>
          <w:szCs w:val="24"/>
          <w:lang w:val="es-ES"/>
        </w:rPr>
        <w:t>N</w:t>
      </w:r>
      <w:r w:rsidR="00DA05EB">
        <w:rPr>
          <w:rFonts w:ascii="Arial" w:hAnsi="Arial" w:cs="Arial"/>
          <w:b/>
          <w:bCs/>
          <w:i/>
          <w:sz w:val="24"/>
          <w:szCs w:val="24"/>
          <w:lang w:val="es-ES"/>
        </w:rPr>
        <w:t xml:space="preserve"> </w:t>
      </w:r>
      <w:r w:rsidRPr="00B95FC3">
        <w:rPr>
          <w:rFonts w:ascii="Arial" w:hAnsi="Arial" w:cs="Arial"/>
          <w:b/>
          <w:bCs/>
          <w:i/>
          <w:sz w:val="24"/>
          <w:szCs w:val="24"/>
          <w:lang w:val="es-ES"/>
        </w:rPr>
        <w:t>-</w:t>
      </w:r>
      <w:r w:rsidR="00DA05EB">
        <w:rPr>
          <w:rFonts w:ascii="Arial" w:hAnsi="Arial" w:cs="Arial"/>
          <w:b/>
          <w:bCs/>
          <w:i/>
          <w:sz w:val="24"/>
          <w:szCs w:val="24"/>
          <w:lang w:val="es-ES"/>
        </w:rPr>
        <w:t xml:space="preserve"> RECURSO DE CASACIÓ</w:t>
      </w:r>
      <w:r w:rsidRPr="00B95FC3">
        <w:rPr>
          <w:rFonts w:ascii="Arial" w:hAnsi="Arial" w:cs="Arial"/>
          <w:b/>
          <w:bCs/>
          <w:i/>
          <w:sz w:val="24"/>
          <w:szCs w:val="24"/>
          <w:lang w:val="es-ES"/>
        </w:rPr>
        <w:t>N”</w:t>
      </w:r>
      <w:r w:rsidR="00B95FC3">
        <w:rPr>
          <w:rFonts w:ascii="Arial" w:hAnsi="Arial" w:cs="Arial"/>
          <w:sz w:val="24"/>
          <w:szCs w:val="24"/>
          <w:lang w:val="es-ES"/>
        </w:rPr>
        <w:t xml:space="preserve"> </w:t>
      </w:r>
      <w:r w:rsidR="00436B35">
        <w:rPr>
          <w:rFonts w:ascii="Arial" w:hAnsi="Arial" w:cs="Arial"/>
          <w:sz w:val="24"/>
          <w:szCs w:val="24"/>
          <w:lang w:val="es-ES"/>
        </w:rPr>
        <w:t xml:space="preserve">- </w:t>
      </w:r>
      <w:r w:rsidR="00B95FC3">
        <w:rPr>
          <w:rFonts w:ascii="Arial" w:hAnsi="Arial" w:cs="Arial"/>
          <w:sz w:val="24"/>
          <w:szCs w:val="24"/>
          <w:lang w:val="es-ES"/>
        </w:rPr>
        <w:t>IURIX EXP</w:t>
      </w:r>
      <w:r w:rsidRPr="00B95FC3">
        <w:rPr>
          <w:rFonts w:ascii="Arial" w:hAnsi="Arial" w:cs="Arial"/>
          <w:sz w:val="24"/>
          <w:szCs w:val="24"/>
          <w:lang w:val="es-ES"/>
        </w:rPr>
        <w:t xml:space="preserve"> Nº 171954/9. </w:t>
      </w:r>
    </w:p>
    <w:p w:rsidR="009D2260" w:rsidRPr="00B95FC3" w:rsidRDefault="009D2260" w:rsidP="003B72DE">
      <w:pPr>
        <w:spacing w:after="0" w:line="360" w:lineRule="auto"/>
        <w:ind w:firstLine="1985"/>
        <w:jc w:val="both"/>
        <w:rPr>
          <w:rFonts w:ascii="Arial" w:eastAsia="Times New Roman" w:hAnsi="Arial" w:cs="Arial"/>
          <w:sz w:val="24"/>
          <w:szCs w:val="24"/>
          <w:lang w:eastAsia="es-ES"/>
        </w:rPr>
      </w:pPr>
      <w:r w:rsidRPr="00B95FC3">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B95FC3">
        <w:rPr>
          <w:rFonts w:ascii="Arial" w:eastAsia="Times New Roman" w:hAnsi="Arial" w:cs="Arial"/>
          <w:sz w:val="24"/>
          <w:szCs w:val="24"/>
          <w:lang w:eastAsia="es-ES"/>
        </w:rPr>
        <w:t>Dres</w:t>
      </w:r>
      <w:proofErr w:type="spellEnd"/>
      <w:r w:rsidRPr="00B95FC3">
        <w:rPr>
          <w:rFonts w:ascii="Arial" w:eastAsia="Times New Roman" w:hAnsi="Arial" w:cs="Arial"/>
          <w:sz w:val="24"/>
          <w:szCs w:val="24"/>
          <w:lang w:eastAsia="es-ES"/>
        </w:rPr>
        <w:t xml:space="preserve">. OSCAR EDUARDO GATICA (quien emitiera su voto el día 29/07/2016), y ante su renuncia por haberse acogido al régimen jubilatorio a partir del 31/08/2016, toma el lugar de primer votante </w:t>
      </w:r>
      <w:r w:rsidR="00FA37F0">
        <w:rPr>
          <w:rFonts w:ascii="Arial" w:eastAsia="Times New Roman" w:hAnsi="Arial" w:cs="Arial"/>
          <w:sz w:val="24"/>
          <w:szCs w:val="24"/>
          <w:lang w:eastAsia="es-ES"/>
        </w:rPr>
        <w:t>el</w:t>
      </w:r>
      <w:r w:rsidRPr="00B95FC3">
        <w:rPr>
          <w:rFonts w:ascii="Arial" w:eastAsia="Times New Roman" w:hAnsi="Arial" w:cs="Arial"/>
          <w:sz w:val="24"/>
          <w:szCs w:val="24"/>
          <w:lang w:eastAsia="es-ES"/>
        </w:rPr>
        <w:t xml:space="preserve"> Dr. </w:t>
      </w:r>
      <w:r w:rsidR="00FA37F0" w:rsidRPr="00B95FC3">
        <w:rPr>
          <w:rFonts w:ascii="Arial" w:eastAsia="Times New Roman" w:hAnsi="Arial" w:cs="Arial"/>
          <w:sz w:val="24"/>
          <w:szCs w:val="24"/>
          <w:lang w:eastAsia="es-ES"/>
        </w:rPr>
        <w:t>HORACIO G. ZAVALA RODRÍGUEZ</w:t>
      </w:r>
      <w:r w:rsidR="0097259A">
        <w:rPr>
          <w:rFonts w:ascii="Arial" w:eastAsia="Times New Roman" w:hAnsi="Arial" w:cs="Arial"/>
          <w:sz w:val="24"/>
          <w:szCs w:val="24"/>
          <w:lang w:eastAsia="es-ES"/>
        </w:rPr>
        <w:t>,</w:t>
      </w:r>
      <w:r w:rsidRPr="00B95FC3">
        <w:rPr>
          <w:rFonts w:ascii="Arial" w:eastAsia="Times New Roman" w:hAnsi="Arial" w:cs="Arial"/>
          <w:sz w:val="24"/>
          <w:szCs w:val="24"/>
          <w:lang w:eastAsia="es-ES"/>
        </w:rPr>
        <w:t xml:space="preserve"> continuando con el orden de votación los </w:t>
      </w:r>
      <w:proofErr w:type="spellStart"/>
      <w:r w:rsidRPr="00B95FC3">
        <w:rPr>
          <w:rFonts w:ascii="Arial" w:eastAsia="Times New Roman" w:hAnsi="Arial" w:cs="Arial"/>
          <w:sz w:val="24"/>
          <w:szCs w:val="24"/>
          <w:lang w:eastAsia="es-ES"/>
        </w:rPr>
        <w:t>Dres</w:t>
      </w:r>
      <w:proofErr w:type="spellEnd"/>
      <w:r w:rsidRPr="00B95FC3">
        <w:rPr>
          <w:rFonts w:ascii="Arial" w:eastAsia="Times New Roman" w:hAnsi="Arial" w:cs="Arial"/>
          <w:sz w:val="24"/>
          <w:szCs w:val="24"/>
          <w:lang w:eastAsia="es-ES"/>
        </w:rPr>
        <w:t>. OMAR ESTEBAN URÍA y</w:t>
      </w:r>
      <w:r w:rsidR="0097259A">
        <w:rPr>
          <w:rFonts w:ascii="Arial" w:eastAsia="Times New Roman" w:hAnsi="Arial" w:cs="Arial"/>
          <w:sz w:val="24"/>
          <w:szCs w:val="24"/>
          <w:lang w:eastAsia="es-ES"/>
        </w:rPr>
        <w:t xml:space="preserve"> LILIA ANA NOVILLO.</w:t>
      </w:r>
      <w:r w:rsidRPr="00B95FC3">
        <w:rPr>
          <w:rFonts w:ascii="Arial" w:eastAsia="Times New Roman" w:hAnsi="Arial" w:cs="Arial"/>
          <w:sz w:val="24"/>
          <w:szCs w:val="24"/>
          <w:lang w:eastAsia="es-ES"/>
        </w:rPr>
        <w:t>-</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Las cuestiones formuladas y sometidas a decisión del Tribunal son:</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I) </w:t>
      </w:r>
      <w:proofErr w:type="gramStart"/>
      <w:r w:rsidRPr="00B95FC3">
        <w:rPr>
          <w:rFonts w:ascii="Arial" w:hAnsi="Arial" w:cs="Arial"/>
          <w:sz w:val="24"/>
          <w:szCs w:val="24"/>
          <w:lang w:val="es-ES"/>
        </w:rPr>
        <w:t>¿</w:t>
      </w:r>
      <w:proofErr w:type="gramEnd"/>
      <w:r w:rsidRPr="00B95FC3">
        <w:rPr>
          <w:rFonts w:ascii="Arial" w:hAnsi="Arial" w:cs="Arial"/>
          <w:sz w:val="24"/>
          <w:szCs w:val="24"/>
          <w:lang w:val="es-ES"/>
        </w:rPr>
        <w:t xml:space="preserve">Es formalmente procedente el Recurso de Casación interpuesto a fs. 443 y fundado a fs. 457/460 por el codemandado Miguel Ángel Martínez </w:t>
      </w:r>
      <w:proofErr w:type="spellStart"/>
      <w:r w:rsidRPr="00B95FC3">
        <w:rPr>
          <w:rFonts w:ascii="Arial" w:hAnsi="Arial" w:cs="Arial"/>
          <w:sz w:val="24"/>
          <w:szCs w:val="24"/>
          <w:lang w:val="es-ES"/>
        </w:rPr>
        <w:t>Petricca</w:t>
      </w:r>
      <w:proofErr w:type="spellEnd"/>
      <w:r w:rsidRPr="00B95FC3">
        <w:rPr>
          <w:rFonts w:ascii="Arial" w:hAnsi="Arial" w:cs="Arial"/>
          <w:sz w:val="24"/>
          <w:szCs w:val="24"/>
          <w:lang w:val="es-ES"/>
        </w:rPr>
        <w:t>?</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II) ¿Existe en el fallo recurrido alguna de las causales enumeradas en el art. 287 del CPC</w:t>
      </w:r>
      <w:r w:rsidR="00436B35">
        <w:rPr>
          <w:rFonts w:ascii="Arial" w:hAnsi="Arial" w:cs="Arial"/>
          <w:sz w:val="24"/>
          <w:szCs w:val="24"/>
          <w:lang w:val="es-ES"/>
        </w:rPr>
        <w:t xml:space="preserve"> y C.</w:t>
      </w:r>
      <w:r w:rsidRPr="00B95FC3">
        <w:rPr>
          <w:rFonts w:ascii="Arial" w:hAnsi="Arial" w:cs="Arial"/>
          <w:sz w:val="24"/>
          <w:szCs w:val="24"/>
          <w:lang w:val="es-ES"/>
        </w:rPr>
        <w:t>?</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III) En caso afirma</w:t>
      </w:r>
      <w:r w:rsidR="00790854">
        <w:rPr>
          <w:rFonts w:ascii="Arial" w:hAnsi="Arial" w:cs="Arial"/>
          <w:sz w:val="24"/>
          <w:szCs w:val="24"/>
          <w:lang w:val="es-ES"/>
        </w:rPr>
        <w:t>tivo de la cuestión anterior, ¿C</w:t>
      </w:r>
      <w:r w:rsidRPr="00B95FC3">
        <w:rPr>
          <w:rFonts w:ascii="Arial" w:hAnsi="Arial" w:cs="Arial"/>
          <w:sz w:val="24"/>
          <w:szCs w:val="24"/>
          <w:lang w:val="es-ES"/>
        </w:rPr>
        <w:t>uál es la ley a aplicarse o la interpretación que debe hacerse del caso en estudio?</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IV) ¿Qué resolución corresponde dar al caso en estudio?</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V) ¿Cuál sobre las costas?</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VI) </w:t>
      </w:r>
      <w:proofErr w:type="gramStart"/>
      <w:r w:rsidRPr="00B95FC3">
        <w:rPr>
          <w:rFonts w:ascii="Arial" w:hAnsi="Arial" w:cs="Arial"/>
          <w:sz w:val="24"/>
          <w:szCs w:val="24"/>
          <w:lang w:val="es-ES"/>
        </w:rPr>
        <w:t>¿</w:t>
      </w:r>
      <w:proofErr w:type="gramEnd"/>
      <w:r w:rsidRPr="00B95FC3">
        <w:rPr>
          <w:rFonts w:ascii="Arial" w:hAnsi="Arial" w:cs="Arial"/>
          <w:sz w:val="24"/>
          <w:szCs w:val="24"/>
          <w:lang w:val="es-ES"/>
        </w:rPr>
        <w:t xml:space="preserve">Es formalmente procedente el Recurso de Casación interpuesto a fs. 444 y fundado a fs. 464/468 por el codemandado Osvaldo Rubén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xml:space="preserve">?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lastRenderedPageBreak/>
        <w:t>VII) ¿Existe en el fallo recurrido alguna de las causales enumeradas en el art. 287 del CPC</w:t>
      </w:r>
      <w:r w:rsidR="00436B35">
        <w:rPr>
          <w:rFonts w:ascii="Arial" w:hAnsi="Arial" w:cs="Arial"/>
          <w:sz w:val="24"/>
          <w:szCs w:val="24"/>
          <w:lang w:val="es-ES"/>
        </w:rPr>
        <w:t xml:space="preserve"> y C.</w:t>
      </w:r>
      <w:r w:rsidRPr="00B95FC3">
        <w:rPr>
          <w:rFonts w:ascii="Arial" w:hAnsi="Arial" w:cs="Arial"/>
          <w:sz w:val="24"/>
          <w:szCs w:val="24"/>
          <w:lang w:val="es-ES"/>
        </w:rPr>
        <w:t>?</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VIII) En caso afirma</w:t>
      </w:r>
      <w:r w:rsidR="00790854">
        <w:rPr>
          <w:rFonts w:ascii="Arial" w:hAnsi="Arial" w:cs="Arial"/>
          <w:sz w:val="24"/>
          <w:szCs w:val="24"/>
          <w:lang w:val="es-ES"/>
        </w:rPr>
        <w:t>tivo de la cuestión anterior, ¿C</w:t>
      </w:r>
      <w:r w:rsidRPr="00B95FC3">
        <w:rPr>
          <w:rFonts w:ascii="Arial" w:hAnsi="Arial" w:cs="Arial"/>
          <w:sz w:val="24"/>
          <w:szCs w:val="24"/>
          <w:lang w:val="es-ES"/>
        </w:rPr>
        <w:t>uál es la ley a aplicarse o la interpretación que debe hacerse del caso en estudio?</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IX) ¿Qué resolución corresponde dar al caso en estudio?</w:t>
      </w:r>
    </w:p>
    <w:p w:rsidR="009D2260"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X) ¿Cuál sobre las costas?</w:t>
      </w:r>
    </w:p>
    <w:p w:rsidR="003B72DE" w:rsidRPr="00B95FC3" w:rsidRDefault="003B72DE" w:rsidP="003B72DE">
      <w:pPr>
        <w:spacing w:after="0" w:line="360" w:lineRule="auto"/>
        <w:ind w:firstLine="1985"/>
        <w:jc w:val="both"/>
        <w:rPr>
          <w:rFonts w:ascii="Arial" w:hAnsi="Arial" w:cs="Arial"/>
          <w:sz w:val="24"/>
          <w:szCs w:val="24"/>
          <w:lang w:val="es-ES"/>
        </w:rPr>
      </w:pPr>
    </w:p>
    <w:p w:rsidR="009D2260" w:rsidRPr="00B95FC3" w:rsidRDefault="009D2260" w:rsidP="003B72DE">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CONSIDERACIONES COMUNES A AMBOS RECURSOS:</w:t>
      </w:r>
      <w:r w:rsidRPr="00790854">
        <w:rPr>
          <w:rFonts w:ascii="Arial" w:hAnsi="Arial" w:cs="Arial"/>
          <w:bCs/>
          <w:sz w:val="24"/>
          <w:szCs w:val="24"/>
          <w:lang w:val="es-ES"/>
        </w:rPr>
        <w:t xml:space="preserve"> </w:t>
      </w:r>
      <w:r w:rsidRPr="00B95FC3">
        <w:rPr>
          <w:rFonts w:ascii="Arial" w:hAnsi="Arial" w:cs="Arial"/>
          <w:sz w:val="24"/>
          <w:szCs w:val="24"/>
          <w:lang w:val="es-ES"/>
        </w:rPr>
        <w:t xml:space="preserve">1) Las actoras inician demanda de escrituración contra los Sres. Osvaldo Rubén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xml:space="preserve"> y Miguel Ángel Martínez </w:t>
      </w:r>
      <w:proofErr w:type="spellStart"/>
      <w:r w:rsidRPr="00B95FC3">
        <w:rPr>
          <w:rFonts w:ascii="Arial" w:hAnsi="Arial" w:cs="Arial"/>
          <w:sz w:val="24"/>
          <w:szCs w:val="24"/>
          <w:lang w:val="es-ES"/>
        </w:rPr>
        <w:t>Petricca</w:t>
      </w:r>
      <w:proofErr w:type="spellEnd"/>
      <w:r w:rsidRPr="00B95FC3">
        <w:rPr>
          <w:rFonts w:ascii="Arial" w:hAnsi="Arial" w:cs="Arial"/>
          <w:sz w:val="24"/>
          <w:szCs w:val="24"/>
          <w:lang w:val="es-ES"/>
        </w:rPr>
        <w:t>, relatan que en fecha 7 de febrero del año 1995 celebraron un contrato de permuta con los mismos, por el que las actoras entregaban el inmueble</w:t>
      </w:r>
      <w:r w:rsidR="00436B35">
        <w:rPr>
          <w:rFonts w:ascii="Arial" w:hAnsi="Arial" w:cs="Arial"/>
          <w:sz w:val="24"/>
          <w:szCs w:val="24"/>
          <w:lang w:val="es-ES"/>
        </w:rPr>
        <w:t>,</w:t>
      </w:r>
      <w:r w:rsidRPr="00B95FC3">
        <w:rPr>
          <w:rFonts w:ascii="Arial" w:hAnsi="Arial" w:cs="Arial"/>
          <w:sz w:val="24"/>
          <w:szCs w:val="24"/>
          <w:lang w:val="es-ES"/>
        </w:rPr>
        <w:t xml:space="preserve"> sito en calle Edison Nº 176 de la Ciudad de Villa Mercedes, recibiendo a cambio el departamento “B” del séptimo piso del Edificio de la Caja Social III, denominado Paseo de la Villa</w:t>
      </w:r>
      <w:r w:rsidR="00436B35">
        <w:rPr>
          <w:rFonts w:ascii="Arial" w:hAnsi="Arial" w:cs="Arial"/>
          <w:sz w:val="24"/>
          <w:szCs w:val="24"/>
          <w:lang w:val="es-ES"/>
        </w:rPr>
        <w:t>,</w:t>
      </w:r>
      <w:r w:rsidRPr="00B95FC3">
        <w:rPr>
          <w:rFonts w:ascii="Arial" w:hAnsi="Arial" w:cs="Arial"/>
          <w:sz w:val="24"/>
          <w:szCs w:val="24"/>
          <w:lang w:val="es-ES"/>
        </w:rPr>
        <w:t xml:space="preserve"> ubicado en la intersección de las calles Edison y Suipacha de esa ciudad. Señalan que efectuaron la operación en representación de sus hijos menores Fernando Nicolás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Sebastián Daniel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que eran los adjudicatarios de</w:t>
      </w:r>
      <w:r w:rsidR="00436B35">
        <w:rPr>
          <w:rFonts w:ascii="Arial" w:hAnsi="Arial" w:cs="Arial"/>
          <w:sz w:val="24"/>
          <w:szCs w:val="24"/>
          <w:lang w:val="es-ES"/>
        </w:rPr>
        <w:t>l inmueble entregado en permuta;</w:t>
      </w:r>
      <w:r w:rsidRPr="00B95FC3">
        <w:rPr>
          <w:rFonts w:ascii="Arial" w:hAnsi="Arial" w:cs="Arial"/>
          <w:sz w:val="24"/>
          <w:szCs w:val="24"/>
          <w:lang w:val="es-ES"/>
        </w:rPr>
        <w:t xml:space="preserve"> según surge d</w:t>
      </w:r>
      <w:r w:rsidR="00790854">
        <w:rPr>
          <w:rFonts w:ascii="Arial" w:hAnsi="Arial" w:cs="Arial"/>
          <w:sz w:val="24"/>
          <w:szCs w:val="24"/>
          <w:lang w:val="es-ES"/>
        </w:rPr>
        <w:t>e los autos: “BARREIRO, MIGUEL Á</w:t>
      </w:r>
      <w:r w:rsidRPr="00B95FC3">
        <w:rPr>
          <w:rFonts w:ascii="Arial" w:hAnsi="Arial" w:cs="Arial"/>
          <w:sz w:val="24"/>
          <w:szCs w:val="24"/>
          <w:lang w:val="es-ES"/>
        </w:rPr>
        <w:t>NGEL</w:t>
      </w:r>
      <w:r w:rsidR="00790854">
        <w:rPr>
          <w:rFonts w:ascii="Arial" w:hAnsi="Arial" w:cs="Arial"/>
          <w:sz w:val="24"/>
          <w:szCs w:val="24"/>
          <w:lang w:val="es-ES"/>
        </w:rPr>
        <w:t xml:space="preserve"> </w:t>
      </w:r>
      <w:r w:rsidRPr="00B95FC3">
        <w:rPr>
          <w:rFonts w:ascii="Arial" w:hAnsi="Arial" w:cs="Arial"/>
          <w:sz w:val="24"/>
          <w:szCs w:val="24"/>
          <w:lang w:val="es-ES"/>
        </w:rPr>
        <w:t>-</w:t>
      </w:r>
      <w:r w:rsidR="00790854">
        <w:rPr>
          <w:rFonts w:ascii="Arial" w:hAnsi="Arial" w:cs="Arial"/>
          <w:sz w:val="24"/>
          <w:szCs w:val="24"/>
          <w:lang w:val="es-ES"/>
        </w:rPr>
        <w:t xml:space="preserve"> </w:t>
      </w:r>
      <w:r w:rsidRPr="00B95FC3">
        <w:rPr>
          <w:rFonts w:ascii="Arial" w:hAnsi="Arial" w:cs="Arial"/>
          <w:sz w:val="24"/>
          <w:szCs w:val="24"/>
          <w:lang w:val="es-ES"/>
        </w:rPr>
        <w:t>SUCESORIO”, en trámite por ante el Juzgado en lo Civil y Comercial Nº 1 de la Segunda Circunscripción Judicial, habiendo obtenido la autorización judicial pertinente para la operación por Sentencia Interlocutoria Nº 55 de fecha 10/04/1996</w:t>
      </w:r>
      <w:r w:rsidR="00436B35">
        <w:rPr>
          <w:rFonts w:ascii="Arial" w:hAnsi="Arial" w:cs="Arial"/>
          <w:sz w:val="24"/>
          <w:szCs w:val="24"/>
          <w:lang w:val="es-ES"/>
        </w:rPr>
        <w:t>,</w:t>
      </w:r>
      <w:r w:rsidRPr="00B95FC3">
        <w:rPr>
          <w:rFonts w:ascii="Arial" w:hAnsi="Arial" w:cs="Arial"/>
          <w:sz w:val="24"/>
          <w:szCs w:val="24"/>
          <w:lang w:val="es-ES"/>
        </w:rPr>
        <w:t xml:space="preserve"> dictada en dicha causa, la que corre por cuerda separada (fs. 114 y vta.). Sostienen que se convino en la cláusula cuarta del contrato de permuta</w:t>
      </w:r>
      <w:r w:rsidR="00E162F3">
        <w:rPr>
          <w:rFonts w:ascii="Arial" w:hAnsi="Arial" w:cs="Arial"/>
          <w:sz w:val="24"/>
          <w:szCs w:val="24"/>
          <w:lang w:val="es-ES"/>
        </w:rPr>
        <w:t>,</w:t>
      </w:r>
      <w:r w:rsidRPr="00B95FC3">
        <w:rPr>
          <w:rFonts w:ascii="Arial" w:hAnsi="Arial" w:cs="Arial"/>
          <w:sz w:val="24"/>
          <w:szCs w:val="24"/>
          <w:lang w:val="es-ES"/>
        </w:rPr>
        <w:t xml:space="preserve"> que la escritura de ambos inm</w:t>
      </w:r>
      <w:r w:rsidR="00E162F3">
        <w:rPr>
          <w:rFonts w:ascii="Arial" w:hAnsi="Arial" w:cs="Arial"/>
          <w:sz w:val="24"/>
          <w:szCs w:val="24"/>
          <w:lang w:val="es-ES"/>
        </w:rPr>
        <w:t>uebles se haría simultáneamente;</w:t>
      </w:r>
      <w:r w:rsidRPr="00B95FC3">
        <w:rPr>
          <w:rFonts w:ascii="Arial" w:hAnsi="Arial" w:cs="Arial"/>
          <w:sz w:val="24"/>
          <w:szCs w:val="24"/>
          <w:lang w:val="es-ES"/>
        </w:rPr>
        <w:t xml:space="preserve"> estando a cargo de los demandados todos los gastos y honorarios que se devengaren (cláusula 3º) y se estipuló el plazo hasta el 31 de marzo de 1996 (cláusula 4º in fine). </w:t>
      </w:r>
    </w:p>
    <w:p w:rsidR="009D2260"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Que por Sentencia Definitiva Nº 139 de fecha 03/10/2003</w:t>
      </w:r>
      <w:r w:rsidR="00E162F3">
        <w:rPr>
          <w:rFonts w:ascii="Arial" w:hAnsi="Arial" w:cs="Arial"/>
          <w:sz w:val="24"/>
          <w:szCs w:val="24"/>
          <w:lang w:val="es-ES"/>
        </w:rPr>
        <w:t>,</w:t>
      </w:r>
      <w:r w:rsidRPr="00B95FC3">
        <w:rPr>
          <w:rFonts w:ascii="Arial" w:hAnsi="Arial" w:cs="Arial"/>
          <w:sz w:val="24"/>
          <w:szCs w:val="24"/>
          <w:lang w:val="es-ES"/>
        </w:rPr>
        <w:t xml:space="preserve"> dictada por el Juzgado en lo Civil</w:t>
      </w:r>
      <w:r w:rsidR="00790854">
        <w:rPr>
          <w:rFonts w:ascii="Arial" w:hAnsi="Arial" w:cs="Arial"/>
          <w:sz w:val="24"/>
          <w:szCs w:val="24"/>
          <w:lang w:val="es-ES"/>
        </w:rPr>
        <w:t>,</w:t>
      </w:r>
      <w:r w:rsidRPr="00B95FC3">
        <w:rPr>
          <w:rFonts w:ascii="Arial" w:hAnsi="Arial" w:cs="Arial"/>
          <w:sz w:val="24"/>
          <w:szCs w:val="24"/>
          <w:lang w:val="es-ES"/>
        </w:rPr>
        <w:t xml:space="preserve"> Comercial y Minas Nº 1 de la Segunda Circ</w:t>
      </w:r>
      <w:r w:rsidR="00790854">
        <w:rPr>
          <w:rFonts w:ascii="Arial" w:hAnsi="Arial" w:cs="Arial"/>
          <w:sz w:val="24"/>
          <w:szCs w:val="24"/>
          <w:lang w:val="es-ES"/>
        </w:rPr>
        <w:t>unscripción (fs. 250/253 vta.)</w:t>
      </w:r>
      <w:r w:rsidR="00E162F3">
        <w:rPr>
          <w:rFonts w:ascii="Arial" w:hAnsi="Arial" w:cs="Arial"/>
          <w:sz w:val="24"/>
          <w:szCs w:val="24"/>
          <w:lang w:val="es-ES"/>
        </w:rPr>
        <w:t>,</w:t>
      </w:r>
      <w:r w:rsidR="00790854">
        <w:rPr>
          <w:rFonts w:ascii="Arial" w:hAnsi="Arial" w:cs="Arial"/>
          <w:sz w:val="24"/>
          <w:szCs w:val="24"/>
          <w:lang w:val="es-ES"/>
        </w:rPr>
        <w:t xml:space="preserve"> </w:t>
      </w:r>
      <w:r w:rsidRPr="00B95FC3">
        <w:rPr>
          <w:rFonts w:ascii="Arial" w:hAnsi="Arial" w:cs="Arial"/>
          <w:sz w:val="24"/>
          <w:szCs w:val="24"/>
          <w:lang w:val="es-ES"/>
        </w:rPr>
        <w:t>se resuelve rechazar la demanda con costas, por falta de legitimación sustancial de las actoras.</w:t>
      </w:r>
      <w:r w:rsidR="00E162F3">
        <w:rPr>
          <w:rFonts w:ascii="Arial" w:hAnsi="Arial" w:cs="Arial"/>
          <w:sz w:val="24"/>
          <w:szCs w:val="24"/>
          <w:lang w:val="es-ES"/>
        </w:rPr>
        <w:t xml:space="preserve"> </w:t>
      </w:r>
      <w:r w:rsidRPr="00B95FC3">
        <w:rPr>
          <w:rFonts w:ascii="Arial" w:hAnsi="Arial" w:cs="Arial"/>
          <w:sz w:val="24"/>
          <w:szCs w:val="24"/>
          <w:lang w:val="es-ES"/>
        </w:rPr>
        <w:t xml:space="preserve">Apelada la misma, por Sentencia Definitiva Nº 54 </w:t>
      </w:r>
      <w:r w:rsidR="00E162F3">
        <w:rPr>
          <w:rFonts w:ascii="Arial" w:hAnsi="Arial" w:cs="Arial"/>
          <w:sz w:val="24"/>
          <w:szCs w:val="24"/>
          <w:lang w:val="es-ES"/>
        </w:rPr>
        <w:t xml:space="preserve">del 25/11/2008 </w:t>
      </w:r>
      <w:r w:rsidRPr="00B95FC3">
        <w:rPr>
          <w:rFonts w:ascii="Arial" w:hAnsi="Arial" w:cs="Arial"/>
          <w:sz w:val="24"/>
          <w:szCs w:val="24"/>
          <w:lang w:val="es-ES"/>
        </w:rPr>
        <w:t>dictada por la Excma. Cámara Civil</w:t>
      </w:r>
      <w:r w:rsidR="00790854">
        <w:rPr>
          <w:rFonts w:ascii="Arial" w:hAnsi="Arial" w:cs="Arial"/>
          <w:sz w:val="24"/>
          <w:szCs w:val="24"/>
          <w:lang w:val="es-ES"/>
        </w:rPr>
        <w:t>,</w:t>
      </w:r>
      <w:r w:rsidRPr="00B95FC3">
        <w:rPr>
          <w:rFonts w:ascii="Arial" w:hAnsi="Arial" w:cs="Arial"/>
          <w:sz w:val="24"/>
          <w:szCs w:val="24"/>
          <w:lang w:val="es-ES"/>
        </w:rPr>
        <w:t xml:space="preserve"> </w:t>
      </w:r>
      <w:r w:rsidRPr="00B95FC3">
        <w:rPr>
          <w:rFonts w:ascii="Arial" w:hAnsi="Arial" w:cs="Arial"/>
          <w:sz w:val="24"/>
          <w:szCs w:val="24"/>
          <w:lang w:val="es-ES"/>
        </w:rPr>
        <w:lastRenderedPageBreak/>
        <w:t>Comercial</w:t>
      </w:r>
      <w:r w:rsidR="00790854">
        <w:rPr>
          <w:rFonts w:ascii="Arial" w:hAnsi="Arial" w:cs="Arial"/>
          <w:sz w:val="24"/>
          <w:szCs w:val="24"/>
          <w:lang w:val="es-ES"/>
        </w:rPr>
        <w:t>,</w:t>
      </w:r>
      <w:r w:rsidRPr="00B95FC3">
        <w:rPr>
          <w:rFonts w:ascii="Arial" w:hAnsi="Arial" w:cs="Arial"/>
          <w:sz w:val="24"/>
          <w:szCs w:val="24"/>
          <w:lang w:val="es-ES"/>
        </w:rPr>
        <w:t xml:space="preserve"> Minas y Laboral Nº 2 de la Segunda Circunscripción Judicial</w:t>
      </w:r>
      <w:r w:rsidR="00E162F3">
        <w:rPr>
          <w:rFonts w:ascii="Arial" w:hAnsi="Arial" w:cs="Arial"/>
          <w:sz w:val="24"/>
          <w:szCs w:val="24"/>
          <w:lang w:val="es-ES"/>
        </w:rPr>
        <w:t>,</w:t>
      </w:r>
      <w:r w:rsidRPr="00B95FC3">
        <w:rPr>
          <w:rFonts w:ascii="Arial" w:hAnsi="Arial" w:cs="Arial"/>
          <w:sz w:val="24"/>
          <w:szCs w:val="24"/>
          <w:lang w:val="es-ES"/>
        </w:rPr>
        <w:t xml:space="preserve"> obrante a fs. 431/434 vta., se resuelve por el voto de la mayoría, revocar la sentencia de primera instancia Nº 1</w:t>
      </w:r>
      <w:r w:rsidR="00E162F3">
        <w:rPr>
          <w:rFonts w:ascii="Arial" w:hAnsi="Arial" w:cs="Arial"/>
          <w:sz w:val="24"/>
          <w:szCs w:val="24"/>
          <w:lang w:val="es-ES"/>
        </w:rPr>
        <w:t xml:space="preserve">39, </w:t>
      </w:r>
      <w:r w:rsidRPr="00B95FC3">
        <w:rPr>
          <w:rFonts w:ascii="Arial" w:hAnsi="Arial" w:cs="Arial"/>
          <w:sz w:val="24"/>
          <w:szCs w:val="24"/>
          <w:lang w:val="es-ES"/>
        </w:rPr>
        <w:t>en la medida que fueron acogidos los agravios de las actoras, hacer lugar a la apelación de fs. 256 y ordenar e</w:t>
      </w:r>
      <w:r w:rsidR="0012489A">
        <w:rPr>
          <w:rFonts w:ascii="Arial" w:hAnsi="Arial" w:cs="Arial"/>
          <w:sz w:val="24"/>
          <w:szCs w:val="24"/>
          <w:lang w:val="es-ES"/>
        </w:rPr>
        <w:t xml:space="preserve">l cumplimiento de la cláusula 4ª </w:t>
      </w:r>
      <w:r w:rsidRPr="00B95FC3">
        <w:rPr>
          <w:rFonts w:ascii="Arial" w:hAnsi="Arial" w:cs="Arial"/>
          <w:sz w:val="24"/>
          <w:szCs w:val="24"/>
          <w:lang w:val="es-ES"/>
        </w:rPr>
        <w:t xml:space="preserve"> del contrato de permuta de fs. 3</w:t>
      </w:r>
      <w:r w:rsidR="00203A7B">
        <w:rPr>
          <w:rFonts w:ascii="Arial" w:hAnsi="Arial" w:cs="Arial"/>
          <w:sz w:val="24"/>
          <w:szCs w:val="24"/>
          <w:lang w:val="es-ES"/>
        </w:rPr>
        <w:t>/4 vta.</w:t>
      </w:r>
      <w:r w:rsidR="00E162F3">
        <w:rPr>
          <w:rFonts w:ascii="Arial" w:hAnsi="Arial" w:cs="Arial"/>
          <w:sz w:val="24"/>
          <w:szCs w:val="24"/>
          <w:lang w:val="es-ES"/>
        </w:rPr>
        <w:t>,</w:t>
      </w:r>
      <w:r w:rsidRPr="00B95FC3">
        <w:rPr>
          <w:rFonts w:ascii="Arial" w:hAnsi="Arial" w:cs="Arial"/>
          <w:sz w:val="24"/>
          <w:szCs w:val="24"/>
          <w:lang w:val="es-ES"/>
        </w:rPr>
        <w:t xml:space="preserve"> celebrando las escrituras en la forma convenida, y rechazar la excepción de falta de legitimación activa</w:t>
      </w:r>
      <w:r w:rsidR="00E162F3">
        <w:rPr>
          <w:rFonts w:ascii="Arial" w:hAnsi="Arial" w:cs="Arial"/>
          <w:sz w:val="24"/>
          <w:szCs w:val="24"/>
          <w:lang w:val="es-ES"/>
        </w:rPr>
        <w:t>,</w:t>
      </w:r>
      <w:r w:rsidRPr="00B95FC3">
        <w:rPr>
          <w:rFonts w:ascii="Arial" w:hAnsi="Arial" w:cs="Arial"/>
          <w:sz w:val="24"/>
          <w:szCs w:val="24"/>
          <w:lang w:val="es-ES"/>
        </w:rPr>
        <w:t xml:space="preserve"> interpuesta por los codemandados.  </w:t>
      </w:r>
    </w:p>
    <w:p w:rsidR="003B72DE" w:rsidRPr="00B95FC3" w:rsidRDefault="003B72DE" w:rsidP="003B72DE">
      <w:pPr>
        <w:spacing w:after="0" w:line="360" w:lineRule="auto"/>
        <w:ind w:firstLine="1985"/>
        <w:jc w:val="both"/>
        <w:rPr>
          <w:rFonts w:ascii="Arial" w:hAnsi="Arial" w:cs="Arial"/>
          <w:b/>
          <w:bCs/>
          <w:sz w:val="24"/>
          <w:szCs w:val="24"/>
          <w:u w:val="single"/>
          <w:lang w:val="es-ES"/>
        </w:rPr>
      </w:pPr>
    </w:p>
    <w:p w:rsidR="009D2260" w:rsidRPr="00B95FC3" w:rsidRDefault="009D2260" w:rsidP="003B72DE">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A LA PRIMERA CUESTIÓN</w:t>
      </w:r>
      <w:r w:rsidR="00790854">
        <w:rPr>
          <w:rFonts w:ascii="Arial" w:hAnsi="Arial" w:cs="Arial"/>
          <w:b/>
          <w:bCs/>
          <w:sz w:val="24"/>
          <w:szCs w:val="24"/>
          <w:u w:val="single"/>
          <w:lang w:val="es-ES"/>
        </w:rPr>
        <w:t>,</w:t>
      </w:r>
      <w:r w:rsidRPr="00B95FC3">
        <w:rPr>
          <w:rFonts w:ascii="Arial" w:hAnsi="Arial" w:cs="Arial"/>
          <w:b/>
          <w:bCs/>
          <w:sz w:val="24"/>
          <w:szCs w:val="24"/>
          <w:u w:val="single"/>
          <w:lang w:val="es-ES"/>
        </w:rPr>
        <w:t xml:space="preserve"> </w:t>
      </w:r>
      <w:r w:rsidR="00790854">
        <w:rPr>
          <w:rFonts w:ascii="Arial" w:hAnsi="Arial" w:cs="Arial"/>
          <w:b/>
          <w:bCs/>
          <w:sz w:val="24"/>
          <w:szCs w:val="24"/>
          <w:u w:val="single"/>
          <w:lang w:val="es-ES"/>
        </w:rPr>
        <w:t>el Dr. HORACIO G. ZAVALA RODRÍGUEZ, dijo:</w:t>
      </w:r>
      <w:r w:rsidRPr="00B95FC3">
        <w:rPr>
          <w:rFonts w:ascii="Arial" w:hAnsi="Arial" w:cs="Arial"/>
          <w:sz w:val="24"/>
          <w:szCs w:val="24"/>
          <w:lang w:val="es-ES"/>
        </w:rPr>
        <w:t xml:space="preserve"> Que a fs. 443</w:t>
      </w:r>
      <w:r w:rsidR="00E162F3">
        <w:rPr>
          <w:rFonts w:ascii="Arial" w:hAnsi="Arial" w:cs="Arial"/>
          <w:sz w:val="24"/>
          <w:szCs w:val="24"/>
          <w:lang w:val="es-ES"/>
        </w:rPr>
        <w:t>,</w:t>
      </w:r>
      <w:r w:rsidRPr="00B95FC3">
        <w:rPr>
          <w:rFonts w:ascii="Arial" w:hAnsi="Arial" w:cs="Arial"/>
          <w:sz w:val="24"/>
          <w:szCs w:val="24"/>
          <w:lang w:val="es-ES"/>
        </w:rPr>
        <w:t xml:space="preserve"> el Dr. Miguel Ángel Martínez </w:t>
      </w:r>
      <w:proofErr w:type="spellStart"/>
      <w:r w:rsidRPr="00B95FC3">
        <w:rPr>
          <w:rFonts w:ascii="Arial" w:hAnsi="Arial" w:cs="Arial"/>
          <w:sz w:val="24"/>
          <w:szCs w:val="24"/>
          <w:lang w:val="es-ES"/>
        </w:rPr>
        <w:t>Petricca</w:t>
      </w:r>
      <w:proofErr w:type="spellEnd"/>
      <w:r w:rsidRPr="00B95FC3">
        <w:rPr>
          <w:rFonts w:ascii="Arial" w:hAnsi="Arial" w:cs="Arial"/>
          <w:sz w:val="24"/>
          <w:szCs w:val="24"/>
          <w:lang w:val="es-ES"/>
        </w:rPr>
        <w:t xml:space="preserve"> articula Recurso de Casación en contra de la Sentencia Definitiva N° 54, dictada por la Excma. Cámara Civil, Comercial, Minas y Laboral N° 2 de la Segunda Circunscripción Judicial, de fecha 25/11/2008, obrante a fs. 431/434 vta. El recurso es fundado a fs. 457/460 vta.</w:t>
      </w:r>
      <w:r w:rsidR="0012489A">
        <w:rPr>
          <w:rFonts w:ascii="Arial" w:hAnsi="Arial" w:cs="Arial"/>
          <w:sz w:val="24"/>
          <w:szCs w:val="24"/>
          <w:lang w:val="es-ES"/>
        </w:rPr>
        <w:t>,</w:t>
      </w:r>
      <w:r w:rsidRPr="00B95FC3">
        <w:rPr>
          <w:rFonts w:ascii="Arial" w:hAnsi="Arial" w:cs="Arial"/>
          <w:sz w:val="24"/>
          <w:szCs w:val="24"/>
          <w:lang w:val="es-ES"/>
        </w:rPr>
        <w:t xml:space="preserve"> en los dos supuestos</w:t>
      </w:r>
      <w:r w:rsidR="0012489A">
        <w:rPr>
          <w:rFonts w:ascii="Arial" w:hAnsi="Arial" w:cs="Arial"/>
          <w:sz w:val="24"/>
          <w:szCs w:val="24"/>
          <w:lang w:val="es-ES"/>
        </w:rPr>
        <w:t xml:space="preserve"> previstos en el art. 287 del C</w:t>
      </w:r>
      <w:r w:rsidRPr="00B95FC3">
        <w:rPr>
          <w:rFonts w:ascii="Arial" w:hAnsi="Arial" w:cs="Arial"/>
          <w:sz w:val="24"/>
          <w:szCs w:val="24"/>
          <w:lang w:val="es-ES"/>
        </w:rPr>
        <w:t>PC</w:t>
      </w:r>
      <w:r w:rsidR="0012489A">
        <w:rPr>
          <w:rFonts w:ascii="Arial" w:hAnsi="Arial" w:cs="Arial"/>
          <w:sz w:val="24"/>
          <w:szCs w:val="24"/>
          <w:lang w:val="es-ES"/>
        </w:rPr>
        <w:t xml:space="preserve"> y C.</w:t>
      </w:r>
      <w:r w:rsidRPr="00B95FC3">
        <w:rPr>
          <w:rFonts w:ascii="Arial" w:hAnsi="Arial" w:cs="Arial"/>
          <w:sz w:val="24"/>
          <w:szCs w:val="24"/>
          <w:lang w:val="es-ES"/>
        </w:rPr>
        <w:t xml:space="preserve">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Surge de las constancias de la causa</w:t>
      </w:r>
      <w:r w:rsidR="0012489A">
        <w:rPr>
          <w:rFonts w:ascii="Arial" w:hAnsi="Arial" w:cs="Arial"/>
          <w:sz w:val="24"/>
          <w:szCs w:val="24"/>
          <w:lang w:val="es-ES"/>
        </w:rPr>
        <w:t>,</w:t>
      </w:r>
      <w:r w:rsidRPr="00B95FC3">
        <w:rPr>
          <w:rFonts w:ascii="Arial" w:hAnsi="Arial" w:cs="Arial"/>
          <w:sz w:val="24"/>
          <w:szCs w:val="24"/>
          <w:lang w:val="es-ES"/>
        </w:rPr>
        <w:t xml:space="preserve"> que el presente recurso ha sido interpuesto y fundado en término</w:t>
      </w:r>
      <w:r w:rsidR="0012489A">
        <w:rPr>
          <w:rFonts w:ascii="Arial" w:hAnsi="Arial" w:cs="Arial"/>
          <w:sz w:val="24"/>
          <w:szCs w:val="24"/>
          <w:lang w:val="es-ES"/>
        </w:rPr>
        <w:t>,</w:t>
      </w:r>
      <w:r w:rsidRPr="00B95FC3">
        <w:rPr>
          <w:rFonts w:ascii="Arial" w:hAnsi="Arial" w:cs="Arial"/>
          <w:sz w:val="24"/>
          <w:szCs w:val="24"/>
          <w:lang w:val="es-ES"/>
        </w:rPr>
        <w:t xml:space="preserve"> contra una sentencia definitiva de Cámara. Asimismo, el recurrente acompaña comprobante de depósit</w:t>
      </w:r>
      <w:r w:rsidR="0012489A">
        <w:rPr>
          <w:rFonts w:ascii="Arial" w:hAnsi="Arial" w:cs="Arial"/>
          <w:sz w:val="24"/>
          <w:szCs w:val="24"/>
          <w:lang w:val="es-ES"/>
        </w:rPr>
        <w:t xml:space="preserve">o exigido por el art. 290 del CPC y </w:t>
      </w:r>
      <w:r w:rsidRPr="00B95FC3">
        <w:rPr>
          <w:rFonts w:ascii="Arial" w:hAnsi="Arial" w:cs="Arial"/>
          <w:sz w:val="24"/>
          <w:szCs w:val="24"/>
          <w:lang w:val="es-ES"/>
        </w:rPr>
        <w:t xml:space="preserve">C. a fs. 442 y la Tasa de Justicia (fs. 687/688). </w:t>
      </w:r>
    </w:p>
    <w:p w:rsidR="009D2260"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Por lo expuesto, VOTO a esta PRIMERA CUESTIÓN por la AFIRMATIVA. </w:t>
      </w:r>
    </w:p>
    <w:p w:rsidR="00930FE6" w:rsidRPr="00CB6A2F" w:rsidRDefault="00930FE6" w:rsidP="003B72DE">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sidRPr="00CB6A2F">
        <w:rPr>
          <w:rFonts w:ascii="Arial" w:hAnsi="Arial" w:cs="Arial"/>
          <w:b/>
          <w:bCs/>
          <w:sz w:val="24"/>
          <w:szCs w:val="24"/>
        </w:rPr>
        <w:t>PRIMERA CUESTIÓN.-</w:t>
      </w:r>
    </w:p>
    <w:p w:rsidR="00930FE6" w:rsidRDefault="00930FE6" w:rsidP="003B72DE">
      <w:pPr>
        <w:spacing w:after="0" w:line="360" w:lineRule="auto"/>
        <w:ind w:firstLine="1985"/>
        <w:jc w:val="both"/>
        <w:rPr>
          <w:rFonts w:ascii="Arial" w:hAnsi="Arial" w:cs="Arial"/>
          <w:b/>
          <w:bCs/>
          <w:sz w:val="24"/>
          <w:szCs w:val="24"/>
          <w:u w:val="single"/>
          <w:lang w:val="es-ES"/>
        </w:rPr>
      </w:pPr>
    </w:p>
    <w:p w:rsidR="009D2260" w:rsidRPr="00B95FC3" w:rsidRDefault="009D2260" w:rsidP="003B72DE">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 xml:space="preserve">A LA SEGUNDA </w:t>
      </w:r>
      <w:r w:rsidR="00004791">
        <w:rPr>
          <w:rFonts w:ascii="Arial" w:hAnsi="Arial" w:cs="Arial"/>
          <w:b/>
          <w:bCs/>
          <w:sz w:val="24"/>
          <w:szCs w:val="24"/>
          <w:u w:val="single"/>
          <w:lang w:val="es-ES"/>
        </w:rPr>
        <w:t>y</w:t>
      </w:r>
      <w:r w:rsidRPr="00B95FC3">
        <w:rPr>
          <w:rFonts w:ascii="Arial" w:hAnsi="Arial" w:cs="Arial"/>
          <w:b/>
          <w:bCs/>
          <w:sz w:val="24"/>
          <w:szCs w:val="24"/>
          <w:u w:val="single"/>
          <w:lang w:val="es-ES"/>
        </w:rPr>
        <w:t xml:space="preserve"> TERCERA </w:t>
      </w:r>
      <w:r w:rsidR="00790854" w:rsidRPr="00B95FC3">
        <w:rPr>
          <w:rFonts w:ascii="Arial" w:hAnsi="Arial" w:cs="Arial"/>
          <w:b/>
          <w:bCs/>
          <w:sz w:val="24"/>
          <w:szCs w:val="24"/>
          <w:u w:val="single"/>
          <w:lang w:val="es-ES"/>
        </w:rPr>
        <w:t>CUESTIÓN</w:t>
      </w:r>
      <w:r w:rsidR="00790854">
        <w:rPr>
          <w:rFonts w:ascii="Arial" w:hAnsi="Arial" w:cs="Arial"/>
          <w:b/>
          <w:bCs/>
          <w:sz w:val="24"/>
          <w:szCs w:val="24"/>
          <w:u w:val="single"/>
          <w:lang w:val="es-ES"/>
        </w:rPr>
        <w:t>,</w:t>
      </w:r>
      <w:r w:rsidR="00790854" w:rsidRPr="00B95FC3">
        <w:rPr>
          <w:rFonts w:ascii="Arial" w:hAnsi="Arial" w:cs="Arial"/>
          <w:b/>
          <w:bCs/>
          <w:sz w:val="24"/>
          <w:szCs w:val="24"/>
          <w:u w:val="single"/>
          <w:lang w:val="es-ES"/>
        </w:rPr>
        <w:t xml:space="preserve"> </w:t>
      </w:r>
      <w:r w:rsidR="00790854">
        <w:rPr>
          <w:rFonts w:ascii="Arial" w:hAnsi="Arial" w:cs="Arial"/>
          <w:b/>
          <w:bCs/>
          <w:sz w:val="24"/>
          <w:szCs w:val="24"/>
          <w:u w:val="single"/>
          <w:lang w:val="es-ES"/>
        </w:rPr>
        <w:t>el Dr. HORACIO G. ZAVALA RODRÍGUEZ, dijo</w:t>
      </w:r>
      <w:r w:rsidR="00004791">
        <w:rPr>
          <w:rFonts w:ascii="Arial" w:hAnsi="Arial" w:cs="Arial"/>
          <w:b/>
          <w:bCs/>
          <w:sz w:val="24"/>
          <w:szCs w:val="24"/>
          <w:u w:val="single"/>
          <w:lang w:val="es-ES"/>
        </w:rPr>
        <w:t>:</w:t>
      </w:r>
      <w:r w:rsidR="00790854" w:rsidRPr="00B95FC3">
        <w:rPr>
          <w:rFonts w:ascii="Arial" w:hAnsi="Arial" w:cs="Arial"/>
          <w:sz w:val="24"/>
          <w:szCs w:val="24"/>
          <w:lang w:val="es-ES"/>
        </w:rPr>
        <w:t xml:space="preserve"> </w:t>
      </w:r>
      <w:r w:rsidRPr="00B95FC3">
        <w:rPr>
          <w:rFonts w:ascii="Arial" w:hAnsi="Arial" w:cs="Arial"/>
          <w:sz w:val="24"/>
          <w:szCs w:val="24"/>
          <w:lang w:val="es-ES"/>
        </w:rPr>
        <w:t>1) Que a fs.</w:t>
      </w:r>
      <w:r w:rsidRPr="007300FD">
        <w:rPr>
          <w:rFonts w:ascii="Arial" w:hAnsi="Arial" w:cs="Arial"/>
          <w:bCs/>
          <w:sz w:val="24"/>
          <w:szCs w:val="24"/>
          <w:lang w:val="es-ES"/>
        </w:rPr>
        <w:t xml:space="preserve"> </w:t>
      </w:r>
      <w:r w:rsidRPr="00B95FC3">
        <w:rPr>
          <w:rFonts w:ascii="Arial" w:hAnsi="Arial" w:cs="Arial"/>
          <w:sz w:val="24"/>
          <w:szCs w:val="24"/>
          <w:lang w:val="es-ES"/>
        </w:rPr>
        <w:t>431/434 vta.</w:t>
      </w:r>
      <w:r w:rsidR="0012489A">
        <w:rPr>
          <w:rFonts w:ascii="Arial" w:hAnsi="Arial" w:cs="Arial"/>
          <w:sz w:val="24"/>
          <w:szCs w:val="24"/>
          <w:lang w:val="es-ES"/>
        </w:rPr>
        <w:t>,</w:t>
      </w:r>
      <w:r w:rsidRPr="00B95FC3">
        <w:rPr>
          <w:rFonts w:ascii="Arial" w:hAnsi="Arial" w:cs="Arial"/>
          <w:sz w:val="24"/>
          <w:szCs w:val="24"/>
          <w:lang w:val="es-ES"/>
        </w:rPr>
        <w:t xml:space="preserve"> obra Sentencia Definitiva Nº 54 dictada por la Excma. Cámara Civil Comercial Minas y Laboral Nº 2 de la Segunda Circunscripción Judicial</w:t>
      </w:r>
      <w:r w:rsidR="0012489A">
        <w:rPr>
          <w:rFonts w:ascii="Arial" w:hAnsi="Arial" w:cs="Arial"/>
          <w:sz w:val="24"/>
          <w:szCs w:val="24"/>
          <w:lang w:val="es-ES"/>
        </w:rPr>
        <w:t>, que</w:t>
      </w:r>
      <w:r w:rsidRPr="00B95FC3">
        <w:rPr>
          <w:rFonts w:ascii="Arial" w:hAnsi="Arial" w:cs="Arial"/>
          <w:sz w:val="24"/>
          <w:szCs w:val="24"/>
          <w:lang w:val="es-ES"/>
        </w:rPr>
        <w:t xml:space="preserve"> resuelve por mayoría de votos revocar la sentencia de primera instancia Nº 139</w:t>
      </w:r>
      <w:r w:rsidR="0012489A">
        <w:rPr>
          <w:rFonts w:ascii="Arial" w:hAnsi="Arial" w:cs="Arial"/>
          <w:sz w:val="24"/>
          <w:szCs w:val="24"/>
          <w:lang w:val="es-ES"/>
        </w:rPr>
        <w:t>,</w:t>
      </w:r>
      <w:r w:rsidRPr="00B95FC3">
        <w:rPr>
          <w:rFonts w:ascii="Arial" w:hAnsi="Arial" w:cs="Arial"/>
          <w:sz w:val="24"/>
          <w:szCs w:val="24"/>
          <w:lang w:val="es-ES"/>
        </w:rPr>
        <w:t xml:space="preserve"> en la medida que fueron acogidos los agravios de las actoras, hacer lugar a la apelación de fs. 256 y ordenar e</w:t>
      </w:r>
      <w:r w:rsidR="0012489A">
        <w:rPr>
          <w:rFonts w:ascii="Arial" w:hAnsi="Arial" w:cs="Arial"/>
          <w:sz w:val="24"/>
          <w:szCs w:val="24"/>
          <w:lang w:val="es-ES"/>
        </w:rPr>
        <w:t xml:space="preserve">l cumplimiento de la cláusula 4ª </w:t>
      </w:r>
      <w:r w:rsidRPr="00B95FC3">
        <w:rPr>
          <w:rFonts w:ascii="Arial" w:hAnsi="Arial" w:cs="Arial"/>
          <w:sz w:val="24"/>
          <w:szCs w:val="24"/>
          <w:lang w:val="es-ES"/>
        </w:rPr>
        <w:t xml:space="preserve"> del contrato de permuta de fs. 3</w:t>
      </w:r>
      <w:r w:rsidR="00137D97">
        <w:rPr>
          <w:rFonts w:ascii="Arial" w:hAnsi="Arial" w:cs="Arial"/>
          <w:sz w:val="24"/>
          <w:szCs w:val="24"/>
          <w:lang w:val="es-ES"/>
        </w:rPr>
        <w:t>/ 4 vta.</w:t>
      </w:r>
      <w:r w:rsidR="0012489A">
        <w:rPr>
          <w:rFonts w:ascii="Arial" w:hAnsi="Arial" w:cs="Arial"/>
          <w:sz w:val="24"/>
          <w:szCs w:val="24"/>
          <w:lang w:val="es-ES"/>
        </w:rPr>
        <w:t>,</w:t>
      </w:r>
      <w:r w:rsidRPr="00B95FC3">
        <w:rPr>
          <w:rFonts w:ascii="Arial" w:hAnsi="Arial" w:cs="Arial"/>
          <w:sz w:val="24"/>
          <w:szCs w:val="24"/>
          <w:lang w:val="es-ES"/>
        </w:rPr>
        <w:t xml:space="preserve"> </w:t>
      </w:r>
      <w:r w:rsidRPr="00B95FC3">
        <w:rPr>
          <w:rFonts w:ascii="Arial" w:hAnsi="Arial" w:cs="Arial"/>
          <w:sz w:val="24"/>
          <w:szCs w:val="24"/>
          <w:lang w:val="es-ES"/>
        </w:rPr>
        <w:lastRenderedPageBreak/>
        <w:t>celebrando las escrituras en la forma convenida, y rechazar la excepción de falta de legitimación activa</w:t>
      </w:r>
      <w:r w:rsidR="0012489A">
        <w:rPr>
          <w:rFonts w:ascii="Arial" w:hAnsi="Arial" w:cs="Arial"/>
          <w:sz w:val="24"/>
          <w:szCs w:val="24"/>
          <w:lang w:val="es-ES"/>
        </w:rPr>
        <w:t>,</w:t>
      </w:r>
      <w:r w:rsidRPr="00B95FC3">
        <w:rPr>
          <w:rFonts w:ascii="Arial" w:hAnsi="Arial" w:cs="Arial"/>
          <w:sz w:val="24"/>
          <w:szCs w:val="24"/>
          <w:lang w:val="es-ES"/>
        </w:rPr>
        <w:t xml:space="preserve"> interpuesta por los codemandados.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En el punto </w:t>
      </w:r>
      <w:r w:rsidR="007300FD">
        <w:rPr>
          <w:rFonts w:ascii="Arial" w:hAnsi="Arial" w:cs="Arial"/>
          <w:i/>
          <w:iCs/>
          <w:sz w:val="24"/>
          <w:szCs w:val="24"/>
          <w:lang w:val="es-ES"/>
        </w:rPr>
        <w:t>IV.</w:t>
      </w:r>
      <w:r w:rsidRPr="00B95FC3">
        <w:rPr>
          <w:rFonts w:ascii="Arial" w:hAnsi="Arial" w:cs="Arial"/>
          <w:i/>
          <w:iCs/>
          <w:sz w:val="24"/>
          <w:szCs w:val="24"/>
          <w:lang w:val="es-ES"/>
        </w:rPr>
        <w:t xml:space="preserve"> C</w:t>
      </w:r>
      <w:r w:rsidR="007300FD">
        <w:rPr>
          <w:rFonts w:ascii="Arial" w:hAnsi="Arial" w:cs="Arial"/>
          <w:i/>
          <w:iCs/>
          <w:sz w:val="24"/>
          <w:szCs w:val="24"/>
          <w:lang w:val="es-ES"/>
        </w:rPr>
        <w:t>AUSALES QUE SUSTENTAN LA CASACIÓ</w:t>
      </w:r>
      <w:r w:rsidRPr="00B95FC3">
        <w:rPr>
          <w:rFonts w:ascii="Arial" w:hAnsi="Arial" w:cs="Arial"/>
          <w:i/>
          <w:iCs/>
          <w:sz w:val="24"/>
          <w:szCs w:val="24"/>
          <w:lang w:val="es-ES"/>
        </w:rPr>
        <w:t>N,</w:t>
      </w:r>
      <w:r w:rsidRPr="00B95FC3">
        <w:rPr>
          <w:rFonts w:ascii="Arial" w:hAnsi="Arial" w:cs="Arial"/>
          <w:sz w:val="24"/>
          <w:szCs w:val="24"/>
          <w:lang w:val="es-ES"/>
        </w:rPr>
        <w:t xml:space="preserve"> manifiesta que la violación al derecho vigente se materializa en varios aspectos de la sentencia, que justifican y fundan las causales de casación. Sostiene que se dejó de aplicar la ley que correspondía, ya que el contrato que motivó la </w:t>
      </w:r>
      <w:proofErr w:type="spellStart"/>
      <w:r w:rsidRPr="00B95FC3">
        <w:rPr>
          <w:rFonts w:ascii="Arial" w:hAnsi="Arial" w:cs="Arial"/>
          <w:sz w:val="24"/>
          <w:szCs w:val="24"/>
          <w:lang w:val="es-ES"/>
        </w:rPr>
        <w:t>litis</w:t>
      </w:r>
      <w:proofErr w:type="spellEnd"/>
      <w:r w:rsidRPr="00B95FC3">
        <w:rPr>
          <w:rFonts w:ascii="Arial" w:hAnsi="Arial" w:cs="Arial"/>
          <w:sz w:val="24"/>
          <w:szCs w:val="24"/>
          <w:lang w:val="es-ES"/>
        </w:rPr>
        <w:t xml:space="preserve"> es de permuta, que respecto al mismo</w:t>
      </w:r>
      <w:r w:rsidR="0012489A">
        <w:rPr>
          <w:rFonts w:ascii="Arial" w:hAnsi="Arial" w:cs="Arial"/>
          <w:sz w:val="24"/>
          <w:szCs w:val="24"/>
          <w:lang w:val="es-ES"/>
        </w:rPr>
        <w:t>,</w:t>
      </w:r>
      <w:r w:rsidRPr="00B95FC3">
        <w:rPr>
          <w:rFonts w:ascii="Arial" w:hAnsi="Arial" w:cs="Arial"/>
          <w:sz w:val="24"/>
          <w:szCs w:val="24"/>
          <w:lang w:val="es-ES"/>
        </w:rPr>
        <w:t xml:space="preserve"> los arts. 1490 y 1491 del Cód. Civil expresan que no pueden permutar los que no pueden comprar y vender y a su vez, que no pueden permutarse las cosas que no pueden venderse. Que por otro lado el art. 1492 remite a las disposiciones de la compraventa, el art. 1329 C.C. establece que las cosas ajenas no pueden venderse, ag</w:t>
      </w:r>
      <w:r w:rsidR="0012489A">
        <w:rPr>
          <w:rFonts w:ascii="Arial" w:hAnsi="Arial" w:cs="Arial"/>
          <w:sz w:val="24"/>
          <w:szCs w:val="24"/>
          <w:lang w:val="es-ES"/>
        </w:rPr>
        <w:t>regando que si el comprador sabí</w:t>
      </w:r>
      <w:r w:rsidRPr="00B95FC3">
        <w:rPr>
          <w:rFonts w:ascii="Arial" w:hAnsi="Arial" w:cs="Arial"/>
          <w:sz w:val="24"/>
          <w:szCs w:val="24"/>
          <w:lang w:val="es-ES"/>
        </w:rPr>
        <w:t>a que la cosa era ajena, no podrá pedir la restitución del precio. Agrega que el art. 1167 C.C. en cuanto al objeto del contrato</w:t>
      </w:r>
      <w:r w:rsidR="0012489A">
        <w:rPr>
          <w:rFonts w:ascii="Arial" w:hAnsi="Arial" w:cs="Arial"/>
          <w:sz w:val="24"/>
          <w:szCs w:val="24"/>
          <w:lang w:val="es-ES"/>
        </w:rPr>
        <w:t>,</w:t>
      </w:r>
      <w:r w:rsidRPr="00B95FC3">
        <w:rPr>
          <w:rFonts w:ascii="Arial" w:hAnsi="Arial" w:cs="Arial"/>
          <w:sz w:val="24"/>
          <w:szCs w:val="24"/>
          <w:lang w:val="es-ES"/>
        </w:rPr>
        <w:t xml:space="preserve"> remite al objeto de los actos jurídicos (art. 953 del mismo Código).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Sostiene que respecto a su situación, las actoras sabían perfectamente que el mismo no era propietario</w:t>
      </w:r>
      <w:r w:rsidR="0012489A">
        <w:rPr>
          <w:rFonts w:ascii="Arial" w:hAnsi="Arial" w:cs="Arial"/>
          <w:sz w:val="24"/>
          <w:szCs w:val="24"/>
          <w:lang w:val="es-ES"/>
        </w:rPr>
        <w:t>,</w:t>
      </w:r>
      <w:r w:rsidRPr="00B95FC3">
        <w:rPr>
          <w:rFonts w:ascii="Arial" w:hAnsi="Arial" w:cs="Arial"/>
          <w:sz w:val="24"/>
          <w:szCs w:val="24"/>
          <w:lang w:val="es-ES"/>
        </w:rPr>
        <w:t xml:space="preserve"> ni poseedor del bien</w:t>
      </w:r>
      <w:r w:rsidR="0012489A">
        <w:rPr>
          <w:rFonts w:ascii="Arial" w:hAnsi="Arial" w:cs="Arial"/>
          <w:sz w:val="24"/>
          <w:szCs w:val="24"/>
          <w:lang w:val="es-ES"/>
        </w:rPr>
        <w:t>,</w:t>
      </w:r>
      <w:r w:rsidRPr="00B95FC3">
        <w:rPr>
          <w:rFonts w:ascii="Arial" w:hAnsi="Arial" w:cs="Arial"/>
          <w:sz w:val="24"/>
          <w:szCs w:val="24"/>
          <w:lang w:val="es-ES"/>
        </w:rPr>
        <w:t xml:space="preserve"> que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xml:space="preserve"> entregara en la permuta, revistiendo solamente el carácter de beneficiario del bien que por ese acto recibiera aquél. Que el contrato no se perfeccionó jamás a favor del recurrente, por cuanto nunca recibió la escritura como acto formal de dominio respecto al bien que entregaran los actores.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Manifiesta que resulta de toda imposibilidad jurídica</w:t>
      </w:r>
      <w:r w:rsidR="0012489A">
        <w:rPr>
          <w:rFonts w:ascii="Arial" w:hAnsi="Arial" w:cs="Arial"/>
          <w:sz w:val="24"/>
          <w:szCs w:val="24"/>
          <w:lang w:val="es-ES"/>
        </w:rPr>
        <w:t>,</w:t>
      </w:r>
      <w:r w:rsidRPr="00B95FC3">
        <w:rPr>
          <w:rFonts w:ascii="Arial" w:hAnsi="Arial" w:cs="Arial"/>
          <w:sz w:val="24"/>
          <w:szCs w:val="24"/>
          <w:lang w:val="es-ES"/>
        </w:rPr>
        <w:t xml:space="preserve"> la circunstancia de demandar por cumplimiento de un acto escriturario</w:t>
      </w:r>
      <w:r w:rsidR="0012489A">
        <w:rPr>
          <w:rFonts w:ascii="Arial" w:hAnsi="Arial" w:cs="Arial"/>
          <w:sz w:val="24"/>
          <w:szCs w:val="24"/>
          <w:lang w:val="es-ES"/>
        </w:rPr>
        <w:t>,</w:t>
      </w:r>
      <w:r w:rsidRPr="00B95FC3">
        <w:rPr>
          <w:rFonts w:ascii="Arial" w:hAnsi="Arial" w:cs="Arial"/>
          <w:sz w:val="24"/>
          <w:szCs w:val="24"/>
          <w:lang w:val="es-ES"/>
        </w:rPr>
        <w:t xml:space="preserve"> a quien no detenta la posibilidad jurídica de cumplir con tal acto</w:t>
      </w:r>
      <w:r w:rsidR="0012489A">
        <w:rPr>
          <w:rFonts w:ascii="Arial" w:hAnsi="Arial" w:cs="Arial"/>
          <w:sz w:val="24"/>
          <w:szCs w:val="24"/>
          <w:lang w:val="es-ES"/>
        </w:rPr>
        <w:t>,</w:t>
      </w:r>
      <w:r w:rsidRPr="00B95FC3">
        <w:rPr>
          <w:rFonts w:ascii="Arial" w:hAnsi="Arial" w:cs="Arial"/>
          <w:sz w:val="24"/>
          <w:szCs w:val="24"/>
          <w:lang w:val="es-ES"/>
        </w:rPr>
        <w:t xml:space="preserve"> y que a juzgar por las constancias de autos, no es el </w:t>
      </w:r>
      <w:proofErr w:type="spellStart"/>
      <w:r w:rsidRPr="00B95FC3">
        <w:rPr>
          <w:rFonts w:ascii="Arial" w:hAnsi="Arial" w:cs="Arial"/>
          <w:sz w:val="24"/>
          <w:szCs w:val="24"/>
          <w:lang w:val="es-ES"/>
        </w:rPr>
        <w:t>co</w:t>
      </w:r>
      <w:proofErr w:type="spellEnd"/>
      <w:r w:rsidRPr="00B95FC3">
        <w:rPr>
          <w:rFonts w:ascii="Arial" w:hAnsi="Arial" w:cs="Arial"/>
          <w:sz w:val="24"/>
          <w:szCs w:val="24"/>
          <w:lang w:val="es-ES"/>
        </w:rPr>
        <w:t xml:space="preserve">-contratante (en el caso </w:t>
      </w:r>
      <w:proofErr w:type="spellStart"/>
      <w:r w:rsidRPr="00B95FC3">
        <w:rPr>
          <w:rFonts w:ascii="Arial" w:hAnsi="Arial" w:cs="Arial"/>
          <w:sz w:val="24"/>
          <w:szCs w:val="24"/>
          <w:lang w:val="es-ES"/>
        </w:rPr>
        <w:t>permutante</w:t>
      </w:r>
      <w:proofErr w:type="spellEnd"/>
      <w:r w:rsidRPr="00B95FC3">
        <w:rPr>
          <w:rFonts w:ascii="Arial" w:hAnsi="Arial" w:cs="Arial"/>
          <w:sz w:val="24"/>
          <w:szCs w:val="24"/>
          <w:lang w:val="es-ES"/>
        </w:rPr>
        <w:t xml:space="preserve">) referente al </w:t>
      </w:r>
      <w:r w:rsidR="009E4590">
        <w:rPr>
          <w:rFonts w:ascii="Arial" w:hAnsi="Arial" w:cs="Arial"/>
          <w:sz w:val="24"/>
          <w:szCs w:val="24"/>
          <w:lang w:val="es-ES"/>
        </w:rPr>
        <w:t>presentante</w:t>
      </w:r>
      <w:r w:rsidRPr="00B95FC3">
        <w:rPr>
          <w:rFonts w:ascii="Arial" w:hAnsi="Arial" w:cs="Arial"/>
          <w:sz w:val="24"/>
          <w:szCs w:val="24"/>
          <w:lang w:val="es-ES"/>
        </w:rPr>
        <w:t xml:space="preserve">.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Destaca</w:t>
      </w:r>
      <w:r w:rsidR="0012489A">
        <w:rPr>
          <w:rFonts w:ascii="Arial" w:hAnsi="Arial" w:cs="Arial"/>
          <w:sz w:val="24"/>
          <w:szCs w:val="24"/>
          <w:lang w:val="es-ES"/>
        </w:rPr>
        <w:t>,</w:t>
      </w:r>
      <w:r w:rsidRPr="00B95FC3">
        <w:rPr>
          <w:rFonts w:ascii="Arial" w:hAnsi="Arial" w:cs="Arial"/>
          <w:sz w:val="24"/>
          <w:szCs w:val="24"/>
          <w:lang w:val="es-ES"/>
        </w:rPr>
        <w:t xml:space="preserve"> que tampoco se aplica el art. 59 del Cód. Civil ya que se pretende una demanda por parte de dos personas mayores capaces</w:t>
      </w:r>
      <w:r w:rsidR="0012489A">
        <w:rPr>
          <w:rFonts w:ascii="Arial" w:hAnsi="Arial" w:cs="Arial"/>
          <w:sz w:val="24"/>
          <w:szCs w:val="24"/>
          <w:lang w:val="es-ES"/>
        </w:rPr>
        <w:t>,</w:t>
      </w:r>
      <w:r w:rsidRPr="00B95FC3">
        <w:rPr>
          <w:rFonts w:ascii="Arial" w:hAnsi="Arial" w:cs="Arial"/>
          <w:sz w:val="24"/>
          <w:szCs w:val="24"/>
          <w:lang w:val="es-ES"/>
        </w:rPr>
        <w:t xml:space="preserve"> que actúan por derecho propio, pero luego mutan ese derecho hacia quienes al momento de accionar eran menores, pero durante el desarrollo del juicio jamás tuvo intervención el Ministerio Pupilar conforme la norma citada.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lastRenderedPageBreak/>
        <w:t>Sostiene que por otro lado</w:t>
      </w:r>
      <w:r w:rsidR="0012489A">
        <w:rPr>
          <w:rFonts w:ascii="Arial" w:hAnsi="Arial" w:cs="Arial"/>
          <w:sz w:val="24"/>
          <w:szCs w:val="24"/>
          <w:lang w:val="es-ES"/>
        </w:rPr>
        <w:t>,</w:t>
      </w:r>
      <w:r w:rsidRPr="00B95FC3">
        <w:rPr>
          <w:rFonts w:ascii="Arial" w:hAnsi="Arial" w:cs="Arial"/>
          <w:sz w:val="24"/>
          <w:szCs w:val="24"/>
          <w:lang w:val="es-ES"/>
        </w:rPr>
        <w:t xml:space="preserve"> se viola el art. 979 del C.C., en relación a las constancias judiciales del expediente: “</w:t>
      </w:r>
      <w:r w:rsidRPr="00B95FC3">
        <w:rPr>
          <w:rFonts w:ascii="Arial" w:hAnsi="Arial" w:cs="Arial"/>
          <w:i/>
          <w:iCs/>
          <w:sz w:val="24"/>
          <w:szCs w:val="24"/>
          <w:lang w:val="es-ES"/>
        </w:rPr>
        <w:t>Barreiro, Miguel Ángel s/sucesorio</w:t>
      </w:r>
      <w:r w:rsidRPr="00B95FC3">
        <w:rPr>
          <w:rFonts w:ascii="Arial" w:hAnsi="Arial" w:cs="Arial"/>
          <w:sz w:val="24"/>
          <w:szCs w:val="24"/>
          <w:lang w:val="es-ES"/>
        </w:rPr>
        <w:t>”</w:t>
      </w:r>
      <w:r w:rsidR="0012489A">
        <w:rPr>
          <w:rFonts w:ascii="Arial" w:hAnsi="Arial" w:cs="Arial"/>
          <w:sz w:val="24"/>
          <w:szCs w:val="24"/>
          <w:lang w:val="es-ES"/>
        </w:rPr>
        <w:t>,</w:t>
      </w:r>
      <w:r w:rsidRPr="00B95FC3">
        <w:rPr>
          <w:rFonts w:ascii="Arial" w:hAnsi="Arial" w:cs="Arial"/>
          <w:sz w:val="24"/>
          <w:szCs w:val="24"/>
          <w:lang w:val="es-ES"/>
        </w:rPr>
        <w:t xml:space="preserve"> que tramitan por ante el mismo juzgado de origen y agregado por cuerda a esta causa, por cuanto allí surge la autorización judicial dictada para que las actoras en representación de los menores</w:t>
      </w:r>
      <w:r w:rsidR="0012489A">
        <w:rPr>
          <w:rFonts w:ascii="Arial" w:hAnsi="Arial" w:cs="Arial"/>
          <w:sz w:val="24"/>
          <w:szCs w:val="24"/>
          <w:lang w:val="es-ES"/>
        </w:rPr>
        <w:t>,</w:t>
      </w:r>
      <w:r w:rsidRPr="00B95FC3">
        <w:rPr>
          <w:rFonts w:ascii="Arial" w:hAnsi="Arial" w:cs="Arial"/>
          <w:sz w:val="24"/>
          <w:szCs w:val="24"/>
          <w:lang w:val="es-ES"/>
        </w:rPr>
        <w:t xml:space="preserve"> suscribieran el contrato de permuta con la presencia previa de la tercera citada</w:t>
      </w:r>
      <w:r w:rsidR="0012489A">
        <w:rPr>
          <w:rFonts w:ascii="Arial" w:hAnsi="Arial" w:cs="Arial"/>
          <w:sz w:val="24"/>
          <w:szCs w:val="24"/>
          <w:lang w:val="es-ES"/>
        </w:rPr>
        <w:t>,</w:t>
      </w:r>
      <w:r w:rsidRPr="00B95FC3">
        <w:rPr>
          <w:rFonts w:ascii="Arial" w:hAnsi="Arial" w:cs="Arial"/>
          <w:sz w:val="24"/>
          <w:szCs w:val="24"/>
          <w:lang w:val="es-ES"/>
        </w:rPr>
        <w:t xml:space="preserve"> Sra. Graciela </w:t>
      </w:r>
      <w:proofErr w:type="spellStart"/>
      <w:r w:rsidRPr="00B95FC3">
        <w:rPr>
          <w:rFonts w:ascii="Arial" w:hAnsi="Arial" w:cs="Arial"/>
          <w:sz w:val="24"/>
          <w:szCs w:val="24"/>
          <w:lang w:val="es-ES"/>
        </w:rPr>
        <w:t>Bon</w:t>
      </w:r>
      <w:r w:rsidR="0012489A">
        <w:rPr>
          <w:rFonts w:ascii="Arial" w:hAnsi="Arial" w:cs="Arial"/>
          <w:sz w:val="24"/>
          <w:szCs w:val="24"/>
          <w:lang w:val="es-ES"/>
        </w:rPr>
        <w:t>ugli</w:t>
      </w:r>
      <w:proofErr w:type="spellEnd"/>
      <w:r w:rsidR="0012489A">
        <w:rPr>
          <w:rFonts w:ascii="Arial" w:hAnsi="Arial" w:cs="Arial"/>
          <w:sz w:val="24"/>
          <w:szCs w:val="24"/>
          <w:lang w:val="es-ES"/>
        </w:rPr>
        <w:t xml:space="preserve"> de </w:t>
      </w:r>
      <w:proofErr w:type="spellStart"/>
      <w:r w:rsidR="0012489A">
        <w:rPr>
          <w:rFonts w:ascii="Arial" w:hAnsi="Arial" w:cs="Arial"/>
          <w:sz w:val="24"/>
          <w:szCs w:val="24"/>
          <w:lang w:val="es-ES"/>
        </w:rPr>
        <w:t>Muract</w:t>
      </w:r>
      <w:proofErr w:type="spellEnd"/>
      <w:r w:rsidR="0012489A">
        <w:rPr>
          <w:rFonts w:ascii="Arial" w:hAnsi="Arial" w:cs="Arial"/>
          <w:sz w:val="24"/>
          <w:szCs w:val="24"/>
          <w:lang w:val="es-ES"/>
        </w:rPr>
        <w:t>;</w:t>
      </w:r>
      <w:r w:rsidRPr="00B95FC3">
        <w:rPr>
          <w:rFonts w:ascii="Arial" w:hAnsi="Arial" w:cs="Arial"/>
          <w:sz w:val="24"/>
          <w:szCs w:val="24"/>
          <w:lang w:val="es-ES"/>
        </w:rPr>
        <w:t xml:space="preserve"> por lo que el juez de la sucesión excluye al recurrente de la vinculación contractual, como así también la presentación del </w:t>
      </w:r>
      <w:r w:rsidR="00BC33CB">
        <w:rPr>
          <w:rFonts w:ascii="Arial" w:hAnsi="Arial" w:cs="Arial"/>
          <w:sz w:val="24"/>
          <w:szCs w:val="24"/>
          <w:lang w:val="es-ES"/>
        </w:rPr>
        <w:t>presentante</w:t>
      </w:r>
      <w:r w:rsidRPr="00B95FC3">
        <w:rPr>
          <w:rFonts w:ascii="Arial" w:hAnsi="Arial" w:cs="Arial"/>
          <w:sz w:val="24"/>
          <w:szCs w:val="24"/>
          <w:lang w:val="es-ES"/>
        </w:rPr>
        <w:t xml:space="preserve"> a fs. 113</w:t>
      </w:r>
      <w:r w:rsidR="0012489A">
        <w:rPr>
          <w:rFonts w:ascii="Arial" w:hAnsi="Arial" w:cs="Arial"/>
          <w:sz w:val="24"/>
          <w:szCs w:val="24"/>
          <w:lang w:val="es-ES"/>
        </w:rPr>
        <w:t>,</w:t>
      </w:r>
      <w:r w:rsidRPr="00B95FC3">
        <w:rPr>
          <w:rFonts w:ascii="Arial" w:hAnsi="Arial" w:cs="Arial"/>
          <w:sz w:val="24"/>
          <w:szCs w:val="24"/>
          <w:lang w:val="es-ES"/>
        </w:rPr>
        <w:t xml:space="preserve"> adjuntando documentación (fs. 110/112)</w:t>
      </w:r>
      <w:r w:rsidR="0012489A">
        <w:rPr>
          <w:rFonts w:ascii="Arial" w:hAnsi="Arial" w:cs="Arial"/>
          <w:sz w:val="24"/>
          <w:szCs w:val="24"/>
          <w:lang w:val="es-ES"/>
        </w:rPr>
        <w:t>,</w:t>
      </w:r>
      <w:r w:rsidRPr="00B95FC3">
        <w:rPr>
          <w:rFonts w:ascii="Arial" w:hAnsi="Arial" w:cs="Arial"/>
          <w:sz w:val="24"/>
          <w:szCs w:val="24"/>
          <w:lang w:val="es-ES"/>
        </w:rPr>
        <w:t xml:space="preserve"> que acredita la cesión de derechos a la Sra.  Graciela </w:t>
      </w:r>
      <w:proofErr w:type="spellStart"/>
      <w:r w:rsidRPr="00B95FC3">
        <w:rPr>
          <w:rFonts w:ascii="Arial" w:hAnsi="Arial" w:cs="Arial"/>
          <w:sz w:val="24"/>
          <w:szCs w:val="24"/>
          <w:lang w:val="es-ES"/>
        </w:rPr>
        <w:t>Bonugli</w:t>
      </w:r>
      <w:proofErr w:type="spellEnd"/>
      <w:r w:rsidRPr="00B95FC3">
        <w:rPr>
          <w:rFonts w:ascii="Arial" w:hAnsi="Arial" w:cs="Arial"/>
          <w:sz w:val="24"/>
          <w:szCs w:val="24"/>
          <w:lang w:val="es-ES"/>
        </w:rPr>
        <w:t xml:space="preserve"> de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xml:space="preserve"> y consecuentemente</w:t>
      </w:r>
      <w:r w:rsidR="00137D97">
        <w:rPr>
          <w:rFonts w:ascii="Arial" w:hAnsi="Arial" w:cs="Arial"/>
          <w:sz w:val="24"/>
          <w:szCs w:val="24"/>
          <w:lang w:val="es-ES"/>
        </w:rPr>
        <w:t>,</w:t>
      </w:r>
      <w:r w:rsidRPr="00B95FC3">
        <w:rPr>
          <w:rFonts w:ascii="Arial" w:hAnsi="Arial" w:cs="Arial"/>
          <w:sz w:val="24"/>
          <w:szCs w:val="24"/>
          <w:lang w:val="es-ES"/>
        </w:rPr>
        <w:t xml:space="preserve"> la sentencia posterior interlocutoria</w:t>
      </w:r>
      <w:r w:rsidR="00137D97">
        <w:rPr>
          <w:rFonts w:ascii="Arial" w:hAnsi="Arial" w:cs="Arial"/>
          <w:sz w:val="24"/>
          <w:szCs w:val="24"/>
          <w:lang w:val="es-ES"/>
        </w:rPr>
        <w:t xml:space="preserve"> </w:t>
      </w:r>
      <w:r w:rsidRPr="00B95FC3">
        <w:rPr>
          <w:rFonts w:ascii="Arial" w:hAnsi="Arial" w:cs="Arial"/>
          <w:sz w:val="24"/>
          <w:szCs w:val="24"/>
          <w:lang w:val="es-ES"/>
        </w:rPr>
        <w:t xml:space="preserve"> N</w:t>
      </w:r>
      <w:r w:rsidR="007300FD">
        <w:rPr>
          <w:rFonts w:ascii="Arial" w:hAnsi="Arial" w:cs="Arial"/>
          <w:sz w:val="24"/>
          <w:szCs w:val="24"/>
          <w:lang w:val="es-ES"/>
        </w:rPr>
        <w:t>º</w:t>
      </w:r>
      <w:r w:rsidRPr="00B95FC3">
        <w:rPr>
          <w:rFonts w:ascii="Arial" w:hAnsi="Arial" w:cs="Arial"/>
          <w:sz w:val="24"/>
          <w:szCs w:val="24"/>
          <w:lang w:val="es-ES"/>
        </w:rPr>
        <w:t xml:space="preserve"> 55 de fs. 114</w:t>
      </w:r>
      <w:r w:rsidR="00137D97">
        <w:rPr>
          <w:rFonts w:ascii="Arial" w:hAnsi="Arial" w:cs="Arial"/>
          <w:sz w:val="24"/>
          <w:szCs w:val="24"/>
          <w:lang w:val="es-ES"/>
        </w:rPr>
        <w:t>.,</w:t>
      </w:r>
      <w:r w:rsidRPr="00B95FC3">
        <w:rPr>
          <w:rFonts w:ascii="Arial" w:hAnsi="Arial" w:cs="Arial"/>
          <w:sz w:val="24"/>
          <w:szCs w:val="24"/>
          <w:lang w:val="es-ES"/>
        </w:rPr>
        <w:t xml:space="preserve"> que autoriza a la permuta.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Manifiesta</w:t>
      </w:r>
      <w:r w:rsidR="00137D97">
        <w:rPr>
          <w:rFonts w:ascii="Arial" w:hAnsi="Arial" w:cs="Arial"/>
          <w:sz w:val="24"/>
          <w:szCs w:val="24"/>
          <w:lang w:val="es-ES"/>
        </w:rPr>
        <w:t>,</w:t>
      </w:r>
      <w:r w:rsidRPr="00B95FC3">
        <w:rPr>
          <w:rFonts w:ascii="Arial" w:hAnsi="Arial" w:cs="Arial"/>
          <w:sz w:val="24"/>
          <w:szCs w:val="24"/>
          <w:lang w:val="es-ES"/>
        </w:rPr>
        <w:t xml:space="preserve"> que se interpretó erróneamente la normativa legal, ya que en autos la cosa era propiedad, a partir de la cesión</w:t>
      </w:r>
      <w:r w:rsidR="00137D97">
        <w:rPr>
          <w:rFonts w:ascii="Arial" w:hAnsi="Arial" w:cs="Arial"/>
          <w:sz w:val="24"/>
          <w:szCs w:val="24"/>
          <w:lang w:val="es-ES"/>
        </w:rPr>
        <w:t>,</w:t>
      </w:r>
      <w:r w:rsidRPr="00B95FC3">
        <w:rPr>
          <w:rFonts w:ascii="Arial" w:hAnsi="Arial" w:cs="Arial"/>
          <w:sz w:val="24"/>
          <w:szCs w:val="24"/>
          <w:lang w:val="es-ES"/>
        </w:rPr>
        <w:t xml:space="preserve"> que la Caja Social le hiciera respecto de los derechos del inmueble</w:t>
      </w:r>
      <w:r w:rsidR="00137D97">
        <w:rPr>
          <w:rFonts w:ascii="Arial" w:hAnsi="Arial" w:cs="Arial"/>
          <w:sz w:val="24"/>
          <w:szCs w:val="24"/>
          <w:lang w:val="es-ES"/>
        </w:rPr>
        <w:t>,</w:t>
      </w:r>
      <w:r w:rsidRPr="00B95FC3">
        <w:rPr>
          <w:rFonts w:ascii="Arial" w:hAnsi="Arial" w:cs="Arial"/>
          <w:sz w:val="24"/>
          <w:szCs w:val="24"/>
          <w:lang w:val="es-ES"/>
        </w:rPr>
        <w:t xml:space="preserve"> que luego se permuta, de la Sra. María Yolanda Mariani de Barreiro y no de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xml:space="preserve">, por lo que el contrato era inexistente y el juez no aplicó el art. 1329 del C.C.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Agrega que la nulidad del fallo por incongruencia es evidente, ya que la incongruencia del mismo deviene en su imposible cumplimiento</w:t>
      </w:r>
      <w:r w:rsidR="00137D97">
        <w:rPr>
          <w:rFonts w:ascii="Arial" w:hAnsi="Arial" w:cs="Arial"/>
          <w:sz w:val="24"/>
          <w:szCs w:val="24"/>
          <w:lang w:val="es-ES"/>
        </w:rPr>
        <w:t>,</w:t>
      </w:r>
      <w:r w:rsidRPr="00B95FC3">
        <w:rPr>
          <w:rFonts w:ascii="Arial" w:hAnsi="Arial" w:cs="Arial"/>
          <w:sz w:val="24"/>
          <w:szCs w:val="24"/>
          <w:lang w:val="es-ES"/>
        </w:rPr>
        <w:t xml:space="preserve"> ya que no puede exigírsele que escriture el bien</w:t>
      </w:r>
      <w:r w:rsidR="00137D97">
        <w:rPr>
          <w:rFonts w:ascii="Arial" w:hAnsi="Arial" w:cs="Arial"/>
          <w:sz w:val="24"/>
          <w:szCs w:val="24"/>
          <w:lang w:val="es-ES"/>
        </w:rPr>
        <w:t>,</w:t>
      </w:r>
      <w:r w:rsidRPr="00B95FC3">
        <w:rPr>
          <w:rFonts w:ascii="Arial" w:hAnsi="Arial" w:cs="Arial"/>
          <w:sz w:val="24"/>
          <w:szCs w:val="24"/>
          <w:lang w:val="es-ES"/>
        </w:rPr>
        <w:t xml:space="preserve"> que a su vez reconoce ante el titular del dominio (la Caja </w:t>
      </w:r>
      <w:r w:rsidR="00137D97">
        <w:rPr>
          <w:rFonts w:ascii="Arial" w:hAnsi="Arial" w:cs="Arial"/>
          <w:sz w:val="24"/>
          <w:szCs w:val="24"/>
          <w:lang w:val="es-ES"/>
        </w:rPr>
        <w:t>Social de la Prov. de San Luis),</w:t>
      </w:r>
      <w:r w:rsidRPr="00B95FC3">
        <w:rPr>
          <w:rFonts w:ascii="Arial" w:hAnsi="Arial" w:cs="Arial"/>
          <w:sz w:val="24"/>
          <w:szCs w:val="24"/>
          <w:lang w:val="es-ES"/>
        </w:rPr>
        <w:t xml:space="preserve"> como titular de posesión, derecho y dominio a la Sra. María Yolanda Mariani de Barreiro.   </w:t>
      </w:r>
    </w:p>
    <w:p w:rsidR="009D2260" w:rsidRPr="00B95FC3" w:rsidRDefault="007300FD" w:rsidP="003B72DE">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9D2260" w:rsidRPr="00B95FC3">
        <w:rPr>
          <w:rFonts w:ascii="Arial" w:hAnsi="Arial" w:cs="Arial"/>
          <w:sz w:val="24"/>
          <w:szCs w:val="24"/>
          <w:lang w:val="es-ES"/>
        </w:rPr>
        <w:t>) Que corrido traslado a la parte actora por decreto de fecha 09/05/14 (fs. 65</w:t>
      </w:r>
      <w:r w:rsidR="00137D97">
        <w:rPr>
          <w:rFonts w:ascii="Arial" w:hAnsi="Arial" w:cs="Arial"/>
          <w:sz w:val="24"/>
          <w:szCs w:val="24"/>
          <w:lang w:val="es-ES"/>
        </w:rPr>
        <w:t xml:space="preserve">0), </w:t>
      </w:r>
      <w:r w:rsidR="00AB46A3">
        <w:rPr>
          <w:rFonts w:ascii="Arial" w:hAnsi="Arial" w:cs="Arial"/>
          <w:sz w:val="24"/>
          <w:szCs w:val="24"/>
          <w:lang w:val="es-ES"/>
        </w:rPr>
        <w:t xml:space="preserve">una de las mismas </w:t>
      </w:r>
      <w:r w:rsidR="00137D97">
        <w:rPr>
          <w:rFonts w:ascii="Arial" w:hAnsi="Arial" w:cs="Arial"/>
          <w:sz w:val="24"/>
          <w:szCs w:val="24"/>
          <w:lang w:val="es-ES"/>
        </w:rPr>
        <w:t xml:space="preserve">contesta a fs. 651 </w:t>
      </w:r>
      <w:r w:rsidR="009D2260" w:rsidRPr="00B95FC3">
        <w:rPr>
          <w:rFonts w:ascii="Arial" w:hAnsi="Arial" w:cs="Arial"/>
          <w:sz w:val="24"/>
          <w:szCs w:val="24"/>
          <w:lang w:val="es-ES"/>
        </w:rPr>
        <w:t>y vta., solicitando</w:t>
      </w:r>
      <w:r w:rsidR="00137D97">
        <w:rPr>
          <w:rFonts w:ascii="Arial" w:hAnsi="Arial" w:cs="Arial"/>
          <w:sz w:val="24"/>
          <w:szCs w:val="24"/>
          <w:lang w:val="es-ES"/>
        </w:rPr>
        <w:t xml:space="preserve"> se rechace el mismo con costas;</w:t>
      </w:r>
      <w:r w:rsidR="009D2260" w:rsidRPr="00B95FC3">
        <w:rPr>
          <w:rFonts w:ascii="Arial" w:hAnsi="Arial" w:cs="Arial"/>
          <w:sz w:val="24"/>
          <w:szCs w:val="24"/>
          <w:lang w:val="es-ES"/>
        </w:rPr>
        <w:t xml:space="preserve"> con fundamento en que el recurso de casación pretende abrir una tercera instancia, circunstancia expresamente vedada por la ley y la interpretación doctrinaria y jurisprudencial.</w:t>
      </w:r>
    </w:p>
    <w:p w:rsidR="009D2260" w:rsidRPr="00B95FC3" w:rsidRDefault="007300FD" w:rsidP="003B72DE">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9D2260" w:rsidRPr="00B95FC3">
        <w:rPr>
          <w:rFonts w:ascii="Arial" w:hAnsi="Arial" w:cs="Arial"/>
          <w:sz w:val="24"/>
          <w:szCs w:val="24"/>
          <w:lang w:val="es-ES"/>
        </w:rPr>
        <w:t>) Que a fs. 679/681</w:t>
      </w:r>
      <w:r w:rsidR="00137D97">
        <w:rPr>
          <w:rFonts w:ascii="Arial" w:hAnsi="Arial" w:cs="Arial"/>
          <w:sz w:val="24"/>
          <w:szCs w:val="24"/>
          <w:lang w:val="es-ES"/>
        </w:rPr>
        <w:t>,</w:t>
      </w:r>
      <w:r w:rsidR="009D2260" w:rsidRPr="00B95FC3">
        <w:rPr>
          <w:rFonts w:ascii="Arial" w:hAnsi="Arial" w:cs="Arial"/>
          <w:sz w:val="24"/>
          <w:szCs w:val="24"/>
          <w:lang w:val="es-ES"/>
        </w:rPr>
        <w:t xml:space="preserve"> dictamina el Sr. Procurador General, opinando sobre la procedencia del recurso de casación interpuesto, en virtud de las razones que expone, y que  se dan por reproducidas en honor a la brevedad. </w:t>
      </w:r>
    </w:p>
    <w:p w:rsidR="009D2260" w:rsidRPr="00B95FC3" w:rsidRDefault="007300FD" w:rsidP="003B72DE">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9D2260" w:rsidRPr="00B95FC3">
        <w:rPr>
          <w:rFonts w:ascii="Arial" w:hAnsi="Arial" w:cs="Arial"/>
          <w:sz w:val="24"/>
          <w:szCs w:val="24"/>
          <w:lang w:val="es-ES"/>
        </w:rPr>
        <w:t>) Que en primer lugar y con referencia al medio impugnaticio intentado, cabe señalar que la finalidad de carácter general</w:t>
      </w:r>
      <w:r w:rsidR="004E0F2E">
        <w:rPr>
          <w:rFonts w:ascii="Arial" w:hAnsi="Arial" w:cs="Arial"/>
          <w:sz w:val="24"/>
          <w:szCs w:val="24"/>
          <w:lang w:val="es-ES"/>
        </w:rPr>
        <w:t>,</w:t>
      </w:r>
      <w:r w:rsidR="009D2260" w:rsidRPr="00B95FC3">
        <w:rPr>
          <w:rFonts w:ascii="Arial" w:hAnsi="Arial" w:cs="Arial"/>
          <w:sz w:val="24"/>
          <w:szCs w:val="24"/>
          <w:lang w:val="es-ES"/>
        </w:rPr>
        <w:t xml:space="preserve"> que reviste el </w:t>
      </w:r>
      <w:r w:rsidR="009D2260" w:rsidRPr="00B95FC3">
        <w:rPr>
          <w:rFonts w:ascii="Arial" w:hAnsi="Arial" w:cs="Arial"/>
          <w:sz w:val="24"/>
          <w:szCs w:val="24"/>
          <w:lang w:val="es-ES"/>
        </w:rPr>
        <w:lastRenderedPageBreak/>
        <w:t>Recurso de Casación, es conseguir la uniformidad de la jurisprudencia y la finalidad específica</w:t>
      </w:r>
      <w:r w:rsidR="004E0F2E">
        <w:rPr>
          <w:rFonts w:ascii="Arial" w:hAnsi="Arial" w:cs="Arial"/>
          <w:sz w:val="24"/>
          <w:szCs w:val="24"/>
          <w:lang w:val="es-ES"/>
        </w:rPr>
        <w:t>,</w:t>
      </w:r>
      <w:r w:rsidR="009D2260" w:rsidRPr="00B95FC3">
        <w:rPr>
          <w:rFonts w:ascii="Arial" w:hAnsi="Arial" w:cs="Arial"/>
          <w:sz w:val="24"/>
          <w:szCs w:val="24"/>
          <w:lang w:val="es-ES"/>
        </w:rPr>
        <w:t xml:space="preserve"> es la de obtener la nulidad de una sentencia por errónea aplicación </w:t>
      </w:r>
      <w:r w:rsidR="003B72DE">
        <w:rPr>
          <w:rFonts w:ascii="Arial" w:hAnsi="Arial" w:cs="Arial"/>
          <w:sz w:val="24"/>
          <w:szCs w:val="24"/>
          <w:lang w:val="es-ES"/>
        </w:rPr>
        <w:t>o interpretación de la norma le</w:t>
      </w:r>
      <w:r w:rsidR="009D2260" w:rsidRPr="00B95FC3">
        <w:rPr>
          <w:rFonts w:ascii="Arial" w:hAnsi="Arial" w:cs="Arial"/>
          <w:sz w:val="24"/>
          <w:szCs w:val="24"/>
          <w:lang w:val="es-ES"/>
        </w:rPr>
        <w:t>gal sustantiva</w:t>
      </w:r>
      <w:r w:rsidR="004E0F2E">
        <w:rPr>
          <w:rFonts w:ascii="Arial" w:hAnsi="Arial" w:cs="Arial"/>
          <w:sz w:val="24"/>
          <w:szCs w:val="24"/>
          <w:lang w:val="es-ES"/>
        </w:rPr>
        <w:t>,</w:t>
      </w:r>
      <w:r w:rsidR="009D2260" w:rsidRPr="00B95FC3">
        <w:rPr>
          <w:rFonts w:ascii="Arial" w:hAnsi="Arial" w:cs="Arial"/>
          <w:sz w:val="24"/>
          <w:szCs w:val="24"/>
          <w:lang w:val="es-ES"/>
        </w:rPr>
        <w:t xml:space="preserve"> en el caso concreto</w:t>
      </w:r>
      <w:r w:rsidR="004E0F2E">
        <w:rPr>
          <w:rFonts w:ascii="Arial" w:hAnsi="Arial" w:cs="Arial"/>
          <w:sz w:val="24"/>
          <w:szCs w:val="24"/>
          <w:lang w:val="es-ES"/>
        </w:rPr>
        <w:t>,</w:t>
      </w:r>
      <w:r w:rsidR="009D2260" w:rsidRPr="00B95FC3">
        <w:rPr>
          <w:rFonts w:ascii="Arial" w:hAnsi="Arial" w:cs="Arial"/>
          <w:sz w:val="24"/>
          <w:szCs w:val="24"/>
          <w:lang w:val="es-ES"/>
        </w:rPr>
        <w:t xml:space="preserve"> fijado en sentencia definitiva por el Tribunal de mérito. </w:t>
      </w:r>
      <w:proofErr w:type="spellStart"/>
      <w:r w:rsidR="009D2260" w:rsidRPr="00B95FC3">
        <w:rPr>
          <w:rFonts w:ascii="Arial" w:hAnsi="Arial" w:cs="Arial"/>
          <w:sz w:val="24"/>
          <w:szCs w:val="24"/>
          <w:lang w:val="es-ES"/>
        </w:rPr>
        <w:t>Calamandrei</w:t>
      </w:r>
      <w:proofErr w:type="spellEnd"/>
      <w:r w:rsidR="009D2260" w:rsidRPr="00B95FC3">
        <w:rPr>
          <w:rFonts w:ascii="Arial" w:hAnsi="Arial" w:cs="Arial"/>
          <w:sz w:val="24"/>
          <w:szCs w:val="24"/>
          <w:lang w:val="es-ES"/>
        </w:rPr>
        <w:t>, en su obra "Estudio sobre el Proceso Civil", Ed. Bibliográfica Argentina, B.A. 1961, afirma que</w:t>
      </w:r>
      <w:r w:rsidR="004E0F2E">
        <w:rPr>
          <w:rFonts w:ascii="Arial" w:hAnsi="Arial" w:cs="Arial"/>
          <w:sz w:val="24"/>
          <w:szCs w:val="24"/>
          <w:lang w:val="es-ES"/>
        </w:rPr>
        <w:t>:</w:t>
      </w:r>
      <w:r w:rsidR="009D2260" w:rsidRPr="00B95FC3">
        <w:rPr>
          <w:rFonts w:ascii="Arial" w:hAnsi="Arial" w:cs="Arial"/>
          <w:sz w:val="24"/>
          <w:szCs w:val="24"/>
          <w:lang w:val="es-ES"/>
        </w:rPr>
        <w:t xml:space="preserve"> </w:t>
      </w:r>
      <w:r w:rsidR="009D2260" w:rsidRPr="00B95FC3">
        <w:rPr>
          <w:rFonts w:ascii="Arial" w:hAnsi="Arial" w:cs="Arial"/>
          <w:i/>
          <w:iCs/>
          <w:sz w:val="24"/>
          <w:szCs w:val="24"/>
          <w:lang w:val="es-ES"/>
        </w:rPr>
        <w:t>"el recurso de casación es una acción de impugnación que se propone ante el órgano jurisdiccional supremo para obtener la anulación de una sentencia de un juez inferior que contenga un error de derecho en la decisión de mérito".-</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Así, demarcado el objeto </w:t>
      </w:r>
      <w:proofErr w:type="spellStart"/>
      <w:r w:rsidRPr="00B95FC3">
        <w:rPr>
          <w:rFonts w:ascii="Arial" w:hAnsi="Arial" w:cs="Arial"/>
          <w:sz w:val="24"/>
          <w:szCs w:val="24"/>
          <w:lang w:val="es-ES"/>
        </w:rPr>
        <w:t>casatorio</w:t>
      </w:r>
      <w:proofErr w:type="spellEnd"/>
      <w:r w:rsidRPr="00B95FC3">
        <w:rPr>
          <w:rFonts w:ascii="Arial" w:hAnsi="Arial" w:cs="Arial"/>
          <w:sz w:val="24"/>
          <w:szCs w:val="24"/>
          <w:lang w:val="es-ES"/>
        </w:rPr>
        <w:t>, se advierte que el recurrente funda su pretensión en los dos supuestos contemplados en el artículo 28</w:t>
      </w:r>
      <w:r w:rsidR="004E0F2E">
        <w:rPr>
          <w:rFonts w:ascii="Arial" w:hAnsi="Arial" w:cs="Arial"/>
          <w:sz w:val="24"/>
          <w:szCs w:val="24"/>
          <w:lang w:val="es-ES"/>
        </w:rPr>
        <w:t xml:space="preserve">7 del </w:t>
      </w:r>
      <w:proofErr w:type="spellStart"/>
      <w:r w:rsidR="004E0F2E">
        <w:rPr>
          <w:rFonts w:ascii="Arial" w:hAnsi="Arial" w:cs="Arial"/>
          <w:sz w:val="24"/>
          <w:szCs w:val="24"/>
          <w:lang w:val="es-ES"/>
        </w:rPr>
        <w:t>CP</w:t>
      </w:r>
      <w:r w:rsidRPr="00B95FC3">
        <w:rPr>
          <w:rFonts w:ascii="Arial" w:hAnsi="Arial" w:cs="Arial"/>
          <w:sz w:val="24"/>
          <w:szCs w:val="24"/>
          <w:lang w:val="es-ES"/>
        </w:rPr>
        <w:t>Cy</w:t>
      </w:r>
      <w:proofErr w:type="spellEnd"/>
      <w:r w:rsidRPr="00B95FC3">
        <w:rPr>
          <w:rFonts w:ascii="Arial" w:hAnsi="Arial" w:cs="Arial"/>
          <w:sz w:val="24"/>
          <w:szCs w:val="24"/>
          <w:lang w:val="es-ES"/>
        </w:rPr>
        <w:t xml:space="preserve"> C., señalando que la Cámara no ha aplicado los artículos 1490 y 1491 del Código Civil</w:t>
      </w:r>
      <w:r w:rsidR="004E0F2E">
        <w:rPr>
          <w:rFonts w:ascii="Arial" w:hAnsi="Arial" w:cs="Arial"/>
          <w:sz w:val="24"/>
          <w:szCs w:val="24"/>
          <w:lang w:val="es-ES"/>
        </w:rPr>
        <w:t>,</w:t>
      </w:r>
      <w:r w:rsidRPr="00B95FC3">
        <w:rPr>
          <w:rFonts w:ascii="Arial" w:hAnsi="Arial" w:cs="Arial"/>
          <w:sz w:val="24"/>
          <w:szCs w:val="24"/>
          <w:lang w:val="es-ES"/>
        </w:rPr>
        <w:t xml:space="preserve"> vigente a la fecha de celebración del contrato de permuta (7 de febrero de 1995), como tampoco el art. 1492 (que remite al art.  1329 C.C.), el art. 1167, y el art.  59 de dicho Código, como asimismo sostiene la violación del art. 979 del mismo cuerpo legal. </w:t>
      </w:r>
    </w:p>
    <w:p w:rsidR="009D2260" w:rsidRPr="00B95FC3" w:rsidRDefault="007300FD" w:rsidP="003B72DE">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9D2260" w:rsidRPr="00B95FC3">
        <w:rPr>
          <w:rFonts w:ascii="Arial" w:hAnsi="Arial" w:cs="Arial"/>
          <w:sz w:val="24"/>
          <w:szCs w:val="24"/>
          <w:lang w:val="es-ES"/>
        </w:rPr>
        <w:t>) Que analizadas las cuestiones propuestas, y de conformidad con el dictamen del Procurador General de fs. 679/681, considero que el recurso de casación</w:t>
      </w:r>
      <w:r w:rsidR="004E0F2E">
        <w:rPr>
          <w:rFonts w:ascii="Arial" w:hAnsi="Arial" w:cs="Arial"/>
          <w:sz w:val="24"/>
          <w:szCs w:val="24"/>
          <w:lang w:val="es-ES"/>
        </w:rPr>
        <w:t>,</w:t>
      </w:r>
      <w:r w:rsidR="009D2260" w:rsidRPr="00B95FC3">
        <w:rPr>
          <w:rFonts w:ascii="Arial" w:hAnsi="Arial" w:cs="Arial"/>
          <w:sz w:val="24"/>
          <w:szCs w:val="24"/>
          <w:lang w:val="es-ES"/>
        </w:rPr>
        <w:t xml:space="preserve"> planteado por el codemandado Miguel A. Martínez </w:t>
      </w:r>
      <w:proofErr w:type="spellStart"/>
      <w:r w:rsidR="009D2260" w:rsidRPr="00B95FC3">
        <w:rPr>
          <w:rFonts w:ascii="Arial" w:hAnsi="Arial" w:cs="Arial"/>
          <w:sz w:val="24"/>
          <w:szCs w:val="24"/>
          <w:lang w:val="es-ES"/>
        </w:rPr>
        <w:t>Petricca</w:t>
      </w:r>
      <w:proofErr w:type="spellEnd"/>
      <w:r w:rsidR="004E0F2E">
        <w:rPr>
          <w:rFonts w:ascii="Arial" w:hAnsi="Arial" w:cs="Arial"/>
          <w:sz w:val="24"/>
          <w:szCs w:val="24"/>
          <w:lang w:val="es-ES"/>
        </w:rPr>
        <w:t>,</w:t>
      </w:r>
      <w:r w:rsidR="009D2260" w:rsidRPr="00B95FC3">
        <w:rPr>
          <w:rFonts w:ascii="Arial" w:hAnsi="Arial" w:cs="Arial"/>
          <w:sz w:val="24"/>
          <w:szCs w:val="24"/>
          <w:lang w:val="es-ES"/>
        </w:rPr>
        <w:t xml:space="preserve"> es procedente, en virtud de las consideraciones que a continuación expondré, a saber: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A fs</w:t>
      </w:r>
      <w:r w:rsidR="003B72DE">
        <w:rPr>
          <w:rFonts w:ascii="Arial" w:hAnsi="Arial" w:cs="Arial"/>
          <w:sz w:val="24"/>
          <w:szCs w:val="24"/>
          <w:lang w:val="es-ES"/>
        </w:rPr>
        <w:t>. 3</w:t>
      </w:r>
      <w:r w:rsidRPr="00B95FC3">
        <w:rPr>
          <w:rFonts w:ascii="Arial" w:hAnsi="Arial" w:cs="Arial"/>
          <w:sz w:val="24"/>
          <w:szCs w:val="24"/>
          <w:lang w:val="es-ES"/>
        </w:rPr>
        <w:t>/4 vta.</w:t>
      </w:r>
      <w:r w:rsidR="004E0F2E">
        <w:rPr>
          <w:rFonts w:ascii="Arial" w:hAnsi="Arial" w:cs="Arial"/>
          <w:sz w:val="24"/>
          <w:szCs w:val="24"/>
          <w:lang w:val="es-ES"/>
        </w:rPr>
        <w:t>,</w:t>
      </w:r>
      <w:r w:rsidRPr="00B95FC3">
        <w:rPr>
          <w:rFonts w:ascii="Arial" w:hAnsi="Arial" w:cs="Arial"/>
          <w:sz w:val="24"/>
          <w:szCs w:val="24"/>
          <w:lang w:val="es-ES"/>
        </w:rPr>
        <w:t xml:space="preserve"> obra el </w:t>
      </w:r>
      <w:r w:rsidRPr="00B95FC3">
        <w:rPr>
          <w:rFonts w:ascii="Arial" w:hAnsi="Arial" w:cs="Arial"/>
          <w:sz w:val="24"/>
          <w:szCs w:val="24"/>
          <w:u w:val="single"/>
          <w:lang w:val="es-ES"/>
        </w:rPr>
        <w:t>contrato de permuta</w:t>
      </w:r>
      <w:r w:rsidRPr="00B95FC3">
        <w:rPr>
          <w:rFonts w:ascii="Arial" w:hAnsi="Arial" w:cs="Arial"/>
          <w:sz w:val="24"/>
          <w:szCs w:val="24"/>
          <w:lang w:val="es-ES"/>
        </w:rPr>
        <w:t xml:space="preserve"> celebrado en fecha 7/02/1995 por Cristina Amelia Barreiro Mariani</w:t>
      </w:r>
      <w:r w:rsidR="004E0F2E">
        <w:rPr>
          <w:rFonts w:ascii="Arial" w:hAnsi="Arial" w:cs="Arial"/>
          <w:sz w:val="24"/>
          <w:szCs w:val="24"/>
          <w:lang w:val="es-ES"/>
        </w:rPr>
        <w:t>,</w:t>
      </w:r>
      <w:r w:rsidRPr="00B95FC3">
        <w:rPr>
          <w:rFonts w:ascii="Arial" w:hAnsi="Arial" w:cs="Arial"/>
          <w:sz w:val="24"/>
          <w:szCs w:val="24"/>
          <w:lang w:val="es-ES"/>
        </w:rPr>
        <w:t xml:space="preserve"> en representación de su hijo menor Fernando Nicolás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por Margarita Yolanda Barreiro Mariani de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xml:space="preserve">, en representación de su hijo menor  Sebastián Daniel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xml:space="preserve">, como parte vendedora </w:t>
      </w:r>
      <w:proofErr w:type="spellStart"/>
      <w:r w:rsidRPr="00B95FC3">
        <w:rPr>
          <w:rFonts w:ascii="Arial" w:hAnsi="Arial" w:cs="Arial"/>
          <w:sz w:val="24"/>
          <w:szCs w:val="24"/>
          <w:lang w:val="es-ES"/>
        </w:rPr>
        <w:t>permutante</w:t>
      </w:r>
      <w:proofErr w:type="spellEnd"/>
      <w:r w:rsidRPr="00B95FC3">
        <w:rPr>
          <w:rFonts w:ascii="Arial" w:hAnsi="Arial" w:cs="Arial"/>
          <w:sz w:val="24"/>
          <w:szCs w:val="24"/>
          <w:lang w:val="es-ES"/>
        </w:rPr>
        <w:t xml:space="preserve">, y por la otra parte los Sres. Osvaldo Rubén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xml:space="preserve"> y Martínez Miguel Ángel. Permutan el bien inmueble que les corresponde a sus hijos menores y que fue objeto de </w:t>
      </w:r>
      <w:r w:rsidRPr="00B95FC3">
        <w:rPr>
          <w:rFonts w:ascii="Arial" w:hAnsi="Arial" w:cs="Arial"/>
          <w:sz w:val="24"/>
          <w:szCs w:val="24"/>
          <w:u w:val="single"/>
          <w:lang w:val="es-ES"/>
        </w:rPr>
        <w:t>cesión de derechos hereditarios</w:t>
      </w:r>
      <w:r w:rsidR="004E0F2E">
        <w:rPr>
          <w:rFonts w:ascii="Arial" w:hAnsi="Arial" w:cs="Arial"/>
          <w:sz w:val="24"/>
          <w:szCs w:val="24"/>
          <w:u w:val="single"/>
          <w:lang w:val="es-ES"/>
        </w:rPr>
        <w:t>,</w:t>
      </w:r>
      <w:r w:rsidRPr="00B95FC3">
        <w:rPr>
          <w:rFonts w:ascii="Arial" w:hAnsi="Arial" w:cs="Arial"/>
          <w:sz w:val="24"/>
          <w:szCs w:val="24"/>
          <w:lang w:val="es-ES"/>
        </w:rPr>
        <w:t xml:space="preserve"> que le correspondían a la Sra. María Yolanda viuda de Barreiro</w:t>
      </w:r>
      <w:r w:rsidR="004E0F2E">
        <w:rPr>
          <w:rFonts w:ascii="Arial" w:hAnsi="Arial" w:cs="Arial"/>
          <w:sz w:val="24"/>
          <w:szCs w:val="24"/>
          <w:lang w:val="es-ES"/>
        </w:rPr>
        <w:t>,</w:t>
      </w:r>
      <w:r w:rsidRPr="00B95FC3">
        <w:rPr>
          <w:rFonts w:ascii="Arial" w:hAnsi="Arial" w:cs="Arial"/>
          <w:sz w:val="24"/>
          <w:szCs w:val="24"/>
          <w:lang w:val="es-ES"/>
        </w:rPr>
        <w:t xml:space="preserve"> en el carácter de cónyuge supérstite del causante Miguel Ángel Barreiro, aprobada por Auto Interlocutorio Nº </w:t>
      </w:r>
      <w:r w:rsidR="004E0F2E">
        <w:rPr>
          <w:rFonts w:ascii="Arial" w:hAnsi="Arial" w:cs="Arial"/>
          <w:sz w:val="24"/>
          <w:szCs w:val="24"/>
          <w:lang w:val="es-ES"/>
        </w:rPr>
        <w:t>1</w:t>
      </w:r>
      <w:r w:rsidRPr="00B95FC3">
        <w:rPr>
          <w:rFonts w:ascii="Arial" w:hAnsi="Arial" w:cs="Arial"/>
          <w:sz w:val="24"/>
          <w:szCs w:val="24"/>
          <w:lang w:val="es-ES"/>
        </w:rPr>
        <w:t xml:space="preserve">13 de fecha 20/10/94 (cfr. fs. 81 del </w:t>
      </w:r>
      <w:proofErr w:type="spellStart"/>
      <w:r w:rsidRPr="00B95FC3">
        <w:rPr>
          <w:rFonts w:ascii="Arial" w:hAnsi="Arial" w:cs="Arial"/>
          <w:sz w:val="24"/>
          <w:szCs w:val="24"/>
          <w:lang w:val="es-ES"/>
        </w:rPr>
        <w:t>expte</w:t>
      </w:r>
      <w:proofErr w:type="spellEnd"/>
      <w:r w:rsidRPr="00B95FC3">
        <w:rPr>
          <w:rFonts w:ascii="Arial" w:hAnsi="Arial" w:cs="Arial"/>
          <w:sz w:val="24"/>
          <w:szCs w:val="24"/>
          <w:lang w:val="es-ES"/>
        </w:rPr>
        <w:t>. sucesorio que corre por cuerda separada). A su vez, a fs. 44</w:t>
      </w:r>
      <w:r w:rsidR="004E0F2E">
        <w:rPr>
          <w:rFonts w:ascii="Arial" w:hAnsi="Arial" w:cs="Arial"/>
          <w:sz w:val="24"/>
          <w:szCs w:val="24"/>
          <w:lang w:val="es-ES"/>
        </w:rPr>
        <w:t>,</w:t>
      </w:r>
      <w:r w:rsidRPr="00B95FC3">
        <w:rPr>
          <w:rFonts w:ascii="Arial" w:hAnsi="Arial" w:cs="Arial"/>
          <w:sz w:val="24"/>
          <w:szCs w:val="24"/>
          <w:lang w:val="es-ES"/>
        </w:rPr>
        <w:t xml:space="preserve"> obra Sentencia interlocutoria Nº 146 de </w:t>
      </w:r>
      <w:r w:rsidRPr="00B95FC3">
        <w:rPr>
          <w:rFonts w:ascii="Arial" w:hAnsi="Arial" w:cs="Arial"/>
          <w:sz w:val="24"/>
          <w:szCs w:val="24"/>
          <w:lang w:val="es-ES"/>
        </w:rPr>
        <w:lastRenderedPageBreak/>
        <w:t>fecha 19/10/93</w:t>
      </w:r>
      <w:r w:rsidR="004E0F2E">
        <w:rPr>
          <w:rFonts w:ascii="Arial" w:hAnsi="Arial" w:cs="Arial"/>
          <w:sz w:val="24"/>
          <w:szCs w:val="24"/>
          <w:lang w:val="es-ES"/>
        </w:rPr>
        <w:t>,</w:t>
      </w:r>
      <w:r w:rsidRPr="00B95FC3">
        <w:rPr>
          <w:rFonts w:ascii="Arial" w:hAnsi="Arial" w:cs="Arial"/>
          <w:sz w:val="24"/>
          <w:szCs w:val="24"/>
          <w:lang w:val="es-ES"/>
        </w:rPr>
        <w:t xml:space="preserve"> que aprueba la cesión de derechos y acciones de Cristina Amelia Barreiro y Margarita Yolanda Barreiro, herederas de Miguel Ángel Barreiro, sobre el mismo inmueble, a favor de sus hijos Fernando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Sebastián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xml:space="preserve"> (cfr. fs. 34).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Que por Sentencia Interlocutoria Nº 55 de fecha </w:t>
      </w:r>
      <w:r w:rsidRPr="00B95FC3">
        <w:rPr>
          <w:rFonts w:ascii="Arial" w:hAnsi="Arial" w:cs="Arial"/>
          <w:b/>
          <w:bCs/>
          <w:sz w:val="24"/>
          <w:szCs w:val="24"/>
          <w:lang w:val="es-ES"/>
        </w:rPr>
        <w:t>10 de abril de 1996</w:t>
      </w:r>
      <w:r w:rsidR="004E0F2E">
        <w:rPr>
          <w:rFonts w:ascii="Arial" w:hAnsi="Arial" w:cs="Arial"/>
          <w:b/>
          <w:bCs/>
          <w:sz w:val="24"/>
          <w:szCs w:val="24"/>
          <w:lang w:val="es-ES"/>
        </w:rPr>
        <w:t>,</w:t>
      </w:r>
      <w:r w:rsidRPr="00B95FC3">
        <w:rPr>
          <w:rFonts w:ascii="Arial" w:hAnsi="Arial" w:cs="Arial"/>
          <w:sz w:val="24"/>
          <w:szCs w:val="24"/>
          <w:lang w:val="es-ES"/>
        </w:rPr>
        <w:t xml:space="preserve"> obrante a fs. 114 y vta., la jueza del sucesorio autoriza a las actoras a  celebrar el contrato de permuta del bien inmueble que les fuera adjudicado a los herederos, ubicado en calle Edison Nº 176 de V</w:t>
      </w:r>
      <w:r w:rsidR="00782384">
        <w:rPr>
          <w:rFonts w:ascii="Arial" w:hAnsi="Arial" w:cs="Arial"/>
          <w:sz w:val="24"/>
          <w:szCs w:val="24"/>
          <w:lang w:val="es-ES"/>
        </w:rPr>
        <w:t>illa</w:t>
      </w:r>
      <w:r w:rsidRPr="00B95FC3">
        <w:rPr>
          <w:rFonts w:ascii="Arial" w:hAnsi="Arial" w:cs="Arial"/>
          <w:sz w:val="24"/>
          <w:szCs w:val="24"/>
          <w:lang w:val="es-ES"/>
        </w:rPr>
        <w:t xml:space="preserve"> Mercedes, y las autoriza a su vez a suscribir la documentación respectiva del acto escriturario. La autorización fue otorgada con la intervención de la Defensora de Menores e incapaces, que no formuló objeción al respecto  (cfr. fs. 104).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El Código Civil</w:t>
      </w:r>
      <w:r w:rsidR="00782384">
        <w:rPr>
          <w:rFonts w:ascii="Arial" w:hAnsi="Arial" w:cs="Arial"/>
          <w:sz w:val="24"/>
          <w:szCs w:val="24"/>
          <w:lang w:val="es-ES"/>
        </w:rPr>
        <w:t>,</w:t>
      </w:r>
      <w:r w:rsidRPr="00B95FC3">
        <w:rPr>
          <w:rFonts w:ascii="Arial" w:hAnsi="Arial" w:cs="Arial"/>
          <w:sz w:val="24"/>
          <w:szCs w:val="24"/>
          <w:lang w:val="es-ES"/>
        </w:rPr>
        <w:t xml:space="preserve"> vigente a la fecha de la interposición de la demanda de escrituración</w:t>
      </w:r>
      <w:r w:rsidR="00782384">
        <w:rPr>
          <w:rFonts w:ascii="Arial" w:hAnsi="Arial" w:cs="Arial"/>
          <w:sz w:val="24"/>
          <w:szCs w:val="24"/>
          <w:lang w:val="es-ES"/>
        </w:rPr>
        <w:t>,</w:t>
      </w:r>
      <w:r w:rsidRPr="00B95FC3">
        <w:rPr>
          <w:rFonts w:ascii="Arial" w:hAnsi="Arial" w:cs="Arial"/>
          <w:sz w:val="24"/>
          <w:szCs w:val="24"/>
          <w:lang w:val="es-ES"/>
        </w:rPr>
        <w:t xml:space="preserve"> en su art. 264 </w:t>
      </w:r>
      <w:proofErr w:type="spellStart"/>
      <w:r w:rsidRPr="00B95FC3">
        <w:rPr>
          <w:rFonts w:ascii="Arial" w:hAnsi="Arial" w:cs="Arial"/>
          <w:sz w:val="24"/>
          <w:szCs w:val="24"/>
          <w:lang w:val="es-ES"/>
        </w:rPr>
        <w:t>quater</w:t>
      </w:r>
      <w:proofErr w:type="spellEnd"/>
      <w:r w:rsidRPr="00B95FC3">
        <w:rPr>
          <w:rFonts w:ascii="Arial" w:hAnsi="Arial" w:cs="Arial"/>
          <w:sz w:val="24"/>
          <w:szCs w:val="24"/>
          <w:lang w:val="es-ES"/>
        </w:rPr>
        <w:t xml:space="preserve"> inc. 6º</w:t>
      </w:r>
      <w:r w:rsidR="00782384">
        <w:rPr>
          <w:rFonts w:ascii="Arial" w:hAnsi="Arial" w:cs="Arial"/>
          <w:sz w:val="24"/>
          <w:szCs w:val="24"/>
          <w:lang w:val="es-ES"/>
        </w:rPr>
        <w:t>,</w:t>
      </w:r>
      <w:r w:rsidRPr="00B95FC3">
        <w:rPr>
          <w:rFonts w:ascii="Arial" w:hAnsi="Arial" w:cs="Arial"/>
          <w:sz w:val="24"/>
          <w:szCs w:val="24"/>
          <w:lang w:val="es-ES"/>
        </w:rPr>
        <w:t xml:space="preserve"> requería el consentimiento de los dos padres y la autorización judicial, ambos requisitos para disponer de los bienes inmuebles y derechos o bienes muebles</w:t>
      </w:r>
      <w:r w:rsidR="00782384">
        <w:rPr>
          <w:rFonts w:ascii="Arial" w:hAnsi="Arial" w:cs="Arial"/>
          <w:sz w:val="24"/>
          <w:szCs w:val="24"/>
          <w:lang w:val="es-ES"/>
        </w:rPr>
        <w:t>,</w:t>
      </w:r>
      <w:r w:rsidRPr="00B95FC3">
        <w:rPr>
          <w:rFonts w:ascii="Arial" w:hAnsi="Arial" w:cs="Arial"/>
          <w:sz w:val="24"/>
          <w:szCs w:val="24"/>
          <w:lang w:val="es-ES"/>
        </w:rPr>
        <w:t xml:space="preserve"> registrables de los hijos. </w:t>
      </w:r>
    </w:p>
    <w:p w:rsidR="009D2260" w:rsidRPr="00B95FC3" w:rsidRDefault="009D2260" w:rsidP="003B72DE">
      <w:pPr>
        <w:spacing w:after="0" w:line="360" w:lineRule="auto"/>
        <w:ind w:firstLine="1985"/>
        <w:jc w:val="both"/>
        <w:rPr>
          <w:rFonts w:ascii="Arial" w:hAnsi="Arial" w:cs="Arial"/>
          <w:i/>
          <w:iCs/>
          <w:sz w:val="24"/>
          <w:szCs w:val="24"/>
        </w:rPr>
      </w:pPr>
      <w:r w:rsidRPr="00B95FC3">
        <w:rPr>
          <w:rFonts w:ascii="Arial" w:hAnsi="Arial" w:cs="Arial"/>
          <w:sz w:val="24"/>
          <w:szCs w:val="24"/>
        </w:rPr>
        <w:t xml:space="preserve">El Código Civil actual (Ley </w:t>
      </w:r>
      <w:r w:rsidR="00782384">
        <w:rPr>
          <w:rFonts w:ascii="Arial" w:hAnsi="Arial" w:cs="Arial"/>
          <w:sz w:val="24"/>
          <w:szCs w:val="24"/>
        </w:rPr>
        <w:t xml:space="preserve">N° </w:t>
      </w:r>
      <w:r w:rsidRPr="00B95FC3">
        <w:rPr>
          <w:rFonts w:ascii="Arial" w:hAnsi="Arial" w:cs="Arial"/>
          <w:sz w:val="24"/>
          <w:szCs w:val="24"/>
        </w:rPr>
        <w:t>26.994) en su art. 26 establece el principio general:</w:t>
      </w:r>
      <w:r w:rsidRPr="00B95FC3">
        <w:rPr>
          <w:rFonts w:ascii="Arial" w:hAnsi="Arial" w:cs="Arial"/>
          <w:i/>
          <w:iCs/>
          <w:sz w:val="24"/>
          <w:szCs w:val="24"/>
        </w:rPr>
        <w:t xml:space="preserve"> “Ejercicios de los derechos por la persona menor de edad. La persona menor de edad ejerce sus derechos a través de sus representantes legales</w:t>
      </w:r>
      <w:r w:rsidRPr="00B95FC3">
        <w:rPr>
          <w:rFonts w:ascii="Arial" w:hAnsi="Arial" w:cs="Arial"/>
          <w:sz w:val="24"/>
          <w:szCs w:val="24"/>
        </w:rPr>
        <w:t>” (primer párrafo). El mismo criterio surge de otra norma, el art. 100 que establece como regla general que las personas incapaces ejercen por medio de sus representantes</w:t>
      </w:r>
      <w:r w:rsidR="00782384">
        <w:rPr>
          <w:rFonts w:ascii="Arial" w:hAnsi="Arial" w:cs="Arial"/>
          <w:sz w:val="24"/>
          <w:szCs w:val="24"/>
        </w:rPr>
        <w:t>,</w:t>
      </w:r>
      <w:r w:rsidRPr="00B95FC3">
        <w:rPr>
          <w:rFonts w:ascii="Arial" w:hAnsi="Arial" w:cs="Arial"/>
          <w:sz w:val="24"/>
          <w:szCs w:val="24"/>
        </w:rPr>
        <w:t xml:space="preserve"> los derechos que no pueden ejercer por sí. A su vez, el art. 692 establece que</w:t>
      </w:r>
      <w:r w:rsidR="00782384">
        <w:rPr>
          <w:rFonts w:ascii="Arial" w:hAnsi="Arial" w:cs="Arial"/>
          <w:sz w:val="24"/>
          <w:szCs w:val="24"/>
        </w:rPr>
        <w:t>:</w:t>
      </w:r>
      <w:r w:rsidRPr="00B95FC3">
        <w:rPr>
          <w:rFonts w:ascii="Arial" w:hAnsi="Arial" w:cs="Arial"/>
          <w:sz w:val="24"/>
          <w:szCs w:val="24"/>
        </w:rPr>
        <w:t xml:space="preserve"> </w:t>
      </w:r>
      <w:r w:rsidRPr="00B95FC3">
        <w:rPr>
          <w:rFonts w:ascii="Arial" w:hAnsi="Arial" w:cs="Arial"/>
          <w:i/>
          <w:iCs/>
          <w:sz w:val="24"/>
          <w:szCs w:val="24"/>
        </w:rPr>
        <w:t>“se necesita autorización judicial para disponer de los bienes del hijo. Los actos realizados sin autorización pueden ser declarados nulo</w:t>
      </w:r>
      <w:r w:rsidR="006B34C2">
        <w:rPr>
          <w:rFonts w:ascii="Arial" w:hAnsi="Arial" w:cs="Arial"/>
          <w:i/>
          <w:iCs/>
          <w:sz w:val="24"/>
          <w:szCs w:val="24"/>
        </w:rPr>
        <w:t>s</w:t>
      </w:r>
      <w:r w:rsidRPr="00B95FC3">
        <w:rPr>
          <w:rFonts w:ascii="Arial" w:hAnsi="Arial" w:cs="Arial"/>
          <w:i/>
          <w:iCs/>
          <w:sz w:val="24"/>
          <w:szCs w:val="24"/>
        </w:rPr>
        <w:t xml:space="preserve"> si perjudican al hijo”. </w:t>
      </w:r>
    </w:p>
    <w:p w:rsidR="009D2260" w:rsidRPr="00B95FC3" w:rsidRDefault="009D2260" w:rsidP="003B72DE">
      <w:pPr>
        <w:spacing w:after="0" w:line="360" w:lineRule="auto"/>
        <w:ind w:firstLine="1985"/>
        <w:jc w:val="both"/>
        <w:rPr>
          <w:rFonts w:ascii="Arial" w:hAnsi="Arial" w:cs="Arial"/>
          <w:sz w:val="24"/>
          <w:szCs w:val="24"/>
        </w:rPr>
      </w:pPr>
      <w:r w:rsidRPr="00B95FC3">
        <w:rPr>
          <w:rFonts w:ascii="Arial" w:hAnsi="Arial" w:cs="Arial"/>
          <w:sz w:val="24"/>
          <w:szCs w:val="24"/>
        </w:rPr>
        <w:t>Por lo que estimo</w:t>
      </w:r>
      <w:r w:rsidR="00782384">
        <w:rPr>
          <w:rFonts w:ascii="Arial" w:hAnsi="Arial" w:cs="Arial"/>
          <w:sz w:val="24"/>
          <w:szCs w:val="24"/>
        </w:rPr>
        <w:t>,</w:t>
      </w:r>
      <w:r w:rsidRPr="00B95FC3">
        <w:rPr>
          <w:rFonts w:ascii="Arial" w:hAnsi="Arial" w:cs="Arial"/>
          <w:sz w:val="24"/>
          <w:szCs w:val="24"/>
        </w:rPr>
        <w:t xml:space="preserve"> que el contrato de permuta celebrado entre las actoras </w:t>
      </w:r>
      <w:r w:rsidRPr="00B95FC3">
        <w:rPr>
          <w:rFonts w:ascii="Arial" w:hAnsi="Arial" w:cs="Arial"/>
          <w:i/>
          <w:iCs/>
          <w:sz w:val="24"/>
          <w:szCs w:val="24"/>
        </w:rPr>
        <w:t xml:space="preserve">en representación de sus hijos menores de edad </w:t>
      </w:r>
      <w:r w:rsidRPr="00B95FC3">
        <w:rPr>
          <w:rFonts w:ascii="Arial" w:hAnsi="Arial" w:cs="Arial"/>
          <w:sz w:val="24"/>
          <w:szCs w:val="24"/>
        </w:rPr>
        <w:t>y los codemandados</w:t>
      </w:r>
      <w:r w:rsidR="00782384">
        <w:rPr>
          <w:rFonts w:ascii="Arial" w:hAnsi="Arial" w:cs="Arial"/>
          <w:sz w:val="24"/>
          <w:szCs w:val="24"/>
        </w:rPr>
        <w:t>,</w:t>
      </w:r>
      <w:r w:rsidRPr="00B95FC3">
        <w:rPr>
          <w:rFonts w:ascii="Arial" w:hAnsi="Arial" w:cs="Arial"/>
          <w:sz w:val="24"/>
          <w:szCs w:val="24"/>
        </w:rPr>
        <w:t xml:space="preserve"> es </w:t>
      </w:r>
      <w:r w:rsidR="00782384">
        <w:rPr>
          <w:rFonts w:ascii="Arial" w:hAnsi="Arial" w:cs="Arial"/>
          <w:sz w:val="24"/>
          <w:szCs w:val="24"/>
        </w:rPr>
        <w:t>válido;</w:t>
      </w:r>
      <w:r w:rsidRPr="00B95FC3">
        <w:rPr>
          <w:rFonts w:ascii="Arial" w:hAnsi="Arial" w:cs="Arial"/>
          <w:sz w:val="24"/>
          <w:szCs w:val="24"/>
        </w:rPr>
        <w:t xml:space="preserve"> ya que cuenta con la autorización judicial (aunque de fecha posterior a la de celebración del contrato), y la intervención de la Defensora de Menores. </w:t>
      </w:r>
    </w:p>
    <w:p w:rsidR="009D2260" w:rsidRPr="00B95FC3" w:rsidRDefault="009D2260" w:rsidP="003B72DE">
      <w:pPr>
        <w:spacing w:after="0" w:line="360" w:lineRule="auto"/>
        <w:ind w:firstLine="1985"/>
        <w:jc w:val="both"/>
        <w:rPr>
          <w:rFonts w:ascii="Arial" w:hAnsi="Arial" w:cs="Arial"/>
          <w:sz w:val="24"/>
          <w:szCs w:val="24"/>
        </w:rPr>
      </w:pPr>
      <w:r w:rsidRPr="00B95FC3">
        <w:rPr>
          <w:rFonts w:ascii="Arial" w:hAnsi="Arial" w:cs="Arial"/>
          <w:sz w:val="24"/>
          <w:szCs w:val="24"/>
        </w:rPr>
        <w:t xml:space="preserve">La jurisprudencia ha sostenido que: </w:t>
      </w:r>
      <w:r w:rsidRPr="00B95FC3">
        <w:rPr>
          <w:rFonts w:ascii="Arial" w:hAnsi="Arial" w:cs="Arial"/>
          <w:i/>
          <w:iCs/>
          <w:sz w:val="24"/>
          <w:szCs w:val="24"/>
        </w:rPr>
        <w:t xml:space="preserve">“Para la venta de bienes inmuebles de un menor, es requisito esencial que la voluntad de su representante </w:t>
      </w:r>
      <w:r w:rsidRPr="00B95FC3">
        <w:rPr>
          <w:rFonts w:ascii="Arial" w:hAnsi="Arial" w:cs="Arial"/>
          <w:i/>
          <w:iCs/>
          <w:sz w:val="24"/>
          <w:szCs w:val="24"/>
        </w:rPr>
        <w:lastRenderedPageBreak/>
        <w:t>legal se integre con la autorización judicial, otorgada con intervención del Ministerio Pupilar (arts. 56, 57, 297, 494 C. Civil). Aún cuando las partes no hayan subordinado expresamente la suerte de la contratación a la obtención de la autorización requerida, la promesa de venta ha de entenderse sujeta a esa condición legal, sin cuyo cumplimiento el contrato ni siquiera llega a existir como tal. Esta \"</w:t>
      </w:r>
      <w:proofErr w:type="spellStart"/>
      <w:r w:rsidRPr="00B95FC3">
        <w:rPr>
          <w:rFonts w:ascii="Arial" w:hAnsi="Arial" w:cs="Arial"/>
          <w:i/>
          <w:iCs/>
          <w:sz w:val="24"/>
          <w:szCs w:val="24"/>
        </w:rPr>
        <w:t>Conditio</w:t>
      </w:r>
      <w:proofErr w:type="spellEnd"/>
      <w:r w:rsidRPr="00B95FC3">
        <w:rPr>
          <w:rFonts w:ascii="Arial" w:hAnsi="Arial" w:cs="Arial"/>
          <w:i/>
          <w:iCs/>
          <w:sz w:val="24"/>
          <w:szCs w:val="24"/>
        </w:rPr>
        <w:t xml:space="preserve"> iuris\" actúa como un condicionamiento del negocio a un hecho futuro e incierto, dependiendo así la validez y eficacia de la operación de la circunstancia de que el juez otorgue la autorización pertinente, condición impropia de carácter suspensivo que impide la formación del consentimiento, de manera tal que no acaecido el hecho condicionante, la obligación pactada debe ser tenida por no formada (art. 548 C.C.), sin que de ello derive -en principio- responsabilidad alguna para las partes. Las obligaciones restitutorias y la eventual responsabilidad de quien no llegó a obtener la autorización judicial por culpa o dolo, quedan en el ámbito de las relaciones precontractuales.” </w:t>
      </w:r>
      <w:r w:rsidR="003B72DE">
        <w:rPr>
          <w:rFonts w:ascii="Arial" w:hAnsi="Arial" w:cs="Arial"/>
          <w:iCs/>
          <w:sz w:val="24"/>
          <w:szCs w:val="24"/>
        </w:rPr>
        <w:br/>
        <w:t>(</w:t>
      </w:r>
      <w:proofErr w:type="spellStart"/>
      <w:r w:rsidRPr="00B95FC3">
        <w:rPr>
          <w:rFonts w:ascii="Arial" w:hAnsi="Arial" w:cs="Arial"/>
          <w:sz w:val="24"/>
          <w:szCs w:val="24"/>
        </w:rPr>
        <w:t>Espeleta</w:t>
      </w:r>
      <w:proofErr w:type="spellEnd"/>
      <w:r w:rsidRPr="00B95FC3">
        <w:rPr>
          <w:rFonts w:ascii="Arial" w:hAnsi="Arial" w:cs="Arial"/>
          <w:sz w:val="24"/>
          <w:szCs w:val="24"/>
        </w:rPr>
        <w:t xml:space="preserve"> vs. </w:t>
      </w:r>
      <w:proofErr w:type="spellStart"/>
      <w:r w:rsidRPr="00B95FC3">
        <w:rPr>
          <w:rFonts w:ascii="Arial" w:hAnsi="Arial" w:cs="Arial"/>
          <w:sz w:val="24"/>
          <w:szCs w:val="24"/>
        </w:rPr>
        <w:t>Signoretta</w:t>
      </w:r>
      <w:proofErr w:type="spellEnd"/>
      <w:r w:rsidRPr="00B95FC3">
        <w:rPr>
          <w:rFonts w:ascii="Arial" w:hAnsi="Arial" w:cs="Arial"/>
          <w:sz w:val="24"/>
          <w:szCs w:val="24"/>
        </w:rPr>
        <w:t xml:space="preserve"> s. Cumplimiento de contrato y fijación de plazo de escrituración Fecha: 27/04/1995 Tribunal: Bahía Blanca Buenos Aires Cámara de Apelación en lo Civil y Comercial Sala I Fuente: Biblioteca del Colegio de Abogados de Bahía Blanca</w:t>
      </w:r>
      <w:r w:rsidR="003B72DE">
        <w:rPr>
          <w:rFonts w:ascii="Arial" w:hAnsi="Arial" w:cs="Arial"/>
          <w:sz w:val="24"/>
          <w:szCs w:val="24"/>
        </w:rPr>
        <w:t xml:space="preserve"> </w:t>
      </w:r>
      <w:r w:rsidRPr="00B95FC3">
        <w:rPr>
          <w:rFonts w:ascii="Arial" w:hAnsi="Arial" w:cs="Arial"/>
          <w:sz w:val="24"/>
          <w:szCs w:val="24"/>
        </w:rPr>
        <w:t xml:space="preserve">Cita: RC J 16560/09, en </w:t>
      </w:r>
      <w:hyperlink r:id="rId8" w:history="1">
        <w:r w:rsidRPr="00B95FC3">
          <w:rPr>
            <w:rStyle w:val="Hipervnculo"/>
            <w:rFonts w:ascii="Arial" w:hAnsi="Arial" w:cs="Arial"/>
            <w:sz w:val="24"/>
            <w:szCs w:val="24"/>
          </w:rPr>
          <w:t>http://www.rubinzalonline.com.ar/index.php?m=jurisprudencia&amp;c=jurisprudencia</w:t>
        </w:r>
      </w:hyperlink>
      <w:r w:rsidRPr="00B95FC3">
        <w:rPr>
          <w:rFonts w:ascii="Arial" w:hAnsi="Arial" w:cs="Arial"/>
          <w:sz w:val="24"/>
          <w:szCs w:val="24"/>
        </w:rPr>
        <w:t xml:space="preserve">, </w:t>
      </w:r>
      <w:r w:rsidR="003B72DE">
        <w:rPr>
          <w:rFonts w:ascii="Arial" w:hAnsi="Arial" w:cs="Arial"/>
          <w:sz w:val="24"/>
          <w:szCs w:val="24"/>
        </w:rPr>
        <w:t>acceso 06/06/16).</w:t>
      </w:r>
      <w:r w:rsidRPr="00B95FC3">
        <w:rPr>
          <w:rFonts w:ascii="Arial" w:hAnsi="Arial" w:cs="Arial"/>
          <w:sz w:val="24"/>
          <w:szCs w:val="24"/>
        </w:rPr>
        <w:t xml:space="preserve"> </w:t>
      </w:r>
    </w:p>
    <w:p w:rsidR="009D2260" w:rsidRPr="00B95FC3" w:rsidRDefault="009D2260" w:rsidP="003B72DE">
      <w:pPr>
        <w:spacing w:after="0" w:line="360" w:lineRule="auto"/>
        <w:ind w:firstLine="1985"/>
        <w:jc w:val="both"/>
        <w:rPr>
          <w:rFonts w:ascii="Arial" w:hAnsi="Arial" w:cs="Arial"/>
          <w:sz w:val="24"/>
          <w:szCs w:val="24"/>
        </w:rPr>
      </w:pPr>
      <w:r w:rsidRPr="00B95FC3">
        <w:rPr>
          <w:rFonts w:ascii="Arial" w:hAnsi="Arial" w:cs="Arial"/>
          <w:sz w:val="24"/>
          <w:szCs w:val="24"/>
        </w:rPr>
        <w:t>A su vez, respecto a la supuesta representación de los menores en juicio, surge de las constancias del expediente</w:t>
      </w:r>
      <w:r w:rsidR="00782384">
        <w:rPr>
          <w:rFonts w:ascii="Arial" w:hAnsi="Arial" w:cs="Arial"/>
          <w:sz w:val="24"/>
          <w:szCs w:val="24"/>
        </w:rPr>
        <w:t>,</w:t>
      </w:r>
      <w:r w:rsidRPr="00B95FC3">
        <w:rPr>
          <w:rFonts w:ascii="Arial" w:hAnsi="Arial" w:cs="Arial"/>
          <w:sz w:val="24"/>
          <w:szCs w:val="24"/>
        </w:rPr>
        <w:t xml:space="preserve"> que las actoras actuaron por derecho propio.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rPr>
        <w:t>Así, la demanda de escrituración</w:t>
      </w:r>
      <w:r w:rsidR="00782384">
        <w:rPr>
          <w:rFonts w:ascii="Arial" w:hAnsi="Arial" w:cs="Arial"/>
          <w:sz w:val="24"/>
          <w:szCs w:val="24"/>
        </w:rPr>
        <w:t>,</w:t>
      </w:r>
      <w:r w:rsidRPr="00B95FC3">
        <w:rPr>
          <w:rFonts w:ascii="Arial" w:hAnsi="Arial" w:cs="Arial"/>
          <w:sz w:val="24"/>
          <w:szCs w:val="24"/>
        </w:rPr>
        <w:t xml:space="preserve"> obrante a fs. 62/68</w:t>
      </w:r>
      <w:r w:rsidR="006B34C2">
        <w:rPr>
          <w:rFonts w:ascii="Arial" w:hAnsi="Arial" w:cs="Arial"/>
          <w:sz w:val="24"/>
          <w:szCs w:val="24"/>
        </w:rPr>
        <w:t>vta</w:t>
      </w:r>
      <w:r w:rsidR="00782384">
        <w:rPr>
          <w:rFonts w:ascii="Arial" w:hAnsi="Arial" w:cs="Arial"/>
          <w:sz w:val="24"/>
          <w:szCs w:val="24"/>
        </w:rPr>
        <w:t>,</w:t>
      </w:r>
      <w:r w:rsidRPr="00B95FC3">
        <w:rPr>
          <w:rFonts w:ascii="Arial" w:hAnsi="Arial" w:cs="Arial"/>
          <w:sz w:val="24"/>
          <w:szCs w:val="24"/>
        </w:rPr>
        <w:t xml:space="preserve"> fue interpuesta por las Sras. Cristina Amelia Barreiro y Margarita Yolanda Barreiro Mariani de </w:t>
      </w:r>
      <w:proofErr w:type="spellStart"/>
      <w:r w:rsidRPr="00B95FC3">
        <w:rPr>
          <w:rFonts w:ascii="Arial" w:hAnsi="Arial" w:cs="Arial"/>
          <w:sz w:val="24"/>
          <w:szCs w:val="24"/>
        </w:rPr>
        <w:t>Odetti</w:t>
      </w:r>
      <w:proofErr w:type="spellEnd"/>
      <w:r w:rsidRPr="00B95FC3">
        <w:rPr>
          <w:rFonts w:ascii="Arial" w:hAnsi="Arial" w:cs="Arial"/>
          <w:sz w:val="24"/>
          <w:szCs w:val="24"/>
        </w:rPr>
        <w:t xml:space="preserve"> por derecho propio, sin puntualizar que lo hacían en representación de sus hijos menores de edad</w:t>
      </w:r>
      <w:r w:rsidR="0095399F">
        <w:rPr>
          <w:rFonts w:ascii="Arial" w:hAnsi="Arial" w:cs="Arial"/>
          <w:sz w:val="24"/>
          <w:szCs w:val="24"/>
        </w:rPr>
        <w:t>,</w:t>
      </w:r>
      <w:r w:rsidRPr="00B95FC3">
        <w:rPr>
          <w:rFonts w:ascii="Arial" w:hAnsi="Arial" w:cs="Arial"/>
          <w:sz w:val="24"/>
          <w:szCs w:val="24"/>
        </w:rPr>
        <w:t xml:space="preserve"> </w:t>
      </w:r>
      <w:r w:rsidRPr="00B95FC3">
        <w:rPr>
          <w:rFonts w:ascii="Arial" w:hAnsi="Arial" w:cs="Arial"/>
          <w:sz w:val="24"/>
          <w:szCs w:val="24"/>
          <w:lang w:val="es-ES"/>
        </w:rPr>
        <w:t>Fern</w:t>
      </w:r>
      <w:r w:rsidR="0095399F">
        <w:rPr>
          <w:rFonts w:ascii="Arial" w:hAnsi="Arial" w:cs="Arial"/>
          <w:sz w:val="24"/>
          <w:szCs w:val="24"/>
          <w:lang w:val="es-ES"/>
        </w:rPr>
        <w:t xml:space="preserve">ando </w:t>
      </w:r>
      <w:proofErr w:type="spellStart"/>
      <w:r w:rsidR="0095399F">
        <w:rPr>
          <w:rFonts w:ascii="Arial" w:hAnsi="Arial" w:cs="Arial"/>
          <w:sz w:val="24"/>
          <w:szCs w:val="24"/>
          <w:lang w:val="es-ES"/>
        </w:rPr>
        <w:t>Zacheo</w:t>
      </w:r>
      <w:proofErr w:type="spellEnd"/>
      <w:r w:rsidR="0095399F">
        <w:rPr>
          <w:rFonts w:ascii="Arial" w:hAnsi="Arial" w:cs="Arial"/>
          <w:sz w:val="24"/>
          <w:szCs w:val="24"/>
          <w:lang w:val="es-ES"/>
        </w:rPr>
        <w:t xml:space="preserve"> y Sebastián </w:t>
      </w:r>
      <w:proofErr w:type="spellStart"/>
      <w:r w:rsidR="0095399F">
        <w:rPr>
          <w:rFonts w:ascii="Arial" w:hAnsi="Arial" w:cs="Arial"/>
          <w:sz w:val="24"/>
          <w:szCs w:val="24"/>
          <w:lang w:val="es-ES"/>
        </w:rPr>
        <w:t>Odetti</w:t>
      </w:r>
      <w:proofErr w:type="spellEnd"/>
      <w:r w:rsidR="0095399F">
        <w:rPr>
          <w:rFonts w:ascii="Arial" w:hAnsi="Arial" w:cs="Arial"/>
          <w:sz w:val="24"/>
          <w:szCs w:val="24"/>
          <w:lang w:val="es-ES"/>
        </w:rPr>
        <w:t>;</w:t>
      </w:r>
      <w:r w:rsidRPr="00B95FC3">
        <w:rPr>
          <w:rFonts w:ascii="Arial" w:hAnsi="Arial" w:cs="Arial"/>
          <w:sz w:val="24"/>
          <w:szCs w:val="24"/>
          <w:lang w:val="es-ES"/>
        </w:rPr>
        <w:t xml:space="preserve"> ello sin perjuicio de que el contrato de permuta objeto del proceso</w:t>
      </w:r>
      <w:r w:rsidR="0095399F">
        <w:rPr>
          <w:rFonts w:ascii="Arial" w:hAnsi="Arial" w:cs="Arial"/>
          <w:sz w:val="24"/>
          <w:szCs w:val="24"/>
          <w:lang w:val="es-ES"/>
        </w:rPr>
        <w:t>,</w:t>
      </w:r>
      <w:r w:rsidRPr="00B95FC3">
        <w:rPr>
          <w:rFonts w:ascii="Arial" w:hAnsi="Arial" w:cs="Arial"/>
          <w:sz w:val="24"/>
          <w:szCs w:val="24"/>
          <w:lang w:val="es-ES"/>
        </w:rPr>
        <w:t xml:space="preserve"> fuera suscripto por las actoras en nombre y representación de su</w:t>
      </w:r>
      <w:r w:rsidR="00C64800">
        <w:rPr>
          <w:rFonts w:ascii="Arial" w:hAnsi="Arial" w:cs="Arial"/>
          <w:sz w:val="24"/>
          <w:szCs w:val="24"/>
          <w:lang w:val="es-ES"/>
        </w:rPr>
        <w:t>s</w:t>
      </w:r>
      <w:r w:rsidRPr="00B95FC3">
        <w:rPr>
          <w:rFonts w:ascii="Arial" w:hAnsi="Arial" w:cs="Arial"/>
          <w:sz w:val="24"/>
          <w:szCs w:val="24"/>
          <w:lang w:val="es-ES"/>
        </w:rPr>
        <w:t xml:space="preserve"> hijos menores.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Como consecuencia de ello, en el presente proceso</w:t>
      </w:r>
      <w:r w:rsidR="0095399F">
        <w:rPr>
          <w:rFonts w:ascii="Arial" w:hAnsi="Arial" w:cs="Arial"/>
          <w:sz w:val="24"/>
          <w:szCs w:val="24"/>
          <w:lang w:val="es-ES"/>
        </w:rPr>
        <w:t>,</w:t>
      </w:r>
      <w:r w:rsidRPr="00B95FC3">
        <w:rPr>
          <w:rFonts w:ascii="Arial" w:hAnsi="Arial" w:cs="Arial"/>
          <w:sz w:val="24"/>
          <w:szCs w:val="24"/>
          <w:lang w:val="es-ES"/>
        </w:rPr>
        <w:t xml:space="preserve"> no tuvo intervención el Ministerio Público Pupilar, a través de la Defensoría de Menores, </w:t>
      </w:r>
      <w:r w:rsidRPr="00B95FC3">
        <w:rPr>
          <w:rFonts w:ascii="Arial" w:hAnsi="Arial" w:cs="Arial"/>
          <w:sz w:val="24"/>
          <w:szCs w:val="24"/>
          <w:lang w:val="es-ES"/>
        </w:rPr>
        <w:lastRenderedPageBreak/>
        <w:t xml:space="preserve">siendo la misma de carácter obligatorio por imperio del art. 103 del Código Civil y Comercial, </w:t>
      </w:r>
      <w:r w:rsidRPr="00B95FC3">
        <w:rPr>
          <w:rFonts w:ascii="Arial" w:hAnsi="Arial" w:cs="Arial"/>
          <w:i/>
          <w:iCs/>
          <w:sz w:val="24"/>
          <w:szCs w:val="24"/>
          <w:lang w:val="es-ES"/>
        </w:rPr>
        <w:t>“en todos los procesos en los que se encuentran involucrados intereses de personas menores de edad…</w:t>
      </w:r>
      <w:proofErr w:type="gramStart"/>
      <w:r w:rsidRPr="00B95FC3">
        <w:rPr>
          <w:rFonts w:ascii="Arial" w:hAnsi="Arial" w:cs="Arial"/>
          <w:i/>
          <w:iCs/>
          <w:sz w:val="24"/>
          <w:szCs w:val="24"/>
          <w:lang w:val="es-ES"/>
        </w:rPr>
        <w:t>”</w:t>
      </w:r>
      <w:r w:rsidRPr="00B95FC3">
        <w:rPr>
          <w:rFonts w:ascii="Arial" w:hAnsi="Arial" w:cs="Arial"/>
          <w:sz w:val="24"/>
          <w:szCs w:val="24"/>
          <w:lang w:val="es-ES"/>
        </w:rPr>
        <w:t xml:space="preserve"> </w:t>
      </w:r>
      <w:r w:rsidR="0095399F">
        <w:rPr>
          <w:rFonts w:ascii="Arial" w:hAnsi="Arial" w:cs="Arial"/>
          <w:sz w:val="24"/>
          <w:szCs w:val="24"/>
          <w:lang w:val="es-ES"/>
        </w:rPr>
        <w:t>,</w:t>
      </w:r>
      <w:proofErr w:type="gramEnd"/>
      <w:r w:rsidRPr="00B95FC3">
        <w:rPr>
          <w:rFonts w:ascii="Arial" w:hAnsi="Arial" w:cs="Arial"/>
          <w:sz w:val="24"/>
          <w:szCs w:val="24"/>
          <w:lang w:val="es-ES"/>
        </w:rPr>
        <w:t xml:space="preserve"> como así también lo dispone el art. 84 de la Ley Orgánica del Poder Judicial.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A fs. 177</w:t>
      </w:r>
      <w:r w:rsidR="0095399F">
        <w:rPr>
          <w:rFonts w:ascii="Arial" w:hAnsi="Arial" w:cs="Arial"/>
          <w:sz w:val="24"/>
          <w:szCs w:val="24"/>
          <w:lang w:val="es-ES"/>
        </w:rPr>
        <w:t xml:space="preserve"> y vta.,</w:t>
      </w:r>
      <w:r w:rsidRPr="00B95FC3">
        <w:rPr>
          <w:rFonts w:ascii="Arial" w:hAnsi="Arial" w:cs="Arial"/>
          <w:sz w:val="24"/>
          <w:szCs w:val="24"/>
          <w:lang w:val="es-ES"/>
        </w:rPr>
        <w:t xml:space="preserve"> se presentan Fernando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Sebastián </w:t>
      </w:r>
      <w:proofErr w:type="spellStart"/>
      <w:r w:rsidRPr="00B95FC3">
        <w:rPr>
          <w:rFonts w:ascii="Arial" w:hAnsi="Arial" w:cs="Arial"/>
          <w:sz w:val="24"/>
          <w:szCs w:val="24"/>
          <w:lang w:val="es-ES"/>
        </w:rPr>
        <w:t>Odetti</w:t>
      </w:r>
      <w:proofErr w:type="spellEnd"/>
      <w:r w:rsidR="0095399F">
        <w:rPr>
          <w:rFonts w:ascii="Arial" w:hAnsi="Arial" w:cs="Arial"/>
          <w:sz w:val="24"/>
          <w:szCs w:val="24"/>
          <w:lang w:val="es-ES"/>
        </w:rPr>
        <w:t>,</w:t>
      </w:r>
      <w:r w:rsidRPr="00B95FC3">
        <w:rPr>
          <w:rFonts w:ascii="Arial" w:hAnsi="Arial" w:cs="Arial"/>
          <w:sz w:val="24"/>
          <w:szCs w:val="24"/>
          <w:lang w:val="es-ES"/>
        </w:rPr>
        <w:t xml:space="preserve"> solicitando la intervención en el proceso, por haber alcanzado la mayoría de edad. A fs. 1</w:t>
      </w:r>
      <w:r w:rsidR="0095399F">
        <w:rPr>
          <w:rFonts w:ascii="Arial" w:hAnsi="Arial" w:cs="Arial"/>
          <w:sz w:val="24"/>
          <w:szCs w:val="24"/>
          <w:lang w:val="es-ES"/>
        </w:rPr>
        <w:t>81,</w:t>
      </w:r>
      <w:r w:rsidRPr="00B95FC3">
        <w:rPr>
          <w:rFonts w:ascii="Arial" w:hAnsi="Arial" w:cs="Arial"/>
          <w:sz w:val="24"/>
          <w:szCs w:val="24"/>
          <w:lang w:val="es-ES"/>
        </w:rPr>
        <w:t xml:space="preserve"> por decreto de fecha 12/06/2001</w:t>
      </w:r>
      <w:r w:rsidR="0095399F">
        <w:rPr>
          <w:rFonts w:ascii="Arial" w:hAnsi="Arial" w:cs="Arial"/>
          <w:sz w:val="24"/>
          <w:szCs w:val="24"/>
          <w:lang w:val="es-ES"/>
        </w:rPr>
        <w:t>,</w:t>
      </w:r>
      <w:r w:rsidRPr="00B95FC3">
        <w:rPr>
          <w:rFonts w:ascii="Arial" w:hAnsi="Arial" w:cs="Arial"/>
          <w:sz w:val="24"/>
          <w:szCs w:val="24"/>
          <w:lang w:val="es-ES"/>
        </w:rPr>
        <w:t xml:space="preserve"> la </w:t>
      </w:r>
      <w:r w:rsidRPr="0095399F">
        <w:rPr>
          <w:rFonts w:ascii="Arial" w:hAnsi="Arial" w:cs="Arial"/>
          <w:i/>
          <w:sz w:val="24"/>
          <w:szCs w:val="24"/>
          <w:lang w:val="es-ES"/>
        </w:rPr>
        <w:t>a</w:t>
      </w:r>
      <w:r w:rsidR="0095399F">
        <w:rPr>
          <w:rFonts w:ascii="Arial" w:hAnsi="Arial" w:cs="Arial"/>
          <w:i/>
          <w:sz w:val="24"/>
          <w:szCs w:val="24"/>
          <w:lang w:val="es-ES"/>
        </w:rPr>
        <w:t>-</w:t>
      </w:r>
      <w:r w:rsidRPr="0095399F">
        <w:rPr>
          <w:rFonts w:ascii="Arial" w:hAnsi="Arial" w:cs="Arial"/>
          <w:i/>
          <w:sz w:val="24"/>
          <w:szCs w:val="24"/>
          <w:lang w:val="es-ES"/>
        </w:rPr>
        <w:t>quo</w:t>
      </w:r>
      <w:r w:rsidRPr="00B95FC3">
        <w:rPr>
          <w:rFonts w:ascii="Arial" w:hAnsi="Arial" w:cs="Arial"/>
          <w:sz w:val="24"/>
          <w:szCs w:val="24"/>
          <w:lang w:val="es-ES"/>
        </w:rPr>
        <w:t xml:space="preserve"> no les concede participación, en virtud de que </w:t>
      </w:r>
      <w:r w:rsidRPr="00B95FC3">
        <w:rPr>
          <w:rFonts w:ascii="Arial" w:hAnsi="Arial" w:cs="Arial"/>
          <w:i/>
          <w:iCs/>
          <w:sz w:val="24"/>
          <w:szCs w:val="24"/>
          <w:lang w:val="es-ES"/>
        </w:rPr>
        <w:t xml:space="preserve">“encontrándose trabada la </w:t>
      </w:r>
      <w:proofErr w:type="spellStart"/>
      <w:r w:rsidRPr="00B95FC3">
        <w:rPr>
          <w:rFonts w:ascii="Arial" w:hAnsi="Arial" w:cs="Arial"/>
          <w:i/>
          <w:iCs/>
          <w:sz w:val="24"/>
          <w:szCs w:val="24"/>
          <w:lang w:val="es-ES"/>
        </w:rPr>
        <w:t>litis</w:t>
      </w:r>
      <w:proofErr w:type="spellEnd"/>
      <w:r w:rsidRPr="00B95FC3">
        <w:rPr>
          <w:rFonts w:ascii="Arial" w:hAnsi="Arial" w:cs="Arial"/>
          <w:i/>
          <w:iCs/>
          <w:sz w:val="24"/>
          <w:szCs w:val="24"/>
          <w:lang w:val="es-ES"/>
        </w:rPr>
        <w:t xml:space="preserve"> en el ejercicio de derecho propio de las actoras, tanto que no se dio participación a la Sra. Defensora de Menores, no procede conceder participación…”</w:t>
      </w:r>
      <w:r w:rsidRPr="00B95FC3">
        <w:rPr>
          <w:rFonts w:ascii="Arial" w:hAnsi="Arial" w:cs="Arial"/>
          <w:sz w:val="24"/>
          <w:szCs w:val="24"/>
          <w:lang w:val="es-ES"/>
        </w:rPr>
        <w:t xml:space="preserve"> </w:t>
      </w:r>
    </w:p>
    <w:p w:rsidR="009D2260" w:rsidRPr="00B95FC3" w:rsidRDefault="009D2260" w:rsidP="003B72DE">
      <w:pPr>
        <w:spacing w:after="0" w:line="360" w:lineRule="auto"/>
        <w:ind w:firstLine="1985"/>
        <w:jc w:val="both"/>
        <w:rPr>
          <w:rFonts w:ascii="Arial" w:hAnsi="Arial" w:cs="Arial"/>
          <w:i/>
          <w:iCs/>
          <w:sz w:val="24"/>
          <w:szCs w:val="24"/>
          <w:lang w:val="es-ES"/>
        </w:rPr>
      </w:pPr>
      <w:r w:rsidRPr="00B95FC3">
        <w:rPr>
          <w:rFonts w:ascii="Arial" w:hAnsi="Arial" w:cs="Arial"/>
          <w:sz w:val="24"/>
          <w:szCs w:val="24"/>
          <w:lang w:val="es-ES"/>
        </w:rPr>
        <w:t xml:space="preserve">Dicho decreto es apelado a fs. 182 </w:t>
      </w:r>
      <w:r w:rsidRPr="00B95FC3">
        <w:rPr>
          <w:rFonts w:ascii="Arial" w:hAnsi="Arial" w:cs="Arial"/>
          <w:sz w:val="24"/>
          <w:szCs w:val="24"/>
          <w:u w:val="single"/>
          <w:lang w:val="es-ES"/>
        </w:rPr>
        <w:t>por las actoras</w:t>
      </w:r>
      <w:r w:rsidR="0095399F">
        <w:rPr>
          <w:rFonts w:ascii="Arial" w:hAnsi="Arial" w:cs="Arial"/>
          <w:sz w:val="24"/>
          <w:szCs w:val="24"/>
          <w:u w:val="single"/>
          <w:lang w:val="es-ES"/>
        </w:rPr>
        <w:t>,</w:t>
      </w:r>
      <w:r w:rsidRPr="00B95FC3">
        <w:rPr>
          <w:rFonts w:ascii="Arial" w:hAnsi="Arial" w:cs="Arial"/>
          <w:sz w:val="24"/>
          <w:szCs w:val="24"/>
          <w:lang w:val="es-ES"/>
        </w:rPr>
        <w:t xml:space="preserve"> por </w:t>
      </w:r>
      <w:r w:rsidRPr="00B95FC3">
        <w:rPr>
          <w:rFonts w:ascii="Arial" w:hAnsi="Arial" w:cs="Arial"/>
          <w:i/>
          <w:iCs/>
          <w:sz w:val="24"/>
          <w:szCs w:val="24"/>
          <w:lang w:val="es-ES"/>
        </w:rPr>
        <w:t>causarles gravamen irreparable</w:t>
      </w:r>
      <w:r w:rsidRPr="00B95FC3">
        <w:rPr>
          <w:rFonts w:ascii="Arial" w:hAnsi="Arial" w:cs="Arial"/>
          <w:sz w:val="24"/>
          <w:szCs w:val="24"/>
          <w:lang w:val="es-ES"/>
        </w:rPr>
        <w:t>, y no por los presentantes de fs. 177</w:t>
      </w:r>
      <w:r w:rsidR="0095399F">
        <w:rPr>
          <w:rFonts w:ascii="Arial" w:hAnsi="Arial" w:cs="Arial"/>
          <w:sz w:val="24"/>
          <w:szCs w:val="24"/>
          <w:lang w:val="es-ES"/>
        </w:rPr>
        <w:t xml:space="preserve"> </w:t>
      </w:r>
      <w:proofErr w:type="gramStart"/>
      <w:r w:rsidR="0095399F">
        <w:rPr>
          <w:rFonts w:ascii="Arial" w:hAnsi="Arial" w:cs="Arial"/>
          <w:sz w:val="24"/>
          <w:szCs w:val="24"/>
          <w:lang w:val="es-ES"/>
        </w:rPr>
        <w:t>y</w:t>
      </w:r>
      <w:proofErr w:type="gramEnd"/>
      <w:r w:rsidR="0095399F">
        <w:rPr>
          <w:rFonts w:ascii="Arial" w:hAnsi="Arial" w:cs="Arial"/>
          <w:sz w:val="24"/>
          <w:szCs w:val="24"/>
          <w:lang w:val="es-ES"/>
        </w:rPr>
        <w:t xml:space="preserve"> vta.</w:t>
      </w:r>
      <w:r w:rsidRPr="00B95FC3">
        <w:rPr>
          <w:rFonts w:ascii="Arial" w:hAnsi="Arial" w:cs="Arial"/>
          <w:sz w:val="24"/>
          <w:szCs w:val="24"/>
          <w:lang w:val="es-ES"/>
        </w:rPr>
        <w:t>, razón por la cual en fecha 4/12/2001</w:t>
      </w:r>
      <w:r w:rsidR="0095399F">
        <w:rPr>
          <w:rFonts w:ascii="Arial" w:hAnsi="Arial" w:cs="Arial"/>
          <w:sz w:val="24"/>
          <w:szCs w:val="24"/>
          <w:lang w:val="es-ES"/>
        </w:rPr>
        <w:t>,</w:t>
      </w:r>
      <w:r w:rsidRPr="00B95FC3">
        <w:rPr>
          <w:rFonts w:ascii="Arial" w:hAnsi="Arial" w:cs="Arial"/>
          <w:sz w:val="24"/>
          <w:szCs w:val="24"/>
          <w:lang w:val="es-ES"/>
        </w:rPr>
        <w:t xml:space="preserve"> la Excma. Cámara de Apelaciones en lo Civil y Comercial Nº 2 de la Segunda Circunscripción Judicial, dicta el Auto Interlocutorio Nº 243 (fs.197/198</w:t>
      </w:r>
      <w:r w:rsidR="0095399F">
        <w:rPr>
          <w:rFonts w:ascii="Arial" w:hAnsi="Arial" w:cs="Arial"/>
          <w:sz w:val="24"/>
          <w:szCs w:val="24"/>
          <w:lang w:val="es-ES"/>
        </w:rPr>
        <w:t xml:space="preserve"> vta.</w:t>
      </w:r>
      <w:r w:rsidRPr="00B95FC3">
        <w:rPr>
          <w:rFonts w:ascii="Arial" w:hAnsi="Arial" w:cs="Arial"/>
          <w:sz w:val="24"/>
          <w:szCs w:val="24"/>
          <w:lang w:val="es-ES"/>
        </w:rPr>
        <w:t>)</w:t>
      </w:r>
      <w:r w:rsidR="0095399F">
        <w:rPr>
          <w:rFonts w:ascii="Arial" w:hAnsi="Arial" w:cs="Arial"/>
          <w:sz w:val="24"/>
          <w:szCs w:val="24"/>
          <w:lang w:val="es-ES"/>
        </w:rPr>
        <w:t>,</w:t>
      </w:r>
      <w:r w:rsidRPr="00B95FC3">
        <w:rPr>
          <w:rFonts w:ascii="Arial" w:hAnsi="Arial" w:cs="Arial"/>
          <w:sz w:val="24"/>
          <w:szCs w:val="24"/>
          <w:lang w:val="es-ES"/>
        </w:rPr>
        <w:t xml:space="preserve"> que resuelve rechazar la apelación en razón de que, en primer lugar, el </w:t>
      </w:r>
      <w:r w:rsidRPr="0095399F">
        <w:rPr>
          <w:rFonts w:ascii="Arial" w:hAnsi="Arial" w:cs="Arial"/>
          <w:i/>
          <w:sz w:val="24"/>
          <w:szCs w:val="24"/>
          <w:lang w:val="es-ES"/>
        </w:rPr>
        <w:t>a</w:t>
      </w:r>
      <w:r w:rsidR="0095399F">
        <w:rPr>
          <w:rFonts w:ascii="Arial" w:hAnsi="Arial" w:cs="Arial"/>
          <w:i/>
          <w:sz w:val="24"/>
          <w:szCs w:val="24"/>
          <w:lang w:val="es-ES"/>
        </w:rPr>
        <w:t>-</w:t>
      </w:r>
      <w:r w:rsidRPr="0095399F">
        <w:rPr>
          <w:rFonts w:ascii="Arial" w:hAnsi="Arial" w:cs="Arial"/>
          <w:i/>
          <w:sz w:val="24"/>
          <w:szCs w:val="24"/>
          <w:lang w:val="es-ES"/>
        </w:rPr>
        <w:t>quo</w:t>
      </w:r>
      <w:r w:rsidRPr="00B95FC3">
        <w:rPr>
          <w:rFonts w:ascii="Arial" w:hAnsi="Arial" w:cs="Arial"/>
          <w:sz w:val="24"/>
          <w:szCs w:val="24"/>
          <w:lang w:val="es-ES"/>
        </w:rPr>
        <w:t xml:space="preserve"> dispuso tratar en la sentencia definitiva</w:t>
      </w:r>
      <w:r w:rsidR="0095399F">
        <w:rPr>
          <w:rFonts w:ascii="Arial" w:hAnsi="Arial" w:cs="Arial"/>
          <w:sz w:val="24"/>
          <w:szCs w:val="24"/>
          <w:lang w:val="es-ES"/>
        </w:rPr>
        <w:t>,</w:t>
      </w:r>
      <w:r w:rsidRPr="00B95FC3">
        <w:rPr>
          <w:rFonts w:ascii="Arial" w:hAnsi="Arial" w:cs="Arial"/>
          <w:sz w:val="24"/>
          <w:szCs w:val="24"/>
          <w:lang w:val="es-ES"/>
        </w:rPr>
        <w:t xml:space="preserve"> la ausencia de c</w:t>
      </w:r>
      <w:r w:rsidR="0095399F">
        <w:rPr>
          <w:rFonts w:ascii="Arial" w:hAnsi="Arial" w:cs="Arial"/>
          <w:sz w:val="24"/>
          <w:szCs w:val="24"/>
          <w:lang w:val="es-ES"/>
        </w:rPr>
        <w:t>alidad para obrar de las partes;</w:t>
      </w:r>
      <w:r w:rsidRPr="00B95FC3">
        <w:rPr>
          <w:rFonts w:ascii="Arial" w:hAnsi="Arial" w:cs="Arial"/>
          <w:sz w:val="24"/>
          <w:szCs w:val="24"/>
          <w:lang w:val="es-ES"/>
        </w:rPr>
        <w:t xml:space="preserve"> por lo que no realiza el tratamiento de </w:t>
      </w:r>
      <w:r w:rsidR="0095399F">
        <w:rPr>
          <w:rFonts w:ascii="Arial" w:hAnsi="Arial" w:cs="Arial"/>
          <w:sz w:val="24"/>
          <w:szCs w:val="24"/>
          <w:lang w:val="es-ES"/>
        </w:rPr>
        <w:t>fondo de esa cuestión. Asimismo</w:t>
      </w:r>
      <w:r w:rsidRPr="00B95FC3">
        <w:rPr>
          <w:rFonts w:ascii="Arial" w:hAnsi="Arial" w:cs="Arial"/>
          <w:sz w:val="24"/>
          <w:szCs w:val="24"/>
          <w:lang w:val="es-ES"/>
        </w:rPr>
        <w:t xml:space="preserve"> resuelve</w:t>
      </w:r>
      <w:r w:rsidR="0095399F">
        <w:rPr>
          <w:rFonts w:ascii="Arial" w:hAnsi="Arial" w:cs="Arial"/>
          <w:sz w:val="24"/>
          <w:szCs w:val="24"/>
          <w:lang w:val="es-ES"/>
        </w:rPr>
        <w:t>,</w:t>
      </w:r>
      <w:r w:rsidRPr="00B95FC3">
        <w:rPr>
          <w:rFonts w:ascii="Arial" w:hAnsi="Arial" w:cs="Arial"/>
          <w:sz w:val="24"/>
          <w:szCs w:val="24"/>
          <w:lang w:val="es-ES"/>
        </w:rPr>
        <w:t xml:space="preserve"> rechazar la apelación de fs. 182 ya que</w:t>
      </w:r>
      <w:r w:rsidRPr="00B95FC3">
        <w:rPr>
          <w:rFonts w:ascii="Arial" w:hAnsi="Arial" w:cs="Arial"/>
          <w:i/>
          <w:iCs/>
          <w:sz w:val="24"/>
          <w:szCs w:val="24"/>
          <w:lang w:val="es-ES"/>
        </w:rPr>
        <w:t xml:space="preserve"> “son los poderdantes de fs. 177 Fernando </w:t>
      </w:r>
      <w:proofErr w:type="spellStart"/>
      <w:r w:rsidRPr="00B95FC3">
        <w:rPr>
          <w:rFonts w:ascii="Arial" w:hAnsi="Arial" w:cs="Arial"/>
          <w:i/>
          <w:iCs/>
          <w:sz w:val="24"/>
          <w:szCs w:val="24"/>
          <w:lang w:val="es-ES"/>
        </w:rPr>
        <w:t>Zacheo</w:t>
      </w:r>
      <w:proofErr w:type="spellEnd"/>
      <w:r w:rsidRPr="00B95FC3">
        <w:rPr>
          <w:rFonts w:ascii="Arial" w:hAnsi="Arial" w:cs="Arial"/>
          <w:i/>
          <w:iCs/>
          <w:sz w:val="24"/>
          <w:szCs w:val="24"/>
          <w:lang w:val="es-ES"/>
        </w:rPr>
        <w:t xml:space="preserve"> y Sebastián </w:t>
      </w:r>
      <w:proofErr w:type="spellStart"/>
      <w:r w:rsidRPr="00B95FC3">
        <w:rPr>
          <w:rFonts w:ascii="Arial" w:hAnsi="Arial" w:cs="Arial"/>
          <w:i/>
          <w:iCs/>
          <w:sz w:val="24"/>
          <w:szCs w:val="24"/>
          <w:lang w:val="es-ES"/>
        </w:rPr>
        <w:t>Odetti</w:t>
      </w:r>
      <w:proofErr w:type="spellEnd"/>
      <w:r w:rsidRPr="00B95FC3">
        <w:rPr>
          <w:rFonts w:ascii="Arial" w:hAnsi="Arial" w:cs="Arial"/>
          <w:i/>
          <w:iCs/>
          <w:sz w:val="24"/>
          <w:szCs w:val="24"/>
          <w:lang w:val="es-ES"/>
        </w:rPr>
        <w:t xml:space="preserve"> quienes debieron apelar conforme el art. 96 del CPC, y no consentir el acto como lo hicieron, pues conforme a la constancia de fs. 182 quienes recurren son las actoras de fs. 62/68 vta. </w:t>
      </w:r>
      <w:proofErr w:type="gramStart"/>
      <w:r w:rsidRPr="00B95FC3">
        <w:rPr>
          <w:rFonts w:ascii="Arial" w:hAnsi="Arial" w:cs="Arial"/>
          <w:i/>
          <w:iCs/>
          <w:sz w:val="24"/>
          <w:szCs w:val="24"/>
          <w:lang w:val="es-ES"/>
        </w:rPr>
        <w:t>y</w:t>
      </w:r>
      <w:proofErr w:type="gramEnd"/>
      <w:r w:rsidRPr="00B95FC3">
        <w:rPr>
          <w:rFonts w:ascii="Arial" w:hAnsi="Arial" w:cs="Arial"/>
          <w:i/>
          <w:iCs/>
          <w:sz w:val="24"/>
          <w:szCs w:val="24"/>
          <w:lang w:val="es-ES"/>
        </w:rPr>
        <w:t xml:space="preserve"> no los presentantes de fs. 177 a quienes en definitiva se les niega participación. Por eso la apelación de fs. 182 deviene claramente improcedente…”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A fs. 202/205 vta.</w:t>
      </w:r>
      <w:r w:rsidR="0095399F">
        <w:rPr>
          <w:rFonts w:ascii="Arial" w:hAnsi="Arial" w:cs="Arial"/>
          <w:sz w:val="24"/>
          <w:szCs w:val="24"/>
          <w:lang w:val="es-ES"/>
        </w:rPr>
        <w:t>,</w:t>
      </w:r>
      <w:r w:rsidRPr="00B95FC3">
        <w:rPr>
          <w:rFonts w:ascii="Arial" w:hAnsi="Arial" w:cs="Arial"/>
          <w:sz w:val="24"/>
          <w:szCs w:val="24"/>
          <w:lang w:val="es-ES"/>
        </w:rPr>
        <w:t xml:space="preserve"> nuevamente las actoras</w:t>
      </w:r>
      <w:r w:rsidR="0095399F">
        <w:rPr>
          <w:rFonts w:ascii="Arial" w:hAnsi="Arial" w:cs="Arial"/>
          <w:sz w:val="24"/>
          <w:szCs w:val="24"/>
          <w:lang w:val="es-ES"/>
        </w:rPr>
        <w:t>,</w:t>
      </w:r>
      <w:r w:rsidRPr="00B95FC3">
        <w:rPr>
          <w:rFonts w:ascii="Arial" w:hAnsi="Arial" w:cs="Arial"/>
          <w:sz w:val="24"/>
          <w:szCs w:val="24"/>
          <w:lang w:val="es-ES"/>
        </w:rPr>
        <w:t xml:space="preserve"> incurriendo en el mismo error </w:t>
      </w:r>
      <w:r w:rsidRPr="00B95FC3">
        <w:rPr>
          <w:rFonts w:ascii="Arial" w:hAnsi="Arial" w:cs="Arial"/>
          <w:sz w:val="24"/>
          <w:szCs w:val="24"/>
          <w:u w:val="single"/>
          <w:lang w:val="es-ES"/>
        </w:rPr>
        <w:t>por derecho propio</w:t>
      </w:r>
      <w:r w:rsidR="0095399F">
        <w:rPr>
          <w:rFonts w:ascii="Arial" w:hAnsi="Arial" w:cs="Arial"/>
          <w:sz w:val="24"/>
          <w:szCs w:val="24"/>
          <w:u w:val="single"/>
          <w:lang w:val="es-ES"/>
        </w:rPr>
        <w:t>,</w:t>
      </w:r>
      <w:r w:rsidRPr="00B95FC3">
        <w:rPr>
          <w:rFonts w:ascii="Arial" w:hAnsi="Arial" w:cs="Arial"/>
          <w:sz w:val="24"/>
          <w:szCs w:val="24"/>
          <w:lang w:val="es-ES"/>
        </w:rPr>
        <w:t xml:space="preserve"> interponen recurso extraordinario de inconstitucionalidad por sentencia arbitraria</w:t>
      </w:r>
      <w:r w:rsidR="0095399F">
        <w:rPr>
          <w:rFonts w:ascii="Arial" w:hAnsi="Arial" w:cs="Arial"/>
          <w:sz w:val="24"/>
          <w:szCs w:val="24"/>
          <w:lang w:val="es-ES"/>
        </w:rPr>
        <w:t>,</w:t>
      </w:r>
      <w:r w:rsidRPr="00B95FC3">
        <w:rPr>
          <w:rFonts w:ascii="Arial" w:hAnsi="Arial" w:cs="Arial"/>
          <w:sz w:val="24"/>
          <w:szCs w:val="24"/>
          <w:lang w:val="es-ES"/>
        </w:rPr>
        <w:t xml:space="preserve"> contra el resolutorio Nº 243 de la Excma. Cámara, respecto del cual a fs. 237/238</w:t>
      </w:r>
      <w:r w:rsidR="0095399F">
        <w:rPr>
          <w:rFonts w:ascii="Arial" w:hAnsi="Arial" w:cs="Arial"/>
          <w:sz w:val="24"/>
          <w:szCs w:val="24"/>
          <w:lang w:val="es-ES"/>
        </w:rPr>
        <w:t>,</w:t>
      </w:r>
      <w:r w:rsidRPr="00B95FC3">
        <w:rPr>
          <w:rFonts w:ascii="Arial" w:hAnsi="Arial" w:cs="Arial"/>
          <w:sz w:val="24"/>
          <w:szCs w:val="24"/>
          <w:lang w:val="es-ES"/>
        </w:rPr>
        <w:t xml:space="preserve"> por auto interlocutorio Nº 113 de fecha 22/05/03</w:t>
      </w:r>
      <w:r w:rsidR="00B62CA6">
        <w:rPr>
          <w:rFonts w:ascii="Arial" w:hAnsi="Arial" w:cs="Arial"/>
          <w:sz w:val="24"/>
          <w:szCs w:val="24"/>
          <w:lang w:val="es-ES"/>
        </w:rPr>
        <w:t>,</w:t>
      </w:r>
      <w:r w:rsidRPr="00B95FC3">
        <w:rPr>
          <w:rFonts w:ascii="Arial" w:hAnsi="Arial" w:cs="Arial"/>
          <w:sz w:val="24"/>
          <w:szCs w:val="24"/>
          <w:lang w:val="es-ES"/>
        </w:rPr>
        <w:t xml:space="preserve"> se declara la caducidad de instancia recursiva. A fs. 282/285</w:t>
      </w:r>
      <w:r w:rsidR="00B62CA6">
        <w:rPr>
          <w:rFonts w:ascii="Arial" w:hAnsi="Arial" w:cs="Arial"/>
          <w:sz w:val="24"/>
          <w:szCs w:val="24"/>
          <w:lang w:val="es-ES"/>
        </w:rPr>
        <w:t>,</w:t>
      </w:r>
      <w:r w:rsidRPr="00B95FC3">
        <w:rPr>
          <w:rFonts w:ascii="Arial" w:hAnsi="Arial" w:cs="Arial"/>
          <w:sz w:val="24"/>
          <w:szCs w:val="24"/>
          <w:lang w:val="es-ES"/>
        </w:rPr>
        <w:t xml:space="preserve"> las actoras presentan recurso de queja por ante el Superior Tribunal de Justicia</w:t>
      </w:r>
      <w:r w:rsidR="00B62CA6">
        <w:rPr>
          <w:rFonts w:ascii="Arial" w:hAnsi="Arial" w:cs="Arial"/>
          <w:sz w:val="24"/>
          <w:szCs w:val="24"/>
          <w:lang w:val="es-ES"/>
        </w:rPr>
        <w:t>,</w:t>
      </w:r>
      <w:r w:rsidRPr="00B95FC3">
        <w:rPr>
          <w:rFonts w:ascii="Arial" w:hAnsi="Arial" w:cs="Arial"/>
          <w:sz w:val="24"/>
          <w:szCs w:val="24"/>
          <w:lang w:val="es-ES"/>
        </w:rPr>
        <w:t xml:space="preserve"> </w:t>
      </w:r>
      <w:r w:rsidRPr="00B95FC3">
        <w:rPr>
          <w:rFonts w:ascii="Arial" w:hAnsi="Arial" w:cs="Arial"/>
          <w:sz w:val="24"/>
          <w:szCs w:val="24"/>
          <w:u w:val="single"/>
          <w:lang w:val="es-ES"/>
        </w:rPr>
        <w:t>por derecho propio</w:t>
      </w:r>
      <w:r w:rsidRPr="00B95FC3">
        <w:rPr>
          <w:rFonts w:ascii="Arial" w:hAnsi="Arial" w:cs="Arial"/>
          <w:sz w:val="24"/>
          <w:szCs w:val="24"/>
          <w:lang w:val="es-ES"/>
        </w:rPr>
        <w:t>, y a fs. 416 por STJSL-S.J. Nº 157/08</w:t>
      </w:r>
      <w:r w:rsidR="00B62CA6">
        <w:rPr>
          <w:rFonts w:ascii="Arial" w:hAnsi="Arial" w:cs="Arial"/>
          <w:sz w:val="24"/>
          <w:szCs w:val="24"/>
          <w:lang w:val="es-ES"/>
        </w:rPr>
        <w:t xml:space="preserve"> el 19/03/2008, </w:t>
      </w:r>
      <w:r w:rsidRPr="00B95FC3">
        <w:rPr>
          <w:rFonts w:ascii="Arial" w:hAnsi="Arial" w:cs="Arial"/>
          <w:sz w:val="24"/>
          <w:szCs w:val="24"/>
          <w:lang w:val="es-ES"/>
        </w:rPr>
        <w:t xml:space="preserve">este Alto Cuerpo declara desierto el Recurso de Inconstitucionalidad concedido a fs. </w:t>
      </w:r>
      <w:proofErr w:type="gramStart"/>
      <w:r w:rsidRPr="00B95FC3">
        <w:rPr>
          <w:rFonts w:ascii="Arial" w:hAnsi="Arial" w:cs="Arial"/>
          <w:sz w:val="24"/>
          <w:szCs w:val="24"/>
          <w:lang w:val="es-ES"/>
        </w:rPr>
        <w:t>sub</w:t>
      </w:r>
      <w:proofErr w:type="gramEnd"/>
      <w:r w:rsidRPr="00B95FC3">
        <w:rPr>
          <w:rFonts w:ascii="Arial" w:hAnsi="Arial" w:cs="Arial"/>
          <w:sz w:val="24"/>
          <w:szCs w:val="24"/>
          <w:lang w:val="es-ES"/>
        </w:rPr>
        <w:t xml:space="preserve"> 31 </w:t>
      </w:r>
      <w:r w:rsidRPr="00B95FC3">
        <w:rPr>
          <w:rFonts w:ascii="Arial" w:hAnsi="Arial" w:cs="Arial"/>
          <w:sz w:val="24"/>
          <w:szCs w:val="24"/>
          <w:lang w:val="es-ES"/>
        </w:rPr>
        <w:lastRenderedPageBreak/>
        <w:t>y vta.</w:t>
      </w:r>
      <w:r w:rsidR="00B62CA6">
        <w:rPr>
          <w:rFonts w:ascii="Arial" w:hAnsi="Arial" w:cs="Arial"/>
          <w:sz w:val="24"/>
          <w:szCs w:val="24"/>
          <w:lang w:val="es-ES"/>
        </w:rPr>
        <w:t xml:space="preserve"> (fs. 311 y vta.)</w:t>
      </w:r>
      <w:r w:rsidRPr="00B95FC3">
        <w:rPr>
          <w:rFonts w:ascii="Arial" w:hAnsi="Arial" w:cs="Arial"/>
          <w:sz w:val="24"/>
          <w:szCs w:val="24"/>
          <w:lang w:val="es-ES"/>
        </w:rPr>
        <w:t xml:space="preserve">, </w:t>
      </w:r>
      <w:r w:rsidRPr="00B95FC3">
        <w:rPr>
          <w:rFonts w:ascii="Arial" w:hAnsi="Arial" w:cs="Arial"/>
          <w:b/>
          <w:bCs/>
          <w:sz w:val="24"/>
          <w:szCs w:val="24"/>
          <w:lang w:val="es-ES"/>
        </w:rPr>
        <w:t>por lo tanto, el Auto Interlocutorio Nº 243 (fs. 197/198) quedó firme y consentido.</w:t>
      </w:r>
      <w:r w:rsidRPr="00B95FC3">
        <w:rPr>
          <w:rFonts w:ascii="Arial" w:hAnsi="Arial" w:cs="Arial"/>
          <w:sz w:val="24"/>
          <w:szCs w:val="24"/>
          <w:lang w:val="es-ES"/>
        </w:rPr>
        <w:t xml:space="preserve"> </w:t>
      </w:r>
    </w:p>
    <w:p w:rsidR="009D2260" w:rsidRPr="00B95FC3" w:rsidRDefault="009D2260" w:rsidP="003B72DE">
      <w:pPr>
        <w:spacing w:after="0" w:line="360" w:lineRule="auto"/>
        <w:ind w:firstLine="1985"/>
        <w:jc w:val="both"/>
        <w:rPr>
          <w:rFonts w:ascii="Arial" w:hAnsi="Arial" w:cs="Arial"/>
          <w:sz w:val="24"/>
          <w:szCs w:val="24"/>
        </w:rPr>
      </w:pPr>
      <w:r w:rsidRPr="00B95FC3">
        <w:rPr>
          <w:rFonts w:ascii="Arial" w:hAnsi="Arial" w:cs="Arial"/>
          <w:sz w:val="24"/>
          <w:szCs w:val="24"/>
        </w:rPr>
        <w:t>Considero</w:t>
      </w:r>
      <w:r w:rsidR="00B62CA6">
        <w:rPr>
          <w:rFonts w:ascii="Arial" w:hAnsi="Arial" w:cs="Arial"/>
          <w:sz w:val="24"/>
          <w:szCs w:val="24"/>
        </w:rPr>
        <w:t>,</w:t>
      </w:r>
      <w:r w:rsidRPr="00B95FC3">
        <w:rPr>
          <w:rFonts w:ascii="Arial" w:hAnsi="Arial" w:cs="Arial"/>
          <w:sz w:val="24"/>
          <w:szCs w:val="24"/>
        </w:rPr>
        <w:t xml:space="preserve"> que las actoras carecían de legitimación activa sustancial para interponer la demanda de escrituración por derecho propio, ya que jamás invocaron la representación de sus hijos menores, en virtud de ser las representantes legales y necesarias de los menores herederos del bien inmueble. Las mismas actúan en el proceso por derecho propio, sin perjuicio de que del contrato de permuta surge</w:t>
      </w:r>
      <w:r w:rsidR="00B62CA6">
        <w:rPr>
          <w:rFonts w:ascii="Arial" w:hAnsi="Arial" w:cs="Arial"/>
          <w:sz w:val="24"/>
          <w:szCs w:val="24"/>
        </w:rPr>
        <w:t>,</w:t>
      </w:r>
      <w:r w:rsidRPr="00B95FC3">
        <w:rPr>
          <w:rFonts w:ascii="Arial" w:hAnsi="Arial" w:cs="Arial"/>
          <w:sz w:val="24"/>
          <w:szCs w:val="24"/>
        </w:rPr>
        <w:t xml:space="preserve"> que celebraron el mismo en nombre y representación de sus hijos menores, por lo que la falta de legitimación </w:t>
      </w:r>
      <w:r w:rsidRPr="00B95FC3">
        <w:rPr>
          <w:rFonts w:ascii="Arial" w:hAnsi="Arial" w:cs="Arial"/>
          <w:i/>
          <w:iCs/>
          <w:sz w:val="24"/>
          <w:szCs w:val="24"/>
        </w:rPr>
        <w:t xml:space="preserve">ad </w:t>
      </w:r>
      <w:proofErr w:type="spellStart"/>
      <w:r w:rsidRPr="00B95FC3">
        <w:rPr>
          <w:rFonts w:ascii="Arial" w:hAnsi="Arial" w:cs="Arial"/>
          <w:i/>
          <w:iCs/>
          <w:sz w:val="24"/>
          <w:szCs w:val="24"/>
        </w:rPr>
        <w:t>causam</w:t>
      </w:r>
      <w:proofErr w:type="spellEnd"/>
      <w:r w:rsidRPr="00B95FC3">
        <w:rPr>
          <w:rFonts w:ascii="Arial" w:hAnsi="Arial" w:cs="Arial"/>
          <w:sz w:val="24"/>
          <w:szCs w:val="24"/>
        </w:rPr>
        <w:t xml:space="preserve"> surge palmariamente. Como consecuencia de ello, el Ministerio Público no participó en ninguna de las dos instancias</w:t>
      </w:r>
      <w:r w:rsidR="00B62CA6">
        <w:rPr>
          <w:rFonts w:ascii="Arial" w:hAnsi="Arial" w:cs="Arial"/>
          <w:sz w:val="24"/>
          <w:szCs w:val="24"/>
        </w:rPr>
        <w:t>,</w:t>
      </w:r>
      <w:r w:rsidRPr="00B95FC3">
        <w:rPr>
          <w:rFonts w:ascii="Arial" w:hAnsi="Arial" w:cs="Arial"/>
          <w:sz w:val="24"/>
          <w:szCs w:val="24"/>
        </w:rPr>
        <w:t xml:space="preserve"> ni convalidó lo actuado en el proceso. </w:t>
      </w:r>
    </w:p>
    <w:p w:rsidR="009D2260" w:rsidRPr="0015758B" w:rsidRDefault="009D2260" w:rsidP="003B72DE">
      <w:pPr>
        <w:spacing w:after="0" w:line="360" w:lineRule="auto"/>
        <w:ind w:firstLine="1985"/>
        <w:jc w:val="both"/>
        <w:rPr>
          <w:rFonts w:ascii="Arial" w:hAnsi="Arial" w:cs="Arial"/>
          <w:sz w:val="20"/>
          <w:szCs w:val="20"/>
        </w:rPr>
      </w:pPr>
      <w:r w:rsidRPr="00B95FC3">
        <w:rPr>
          <w:rFonts w:ascii="Arial" w:hAnsi="Arial" w:cs="Arial"/>
          <w:sz w:val="24"/>
          <w:szCs w:val="24"/>
        </w:rPr>
        <w:t xml:space="preserve">La legitimación en la causa o legitimación sustancial, es la aptitud o capacidad que se requiere para intervenir como parte en un proceso determinado. No basta por tanto con la capacidad procesal y la capacidad para ser parte, en cuanto mediante ellas se cuestionan aptitudes concernientes a la titularidad y ejercicio de derechos en general y sin referencia a un juicio en particular (cf. </w:t>
      </w:r>
      <w:proofErr w:type="spellStart"/>
      <w:r w:rsidRPr="00B95FC3">
        <w:rPr>
          <w:rFonts w:ascii="Arial" w:hAnsi="Arial" w:cs="Arial"/>
          <w:sz w:val="24"/>
          <w:szCs w:val="24"/>
        </w:rPr>
        <w:t>Guasp</w:t>
      </w:r>
      <w:proofErr w:type="spellEnd"/>
      <w:r w:rsidRPr="00B95FC3">
        <w:rPr>
          <w:rFonts w:ascii="Arial" w:hAnsi="Arial" w:cs="Arial"/>
          <w:sz w:val="24"/>
          <w:szCs w:val="24"/>
        </w:rPr>
        <w:t xml:space="preserve">, Jaime, Derecho Procesal Civil, Instituto de Estudios Políticos, Madrid 1968, 3ª edición, tomo I, pág. 185). Cuando se cuestiona la legitimación, sea en su faz activa como pasiva, se procura excluir a alguno de los sujetos porque no se verifica respecto de él, el diferimiento </w:t>
      </w:r>
      <w:proofErr w:type="spellStart"/>
      <w:r w:rsidRPr="00B95FC3">
        <w:rPr>
          <w:rFonts w:ascii="Arial" w:hAnsi="Arial" w:cs="Arial"/>
          <w:sz w:val="24"/>
          <w:szCs w:val="24"/>
        </w:rPr>
        <w:t>legitimante</w:t>
      </w:r>
      <w:proofErr w:type="spellEnd"/>
      <w:r w:rsidRPr="00B95FC3">
        <w:rPr>
          <w:rFonts w:ascii="Arial" w:hAnsi="Arial" w:cs="Arial"/>
          <w:sz w:val="24"/>
          <w:szCs w:val="24"/>
        </w:rPr>
        <w:t xml:space="preserve"> a través de la relación jurídica sustancial que se trate, que es el modo </w:t>
      </w:r>
      <w:r w:rsidRPr="0015758B">
        <w:rPr>
          <w:rFonts w:ascii="Arial" w:hAnsi="Arial" w:cs="Arial"/>
          <w:i/>
          <w:sz w:val="24"/>
          <w:szCs w:val="24"/>
        </w:rPr>
        <w:t xml:space="preserve">habitual como la </w:t>
      </w:r>
      <w:proofErr w:type="spellStart"/>
      <w:r w:rsidRPr="0015758B">
        <w:rPr>
          <w:rFonts w:ascii="Arial" w:hAnsi="Arial" w:cs="Arial"/>
          <w:i/>
          <w:sz w:val="24"/>
          <w:szCs w:val="24"/>
        </w:rPr>
        <w:t>legitimatio</w:t>
      </w:r>
      <w:proofErr w:type="spellEnd"/>
      <w:r w:rsidRPr="0015758B">
        <w:rPr>
          <w:rFonts w:ascii="Arial" w:hAnsi="Arial" w:cs="Arial"/>
          <w:i/>
          <w:sz w:val="24"/>
          <w:szCs w:val="24"/>
        </w:rPr>
        <w:t xml:space="preserve"> resulta asignada. Tiene decidido este Tribunal que</w:t>
      </w:r>
      <w:r w:rsidR="0015758B" w:rsidRPr="0015758B">
        <w:rPr>
          <w:rFonts w:ascii="Arial" w:hAnsi="Arial" w:cs="Arial"/>
          <w:i/>
          <w:sz w:val="24"/>
          <w:szCs w:val="24"/>
        </w:rPr>
        <w:t>:</w:t>
      </w:r>
      <w:r w:rsidRPr="0015758B">
        <w:rPr>
          <w:rFonts w:ascii="Arial" w:hAnsi="Arial" w:cs="Arial"/>
          <w:i/>
          <w:sz w:val="24"/>
          <w:szCs w:val="24"/>
        </w:rPr>
        <w:t xml:space="preserve"> "hay falta de legitimación para obrar cuando el actor o el demandado no son las personas especialmente habilitadas por la ley para asumir tales calidades con referencia a la concreta materia sobre la cual versa el proceso"</w:t>
      </w:r>
      <w:r w:rsidRPr="00B95FC3">
        <w:rPr>
          <w:rFonts w:ascii="Arial" w:hAnsi="Arial" w:cs="Arial"/>
          <w:sz w:val="24"/>
          <w:szCs w:val="24"/>
        </w:rPr>
        <w:t xml:space="preserve"> (</w:t>
      </w:r>
      <w:r w:rsidR="007300FD">
        <w:rPr>
          <w:rFonts w:ascii="Arial" w:hAnsi="Arial" w:cs="Arial"/>
          <w:sz w:val="24"/>
          <w:szCs w:val="24"/>
        </w:rPr>
        <w:t xml:space="preserve">Cfr. </w:t>
      </w:r>
      <w:proofErr w:type="spellStart"/>
      <w:r w:rsidRPr="00B95FC3">
        <w:rPr>
          <w:rFonts w:ascii="Arial" w:hAnsi="Arial" w:cs="Arial"/>
          <w:sz w:val="24"/>
          <w:szCs w:val="24"/>
        </w:rPr>
        <w:t>Fenochietto</w:t>
      </w:r>
      <w:proofErr w:type="spellEnd"/>
      <w:r w:rsidRPr="00B95FC3">
        <w:rPr>
          <w:rFonts w:ascii="Arial" w:hAnsi="Arial" w:cs="Arial"/>
          <w:sz w:val="24"/>
          <w:szCs w:val="24"/>
        </w:rPr>
        <w:t xml:space="preserve"> y </w:t>
      </w:r>
      <w:proofErr w:type="spellStart"/>
      <w:r w:rsidRPr="00B95FC3">
        <w:rPr>
          <w:rFonts w:ascii="Arial" w:hAnsi="Arial" w:cs="Arial"/>
          <w:sz w:val="24"/>
          <w:szCs w:val="24"/>
        </w:rPr>
        <w:t>Arazi</w:t>
      </w:r>
      <w:proofErr w:type="spellEnd"/>
      <w:r w:rsidRPr="00B95FC3">
        <w:rPr>
          <w:rFonts w:ascii="Arial" w:hAnsi="Arial" w:cs="Arial"/>
          <w:sz w:val="24"/>
          <w:szCs w:val="24"/>
        </w:rPr>
        <w:t>, "Código Procesal...", tomo II, pág.210, con cita de Palacio, "La excepción de falta manifiesta de legitimación para obrar", Revista Argentina de Derecho Procesal, 1968, nº 1, pág.78; esta Sala, causa nº 47305, 11.05.04, "Pizarro</w:t>
      </w:r>
      <w:r w:rsidRPr="0015758B">
        <w:rPr>
          <w:rFonts w:ascii="Arial" w:hAnsi="Arial" w:cs="Arial"/>
          <w:sz w:val="20"/>
          <w:szCs w:val="20"/>
        </w:rPr>
        <w:t xml:space="preserve">..."). </w:t>
      </w:r>
      <w:hyperlink r:id="rId9" w:tgtFrame="_blank" w:history="1">
        <w:r w:rsidRPr="0015758B">
          <w:rPr>
            <w:rStyle w:val="Hipervnculo"/>
            <w:rFonts w:ascii="Arial" w:hAnsi="Arial" w:cs="Arial"/>
            <w:sz w:val="20"/>
            <w:szCs w:val="20"/>
          </w:rPr>
          <w:t>Fernández, Miguel Ángel vs. Aiello, Roberto Nicolás s. Reparación de defectos de construcción /// Cámara de Apelación en lo Civil y Comercial Sala II, Azul, Buenos Aires; 07-jul-2008; Rubinzal Online; RC J 2452/09</w:t>
        </w:r>
      </w:hyperlink>
      <w:r w:rsidRPr="0015758B">
        <w:rPr>
          <w:rFonts w:ascii="Arial" w:hAnsi="Arial" w:cs="Arial"/>
          <w:sz w:val="20"/>
          <w:szCs w:val="20"/>
        </w:rPr>
        <w:t xml:space="preserve">, en </w:t>
      </w:r>
      <w:hyperlink r:id="rId10" w:history="1">
        <w:r w:rsidRPr="0015758B">
          <w:rPr>
            <w:rStyle w:val="Hipervnculo"/>
            <w:rFonts w:ascii="Arial" w:hAnsi="Arial" w:cs="Arial"/>
            <w:sz w:val="20"/>
            <w:szCs w:val="20"/>
          </w:rPr>
          <w:t>http://www.rubinzalonline.com.ar/index.php</w:t>
        </w:r>
      </w:hyperlink>
      <w:r w:rsidRPr="0015758B">
        <w:rPr>
          <w:rFonts w:ascii="Arial" w:hAnsi="Arial" w:cs="Arial"/>
          <w:sz w:val="20"/>
          <w:szCs w:val="20"/>
        </w:rPr>
        <w:t xml:space="preserve">, acceso 09/06/16. </w:t>
      </w:r>
    </w:p>
    <w:p w:rsidR="009D2260"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rPr>
        <w:lastRenderedPageBreak/>
        <w:t>En conclusión, considero que el fallo impugnado en el voto mayoritario</w:t>
      </w:r>
      <w:r w:rsidR="0015758B">
        <w:rPr>
          <w:rFonts w:ascii="Arial" w:hAnsi="Arial" w:cs="Arial"/>
          <w:sz w:val="24"/>
          <w:szCs w:val="24"/>
        </w:rPr>
        <w:t>,</w:t>
      </w:r>
      <w:r w:rsidRPr="00B95FC3">
        <w:rPr>
          <w:rFonts w:ascii="Arial" w:hAnsi="Arial" w:cs="Arial"/>
          <w:sz w:val="24"/>
          <w:szCs w:val="24"/>
        </w:rPr>
        <w:t xml:space="preserve"> ha omitido aplicar el art. </w:t>
      </w:r>
      <w:r w:rsidRPr="00B95FC3">
        <w:rPr>
          <w:rFonts w:ascii="Arial" w:hAnsi="Arial" w:cs="Arial"/>
          <w:sz w:val="24"/>
          <w:szCs w:val="24"/>
          <w:lang w:val="es-ES"/>
        </w:rPr>
        <w:t>59 del Cód. Civil vigente a la fecha de interposición de la demanda (23/02/2000, cfr. cargo de fs. 68 vta.)</w:t>
      </w:r>
      <w:r w:rsidR="0015758B">
        <w:rPr>
          <w:rFonts w:ascii="Arial" w:hAnsi="Arial" w:cs="Arial"/>
          <w:sz w:val="24"/>
          <w:szCs w:val="24"/>
          <w:lang w:val="es-ES"/>
        </w:rPr>
        <w:t>,</w:t>
      </w:r>
      <w:r w:rsidRPr="00B95FC3">
        <w:rPr>
          <w:rFonts w:ascii="Arial" w:hAnsi="Arial" w:cs="Arial"/>
          <w:sz w:val="24"/>
          <w:szCs w:val="24"/>
          <w:lang w:val="es-ES"/>
        </w:rPr>
        <w:t xml:space="preserve"> que se corresponde con los arts. 26 y 100 del Código Civil actual (</w:t>
      </w:r>
      <w:r w:rsidRPr="00B95FC3">
        <w:rPr>
          <w:rFonts w:ascii="Arial" w:hAnsi="Arial" w:cs="Arial"/>
          <w:sz w:val="24"/>
          <w:szCs w:val="24"/>
        </w:rPr>
        <w:t xml:space="preserve">Ley </w:t>
      </w:r>
      <w:r w:rsidR="0015758B">
        <w:rPr>
          <w:rFonts w:ascii="Arial" w:hAnsi="Arial" w:cs="Arial"/>
          <w:sz w:val="24"/>
          <w:szCs w:val="24"/>
        </w:rPr>
        <w:t xml:space="preserve">N° </w:t>
      </w:r>
      <w:r w:rsidRPr="00B95FC3">
        <w:rPr>
          <w:rFonts w:ascii="Arial" w:hAnsi="Arial" w:cs="Arial"/>
          <w:sz w:val="24"/>
          <w:szCs w:val="24"/>
        </w:rPr>
        <w:t xml:space="preserve">26.994). Por lo que corresponde hacer lugar al recurso de casación, revocar la </w:t>
      </w:r>
      <w:r w:rsidRPr="00B95FC3">
        <w:rPr>
          <w:rFonts w:ascii="Arial" w:hAnsi="Arial" w:cs="Arial"/>
          <w:sz w:val="24"/>
          <w:szCs w:val="24"/>
          <w:lang w:val="es-ES"/>
        </w:rPr>
        <w:t>Sentencia Definitiva Nº 54 dictada por la Excma. Cámara Civil</w:t>
      </w:r>
      <w:r w:rsidR="0015758B">
        <w:rPr>
          <w:rFonts w:ascii="Arial" w:hAnsi="Arial" w:cs="Arial"/>
          <w:sz w:val="24"/>
          <w:szCs w:val="24"/>
          <w:lang w:val="es-ES"/>
        </w:rPr>
        <w:t>,</w:t>
      </w:r>
      <w:r w:rsidRPr="00B95FC3">
        <w:rPr>
          <w:rFonts w:ascii="Arial" w:hAnsi="Arial" w:cs="Arial"/>
          <w:sz w:val="24"/>
          <w:szCs w:val="24"/>
          <w:lang w:val="es-ES"/>
        </w:rPr>
        <w:t xml:space="preserve"> Comercial</w:t>
      </w:r>
      <w:r w:rsidR="0015758B">
        <w:rPr>
          <w:rFonts w:ascii="Arial" w:hAnsi="Arial" w:cs="Arial"/>
          <w:sz w:val="24"/>
          <w:szCs w:val="24"/>
          <w:lang w:val="es-ES"/>
        </w:rPr>
        <w:t>,</w:t>
      </w:r>
      <w:r w:rsidRPr="00B95FC3">
        <w:rPr>
          <w:rFonts w:ascii="Arial" w:hAnsi="Arial" w:cs="Arial"/>
          <w:sz w:val="24"/>
          <w:szCs w:val="24"/>
          <w:lang w:val="es-ES"/>
        </w:rPr>
        <w:t xml:space="preserve"> Minas y Laboral Nº 2 de la Segunda Circunscripción Judicial (fs. 431/434 vta.), dejando firme el fallo de primera instancia Sentencia Definitiva Nº 139 de fecha 03/10/2003 (fs. 250/253 vta.) </w:t>
      </w:r>
    </w:p>
    <w:p w:rsidR="007300FD" w:rsidRPr="00CB6A2F" w:rsidRDefault="007300FD" w:rsidP="003B72DE">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votan en igual sentido a esta</w:t>
      </w:r>
      <w:r>
        <w:rPr>
          <w:rFonts w:ascii="Arial" w:hAnsi="Arial" w:cs="Arial"/>
          <w:sz w:val="24"/>
          <w:szCs w:val="24"/>
          <w:lang w:val="es-MX"/>
        </w:rPr>
        <w:t>s</w:t>
      </w:r>
      <w:r w:rsidRPr="00CB6A2F">
        <w:rPr>
          <w:rFonts w:ascii="Arial" w:hAnsi="Arial" w:cs="Arial"/>
          <w:sz w:val="24"/>
          <w:szCs w:val="24"/>
          <w:lang w:val="es-MX"/>
        </w:rPr>
        <w:t xml:space="preserve"> </w:t>
      </w:r>
      <w:r>
        <w:rPr>
          <w:rFonts w:ascii="Arial" w:hAnsi="Arial" w:cs="Arial"/>
          <w:b/>
          <w:bCs/>
          <w:sz w:val="24"/>
          <w:szCs w:val="24"/>
        </w:rPr>
        <w:t>SEGUNDA y TERCERA</w:t>
      </w:r>
      <w:r w:rsidRPr="00CB6A2F">
        <w:rPr>
          <w:rFonts w:ascii="Arial" w:hAnsi="Arial" w:cs="Arial"/>
          <w:b/>
          <w:bCs/>
          <w:sz w:val="24"/>
          <w:szCs w:val="24"/>
        </w:rPr>
        <w:t xml:space="preserve"> CUESTIÓN.-</w:t>
      </w:r>
    </w:p>
    <w:p w:rsidR="007300FD" w:rsidRPr="007300FD" w:rsidRDefault="007300FD" w:rsidP="003B72DE">
      <w:pPr>
        <w:spacing w:after="0" w:line="360" w:lineRule="auto"/>
        <w:ind w:firstLine="1985"/>
        <w:jc w:val="both"/>
        <w:rPr>
          <w:rFonts w:ascii="Arial" w:hAnsi="Arial" w:cs="Arial"/>
          <w:sz w:val="24"/>
          <w:szCs w:val="24"/>
        </w:rPr>
      </w:pPr>
    </w:p>
    <w:p w:rsidR="009D2260" w:rsidRDefault="009D2260" w:rsidP="00CE4591">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 xml:space="preserve">A LA CUARTA </w:t>
      </w:r>
      <w:r w:rsidR="00004791" w:rsidRPr="00B95FC3">
        <w:rPr>
          <w:rFonts w:ascii="Arial" w:hAnsi="Arial" w:cs="Arial"/>
          <w:b/>
          <w:bCs/>
          <w:sz w:val="24"/>
          <w:szCs w:val="24"/>
          <w:u w:val="single"/>
          <w:lang w:val="es-ES"/>
        </w:rPr>
        <w:t>CUESTIÓN</w:t>
      </w:r>
      <w:r w:rsidR="00004791">
        <w:rPr>
          <w:rFonts w:ascii="Arial" w:hAnsi="Arial" w:cs="Arial"/>
          <w:b/>
          <w:bCs/>
          <w:sz w:val="24"/>
          <w:szCs w:val="24"/>
          <w:u w:val="single"/>
          <w:lang w:val="es-ES"/>
        </w:rPr>
        <w:t>,</w:t>
      </w:r>
      <w:r w:rsidR="00004791" w:rsidRPr="00B95FC3">
        <w:rPr>
          <w:rFonts w:ascii="Arial" w:hAnsi="Arial" w:cs="Arial"/>
          <w:b/>
          <w:bCs/>
          <w:sz w:val="24"/>
          <w:szCs w:val="24"/>
          <w:u w:val="single"/>
          <w:lang w:val="es-ES"/>
        </w:rPr>
        <w:t xml:space="preserve"> </w:t>
      </w:r>
      <w:r w:rsidR="00004791">
        <w:rPr>
          <w:rFonts w:ascii="Arial" w:hAnsi="Arial" w:cs="Arial"/>
          <w:b/>
          <w:bCs/>
          <w:sz w:val="24"/>
          <w:szCs w:val="24"/>
          <w:u w:val="single"/>
          <w:lang w:val="es-ES"/>
        </w:rPr>
        <w:t>el Dr. HORACIO G. ZAVALA RODRÍGUEZ, dijo</w:t>
      </w:r>
      <w:r w:rsidRPr="00B95FC3">
        <w:rPr>
          <w:rFonts w:ascii="Arial" w:hAnsi="Arial" w:cs="Arial"/>
          <w:b/>
          <w:bCs/>
          <w:sz w:val="24"/>
          <w:szCs w:val="24"/>
          <w:u w:val="single"/>
          <w:lang w:val="es-ES"/>
        </w:rPr>
        <w:t>:</w:t>
      </w:r>
      <w:r w:rsidRPr="00B95FC3">
        <w:rPr>
          <w:rFonts w:ascii="Arial" w:hAnsi="Arial" w:cs="Arial"/>
          <w:sz w:val="24"/>
          <w:szCs w:val="24"/>
          <w:lang w:val="es-ES"/>
        </w:rPr>
        <w:t xml:space="preserve"> Que conforme se han votado la segunda y la tercera cuestiones, corresponde revocar la Sentencia recurrida, dejando firme la sentencia de primera instancia. </w:t>
      </w:r>
      <w:r w:rsidR="005D78AD">
        <w:rPr>
          <w:rFonts w:ascii="Arial" w:hAnsi="Arial" w:cs="Arial"/>
          <w:sz w:val="24"/>
          <w:szCs w:val="24"/>
          <w:lang w:val="es-ES"/>
        </w:rPr>
        <w:t>AS</w:t>
      </w:r>
      <w:r w:rsidR="00C1240C">
        <w:rPr>
          <w:rFonts w:ascii="Arial" w:hAnsi="Arial" w:cs="Arial"/>
          <w:sz w:val="24"/>
          <w:szCs w:val="24"/>
          <w:lang w:val="es-ES"/>
        </w:rPr>
        <w:t>Í</w:t>
      </w:r>
      <w:r w:rsidRPr="00B95FC3">
        <w:rPr>
          <w:rFonts w:ascii="Arial" w:hAnsi="Arial" w:cs="Arial"/>
          <w:sz w:val="24"/>
          <w:szCs w:val="24"/>
          <w:lang w:val="es-ES"/>
        </w:rPr>
        <w:t xml:space="preserve"> LO VOTO. </w:t>
      </w:r>
    </w:p>
    <w:p w:rsidR="00212842" w:rsidRPr="00CB6A2F" w:rsidRDefault="00212842" w:rsidP="003B72DE">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CUARTA</w:t>
      </w:r>
      <w:r w:rsidRPr="00CB6A2F">
        <w:rPr>
          <w:rFonts w:ascii="Arial" w:hAnsi="Arial" w:cs="Arial"/>
          <w:b/>
          <w:bCs/>
          <w:sz w:val="24"/>
          <w:szCs w:val="24"/>
        </w:rPr>
        <w:t xml:space="preserve"> CUESTIÓN.-</w:t>
      </w:r>
    </w:p>
    <w:p w:rsidR="00212842" w:rsidRPr="00212842" w:rsidRDefault="00212842" w:rsidP="003B72DE">
      <w:pPr>
        <w:spacing w:after="0" w:line="360" w:lineRule="auto"/>
        <w:ind w:firstLine="1985"/>
        <w:jc w:val="both"/>
        <w:rPr>
          <w:rFonts w:ascii="Arial" w:hAnsi="Arial" w:cs="Arial"/>
          <w:sz w:val="24"/>
          <w:szCs w:val="24"/>
        </w:rPr>
      </w:pPr>
    </w:p>
    <w:p w:rsidR="009D2260" w:rsidRDefault="009D2260" w:rsidP="00CE4591">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 xml:space="preserve">A LA QUINTA </w:t>
      </w:r>
      <w:r w:rsidR="00004791" w:rsidRPr="00B95FC3">
        <w:rPr>
          <w:rFonts w:ascii="Arial" w:hAnsi="Arial" w:cs="Arial"/>
          <w:b/>
          <w:bCs/>
          <w:sz w:val="24"/>
          <w:szCs w:val="24"/>
          <w:u w:val="single"/>
          <w:lang w:val="es-ES"/>
        </w:rPr>
        <w:t>CUESTIÓN</w:t>
      </w:r>
      <w:r w:rsidR="00004791">
        <w:rPr>
          <w:rFonts w:ascii="Arial" w:hAnsi="Arial" w:cs="Arial"/>
          <w:b/>
          <w:bCs/>
          <w:sz w:val="24"/>
          <w:szCs w:val="24"/>
          <w:u w:val="single"/>
          <w:lang w:val="es-ES"/>
        </w:rPr>
        <w:t>,</w:t>
      </w:r>
      <w:r w:rsidR="00004791" w:rsidRPr="00B95FC3">
        <w:rPr>
          <w:rFonts w:ascii="Arial" w:hAnsi="Arial" w:cs="Arial"/>
          <w:b/>
          <w:bCs/>
          <w:sz w:val="24"/>
          <w:szCs w:val="24"/>
          <w:u w:val="single"/>
          <w:lang w:val="es-ES"/>
        </w:rPr>
        <w:t xml:space="preserve"> </w:t>
      </w:r>
      <w:r w:rsidR="00004791">
        <w:rPr>
          <w:rFonts w:ascii="Arial" w:hAnsi="Arial" w:cs="Arial"/>
          <w:b/>
          <w:bCs/>
          <w:sz w:val="24"/>
          <w:szCs w:val="24"/>
          <w:u w:val="single"/>
          <w:lang w:val="es-ES"/>
        </w:rPr>
        <w:t>el Dr. HORACIO G. ZAVALA RODRÍGUEZ, dijo</w:t>
      </w:r>
      <w:r w:rsidRPr="00B95FC3">
        <w:rPr>
          <w:rFonts w:ascii="Arial" w:hAnsi="Arial" w:cs="Arial"/>
          <w:b/>
          <w:bCs/>
          <w:sz w:val="24"/>
          <w:szCs w:val="24"/>
          <w:u w:val="single"/>
          <w:lang w:val="es-ES"/>
        </w:rPr>
        <w:t xml:space="preserve">: </w:t>
      </w:r>
      <w:r w:rsidR="007C33BB" w:rsidRPr="007C33BB">
        <w:rPr>
          <w:rFonts w:ascii="Arial" w:hAnsi="Arial" w:cs="Arial"/>
          <w:bCs/>
          <w:sz w:val="24"/>
          <w:szCs w:val="24"/>
          <w:lang w:val="es-ES"/>
        </w:rPr>
        <w:t xml:space="preserve">Atento como ha sido resueltas las cuestiones anteriores, y habiéndose revocado la Sentencia </w:t>
      </w:r>
      <w:r w:rsidR="007C33BB" w:rsidRPr="007C33BB">
        <w:rPr>
          <w:rFonts w:ascii="Arial" w:hAnsi="Arial" w:cs="Arial"/>
          <w:sz w:val="24"/>
          <w:szCs w:val="24"/>
          <w:lang w:val="es-ES"/>
        </w:rPr>
        <w:t>Definitiva Nº 54 de Excma. Cámara Civil Comercial Minas y Laboral Nº 2 de la Segunda Circunscripción Judicial, corresponde 1) Readecuar las costas de la segunda instancia, las que se imponen a la parte actora (art. 279 CPCC).  2) Costas de la instancia extraordinaria de casación a la actora vencida. (Art. 68 y</w:t>
      </w:r>
      <w:r w:rsidR="007C33BB">
        <w:rPr>
          <w:rFonts w:ascii="Arial" w:hAnsi="Arial" w:cs="Arial"/>
          <w:sz w:val="24"/>
          <w:szCs w:val="24"/>
          <w:lang w:val="es-ES"/>
        </w:rPr>
        <w:t xml:space="preserve"> 69 CPCC). </w:t>
      </w:r>
      <w:r w:rsidR="00DC0959">
        <w:rPr>
          <w:rFonts w:ascii="Arial" w:hAnsi="Arial" w:cs="Arial"/>
          <w:sz w:val="24"/>
          <w:szCs w:val="24"/>
          <w:lang w:val="es-ES"/>
        </w:rPr>
        <w:t>ASÍ</w:t>
      </w:r>
      <w:r w:rsidR="00DC0959" w:rsidRPr="00B95FC3">
        <w:rPr>
          <w:rFonts w:ascii="Arial" w:hAnsi="Arial" w:cs="Arial"/>
          <w:sz w:val="24"/>
          <w:szCs w:val="24"/>
          <w:lang w:val="es-ES"/>
        </w:rPr>
        <w:t xml:space="preserve"> LO VOTO</w:t>
      </w:r>
      <w:r w:rsidR="00307FEB">
        <w:rPr>
          <w:rFonts w:ascii="Arial" w:hAnsi="Arial" w:cs="Arial"/>
          <w:sz w:val="24"/>
          <w:szCs w:val="24"/>
          <w:lang w:val="es-ES"/>
        </w:rPr>
        <w:t>.-</w:t>
      </w:r>
    </w:p>
    <w:p w:rsidR="007B6445" w:rsidRPr="00CB6A2F" w:rsidRDefault="007B6445" w:rsidP="003B72DE">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 xml:space="preserve">HORACIO G. </w:t>
      </w:r>
      <w:r w:rsidRPr="00CB6A2F">
        <w:rPr>
          <w:rFonts w:ascii="Arial" w:hAnsi="Arial" w:cs="Arial"/>
          <w:sz w:val="24"/>
          <w:szCs w:val="24"/>
        </w:rPr>
        <w:lastRenderedPageBreak/>
        <w:t>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QUINTA</w:t>
      </w:r>
      <w:r w:rsidRPr="00CB6A2F">
        <w:rPr>
          <w:rFonts w:ascii="Arial" w:hAnsi="Arial" w:cs="Arial"/>
          <w:b/>
          <w:bCs/>
          <w:sz w:val="24"/>
          <w:szCs w:val="24"/>
        </w:rPr>
        <w:t xml:space="preserve"> CUESTIÓN.-</w:t>
      </w:r>
    </w:p>
    <w:p w:rsidR="007B6445" w:rsidRPr="007B6445" w:rsidRDefault="007B6445" w:rsidP="003B72DE">
      <w:pPr>
        <w:spacing w:after="0" w:line="360" w:lineRule="auto"/>
        <w:ind w:firstLine="1985"/>
        <w:jc w:val="both"/>
        <w:rPr>
          <w:rFonts w:ascii="Arial" w:hAnsi="Arial" w:cs="Arial"/>
          <w:sz w:val="24"/>
          <w:szCs w:val="24"/>
        </w:rPr>
      </w:pPr>
    </w:p>
    <w:p w:rsidR="009D2260" w:rsidRPr="00B95FC3" w:rsidRDefault="009D2260" w:rsidP="00CE4591">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 xml:space="preserve">A LA </w:t>
      </w:r>
      <w:r w:rsidRPr="004A60FD">
        <w:rPr>
          <w:rFonts w:ascii="Arial" w:hAnsi="Arial" w:cs="Arial"/>
          <w:b/>
          <w:bCs/>
          <w:sz w:val="24"/>
          <w:szCs w:val="24"/>
          <w:u w:val="single"/>
          <w:lang w:val="es-ES"/>
        </w:rPr>
        <w:t>SEXTA</w:t>
      </w:r>
      <w:r w:rsidRPr="00B95FC3">
        <w:rPr>
          <w:rFonts w:ascii="Arial" w:hAnsi="Arial" w:cs="Arial"/>
          <w:b/>
          <w:bCs/>
          <w:sz w:val="24"/>
          <w:szCs w:val="24"/>
          <w:u w:val="single"/>
          <w:lang w:val="es-ES"/>
        </w:rPr>
        <w:t xml:space="preserve"> </w:t>
      </w:r>
      <w:r w:rsidR="00E54EF0" w:rsidRPr="00B95FC3">
        <w:rPr>
          <w:rFonts w:ascii="Arial" w:hAnsi="Arial" w:cs="Arial"/>
          <w:b/>
          <w:bCs/>
          <w:sz w:val="24"/>
          <w:szCs w:val="24"/>
          <w:u w:val="single"/>
          <w:lang w:val="es-ES"/>
        </w:rPr>
        <w:t>CUESTIÓN</w:t>
      </w:r>
      <w:r w:rsidR="00E54EF0">
        <w:rPr>
          <w:rFonts w:ascii="Arial" w:hAnsi="Arial" w:cs="Arial"/>
          <w:b/>
          <w:bCs/>
          <w:sz w:val="24"/>
          <w:szCs w:val="24"/>
          <w:u w:val="single"/>
          <w:lang w:val="es-ES"/>
        </w:rPr>
        <w:t>,</w:t>
      </w:r>
      <w:r w:rsidR="00E54EF0" w:rsidRPr="00B95FC3">
        <w:rPr>
          <w:rFonts w:ascii="Arial" w:hAnsi="Arial" w:cs="Arial"/>
          <w:b/>
          <w:bCs/>
          <w:sz w:val="24"/>
          <w:szCs w:val="24"/>
          <w:u w:val="single"/>
          <w:lang w:val="es-ES"/>
        </w:rPr>
        <w:t xml:space="preserve"> </w:t>
      </w:r>
      <w:r w:rsidR="00E54EF0">
        <w:rPr>
          <w:rFonts w:ascii="Arial" w:hAnsi="Arial" w:cs="Arial"/>
          <w:b/>
          <w:bCs/>
          <w:sz w:val="24"/>
          <w:szCs w:val="24"/>
          <w:u w:val="single"/>
          <w:lang w:val="es-ES"/>
        </w:rPr>
        <w:t>el Dr. HORACIO G. ZAVALA RODRÍGUEZ, dijo:</w:t>
      </w:r>
      <w:r w:rsidR="00E54EF0" w:rsidRPr="00B95FC3">
        <w:rPr>
          <w:rFonts w:ascii="Arial" w:hAnsi="Arial" w:cs="Arial"/>
          <w:sz w:val="24"/>
          <w:szCs w:val="24"/>
          <w:lang w:val="es-ES"/>
        </w:rPr>
        <w:t xml:space="preserve"> </w:t>
      </w:r>
      <w:r w:rsidRPr="00B95FC3">
        <w:rPr>
          <w:rFonts w:ascii="Arial" w:hAnsi="Arial" w:cs="Arial"/>
          <w:sz w:val="24"/>
          <w:szCs w:val="24"/>
          <w:lang w:val="es-ES"/>
        </w:rPr>
        <w:t>Que a fs. 444</w:t>
      </w:r>
      <w:r w:rsidR="00AF24F4">
        <w:rPr>
          <w:rFonts w:ascii="Arial" w:hAnsi="Arial" w:cs="Arial"/>
          <w:sz w:val="24"/>
          <w:szCs w:val="24"/>
          <w:lang w:val="es-ES"/>
        </w:rPr>
        <w:t>,</w:t>
      </w:r>
      <w:r w:rsidRPr="00B95FC3">
        <w:rPr>
          <w:rFonts w:ascii="Arial" w:hAnsi="Arial" w:cs="Arial"/>
          <w:sz w:val="24"/>
          <w:szCs w:val="24"/>
          <w:lang w:val="es-ES"/>
        </w:rPr>
        <w:t xml:space="preserve"> el Dr. Fernando Rodríguez, apoderado de Osvaldo Rubén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interpone Recurso de Casación en contra de la Sentencia Definitiva N° 54, dictada por la Excma. Cámara Civil, Comercial, Minas y Laboral N° 2 de la Segunda Circunscripción Judicial, de fecha 25/11/2008, obrante a fs. 431/434 vta. El recurso es fundado a fs. 464/468</w:t>
      </w:r>
      <w:r w:rsidR="00AF24F4">
        <w:rPr>
          <w:rFonts w:ascii="Arial" w:hAnsi="Arial" w:cs="Arial"/>
          <w:sz w:val="24"/>
          <w:szCs w:val="24"/>
          <w:lang w:val="es-ES"/>
        </w:rPr>
        <w:t>,</w:t>
      </w:r>
      <w:r w:rsidRPr="00B95FC3">
        <w:rPr>
          <w:rFonts w:ascii="Arial" w:hAnsi="Arial" w:cs="Arial"/>
          <w:sz w:val="24"/>
          <w:szCs w:val="24"/>
          <w:lang w:val="es-ES"/>
        </w:rPr>
        <w:t xml:space="preserve"> en los dos supuestos</w:t>
      </w:r>
      <w:r w:rsidR="004A60FD">
        <w:rPr>
          <w:rFonts w:ascii="Arial" w:hAnsi="Arial" w:cs="Arial"/>
          <w:sz w:val="24"/>
          <w:szCs w:val="24"/>
          <w:lang w:val="es-ES"/>
        </w:rPr>
        <w:t xml:space="preserve"> previstos en el art. 287 del C</w:t>
      </w:r>
      <w:r w:rsidRPr="00B95FC3">
        <w:rPr>
          <w:rFonts w:ascii="Arial" w:hAnsi="Arial" w:cs="Arial"/>
          <w:sz w:val="24"/>
          <w:szCs w:val="24"/>
          <w:lang w:val="es-ES"/>
        </w:rPr>
        <w:t>PC</w:t>
      </w:r>
      <w:r w:rsidR="004A60FD">
        <w:rPr>
          <w:rFonts w:ascii="Arial" w:hAnsi="Arial" w:cs="Arial"/>
          <w:sz w:val="24"/>
          <w:szCs w:val="24"/>
          <w:lang w:val="es-ES"/>
        </w:rPr>
        <w:t xml:space="preserve"> y</w:t>
      </w:r>
      <w:r w:rsidR="006E30CC">
        <w:rPr>
          <w:rFonts w:ascii="Arial" w:hAnsi="Arial" w:cs="Arial"/>
          <w:sz w:val="24"/>
          <w:szCs w:val="24"/>
          <w:lang w:val="es-ES"/>
        </w:rPr>
        <w:t xml:space="preserve"> </w:t>
      </w:r>
      <w:r w:rsidR="004A60FD">
        <w:rPr>
          <w:rFonts w:ascii="Arial" w:hAnsi="Arial" w:cs="Arial"/>
          <w:sz w:val="24"/>
          <w:szCs w:val="24"/>
          <w:lang w:val="es-ES"/>
        </w:rPr>
        <w:t>C</w:t>
      </w:r>
      <w:r w:rsidRPr="00B95FC3">
        <w:rPr>
          <w:rFonts w:ascii="Arial" w:hAnsi="Arial" w:cs="Arial"/>
          <w:sz w:val="24"/>
          <w:szCs w:val="24"/>
          <w:lang w:val="es-ES"/>
        </w:rPr>
        <w:t xml:space="preserve">.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Surge de las constancias de la causa</w:t>
      </w:r>
      <w:r w:rsidR="00AF24F4">
        <w:rPr>
          <w:rFonts w:ascii="Arial" w:hAnsi="Arial" w:cs="Arial"/>
          <w:sz w:val="24"/>
          <w:szCs w:val="24"/>
          <w:lang w:val="es-ES"/>
        </w:rPr>
        <w:t>,</w:t>
      </w:r>
      <w:r w:rsidRPr="00B95FC3">
        <w:rPr>
          <w:rFonts w:ascii="Arial" w:hAnsi="Arial" w:cs="Arial"/>
          <w:sz w:val="24"/>
          <w:szCs w:val="24"/>
          <w:lang w:val="es-ES"/>
        </w:rPr>
        <w:t xml:space="preserve"> que el presente recurso ha sido interpuesto y fundado en término</w:t>
      </w:r>
      <w:r w:rsidR="00AF24F4">
        <w:rPr>
          <w:rFonts w:ascii="Arial" w:hAnsi="Arial" w:cs="Arial"/>
          <w:sz w:val="24"/>
          <w:szCs w:val="24"/>
          <w:lang w:val="es-ES"/>
        </w:rPr>
        <w:t>,</w:t>
      </w:r>
      <w:r w:rsidRPr="00B95FC3">
        <w:rPr>
          <w:rFonts w:ascii="Arial" w:hAnsi="Arial" w:cs="Arial"/>
          <w:sz w:val="24"/>
          <w:szCs w:val="24"/>
          <w:lang w:val="es-ES"/>
        </w:rPr>
        <w:t xml:space="preserve"> contra una sentencia definitiva de Cámara. Asimismo, el recurrente acompaña</w:t>
      </w:r>
      <w:r w:rsidR="00AF24F4" w:rsidRPr="00B95FC3">
        <w:rPr>
          <w:rFonts w:ascii="Arial" w:hAnsi="Arial" w:cs="Arial"/>
          <w:sz w:val="24"/>
          <w:szCs w:val="24"/>
          <w:lang w:val="es-ES"/>
        </w:rPr>
        <w:t xml:space="preserve"> </w:t>
      </w:r>
      <w:r w:rsidR="00AF24F4">
        <w:rPr>
          <w:rFonts w:ascii="Arial" w:hAnsi="Arial" w:cs="Arial"/>
          <w:sz w:val="24"/>
          <w:szCs w:val="24"/>
          <w:lang w:val="es-ES"/>
        </w:rPr>
        <w:t>a</w:t>
      </w:r>
      <w:r w:rsidR="00AF24F4" w:rsidRPr="00B95FC3">
        <w:rPr>
          <w:rFonts w:ascii="Arial" w:hAnsi="Arial" w:cs="Arial"/>
          <w:sz w:val="24"/>
          <w:szCs w:val="24"/>
          <w:lang w:val="es-ES"/>
        </w:rPr>
        <w:t xml:space="preserve"> fs. 442</w:t>
      </w:r>
      <w:r w:rsidR="00AF24F4">
        <w:rPr>
          <w:rFonts w:ascii="Arial" w:hAnsi="Arial" w:cs="Arial"/>
          <w:sz w:val="24"/>
          <w:szCs w:val="24"/>
          <w:lang w:val="es-ES"/>
        </w:rPr>
        <w:t>, 445 y 462</w:t>
      </w:r>
      <w:r w:rsidR="00AF24F4" w:rsidRPr="00B95FC3">
        <w:rPr>
          <w:rFonts w:ascii="Arial" w:hAnsi="Arial" w:cs="Arial"/>
          <w:sz w:val="24"/>
          <w:szCs w:val="24"/>
          <w:lang w:val="es-ES"/>
        </w:rPr>
        <w:t xml:space="preserve">. </w:t>
      </w:r>
      <w:proofErr w:type="gramStart"/>
      <w:r w:rsidRPr="00B95FC3">
        <w:rPr>
          <w:rFonts w:ascii="Arial" w:hAnsi="Arial" w:cs="Arial"/>
          <w:sz w:val="24"/>
          <w:szCs w:val="24"/>
          <w:lang w:val="es-ES"/>
        </w:rPr>
        <w:t>comprobante</w:t>
      </w:r>
      <w:r w:rsidR="00AF24F4">
        <w:rPr>
          <w:rFonts w:ascii="Arial" w:hAnsi="Arial" w:cs="Arial"/>
          <w:sz w:val="24"/>
          <w:szCs w:val="24"/>
          <w:lang w:val="es-ES"/>
        </w:rPr>
        <w:t>s</w:t>
      </w:r>
      <w:proofErr w:type="gramEnd"/>
      <w:r w:rsidRPr="00B95FC3">
        <w:rPr>
          <w:rFonts w:ascii="Arial" w:hAnsi="Arial" w:cs="Arial"/>
          <w:sz w:val="24"/>
          <w:szCs w:val="24"/>
          <w:lang w:val="es-ES"/>
        </w:rPr>
        <w:t xml:space="preserve"> de depósit</w:t>
      </w:r>
      <w:r w:rsidR="00062CC0">
        <w:rPr>
          <w:rFonts w:ascii="Arial" w:hAnsi="Arial" w:cs="Arial"/>
          <w:sz w:val="24"/>
          <w:szCs w:val="24"/>
          <w:lang w:val="es-ES"/>
        </w:rPr>
        <w:t>o</w:t>
      </w:r>
      <w:r w:rsidR="00AF24F4">
        <w:rPr>
          <w:rFonts w:ascii="Arial" w:hAnsi="Arial" w:cs="Arial"/>
          <w:sz w:val="24"/>
          <w:szCs w:val="24"/>
          <w:lang w:val="es-ES"/>
        </w:rPr>
        <w:t>s,</w:t>
      </w:r>
      <w:r w:rsidR="00062CC0">
        <w:rPr>
          <w:rFonts w:ascii="Arial" w:hAnsi="Arial" w:cs="Arial"/>
          <w:sz w:val="24"/>
          <w:szCs w:val="24"/>
          <w:lang w:val="es-ES"/>
        </w:rPr>
        <w:t xml:space="preserve"> exigido por el art. 290 del C</w:t>
      </w:r>
      <w:r w:rsidRPr="00B95FC3">
        <w:rPr>
          <w:rFonts w:ascii="Arial" w:hAnsi="Arial" w:cs="Arial"/>
          <w:sz w:val="24"/>
          <w:szCs w:val="24"/>
          <w:lang w:val="es-ES"/>
        </w:rPr>
        <w:t>PC</w:t>
      </w:r>
      <w:r w:rsidR="00062CC0">
        <w:rPr>
          <w:rFonts w:ascii="Arial" w:hAnsi="Arial" w:cs="Arial"/>
          <w:sz w:val="24"/>
          <w:szCs w:val="24"/>
          <w:lang w:val="es-ES"/>
        </w:rPr>
        <w:t xml:space="preserve"> y </w:t>
      </w:r>
      <w:r w:rsidR="00AF24F4">
        <w:rPr>
          <w:rFonts w:ascii="Arial" w:hAnsi="Arial" w:cs="Arial"/>
          <w:sz w:val="24"/>
          <w:szCs w:val="24"/>
          <w:lang w:val="es-ES"/>
        </w:rPr>
        <w:t xml:space="preserve">C. </w:t>
      </w:r>
    </w:p>
    <w:p w:rsidR="009D2260"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Por lo expuesto, VOTO a esta </w:t>
      </w:r>
      <w:r w:rsidR="006522CC">
        <w:rPr>
          <w:rFonts w:ascii="Arial" w:hAnsi="Arial" w:cs="Arial"/>
          <w:sz w:val="24"/>
          <w:szCs w:val="24"/>
          <w:lang w:val="es-ES"/>
        </w:rPr>
        <w:t>SEXTA</w:t>
      </w:r>
      <w:r w:rsidRPr="00B95FC3">
        <w:rPr>
          <w:rFonts w:ascii="Arial" w:hAnsi="Arial" w:cs="Arial"/>
          <w:sz w:val="24"/>
          <w:szCs w:val="24"/>
          <w:lang w:val="es-ES"/>
        </w:rPr>
        <w:t xml:space="preserve"> CUESTIÓN por la AFIRMATIVA. </w:t>
      </w:r>
    </w:p>
    <w:p w:rsidR="00CE4591" w:rsidRPr="00CB6A2F" w:rsidRDefault="00CE4591" w:rsidP="00CE4591">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SEXTA</w:t>
      </w:r>
      <w:r w:rsidRPr="00CB6A2F">
        <w:rPr>
          <w:rFonts w:ascii="Arial" w:hAnsi="Arial" w:cs="Arial"/>
          <w:b/>
          <w:bCs/>
          <w:sz w:val="24"/>
          <w:szCs w:val="24"/>
        </w:rPr>
        <w:t xml:space="preserve"> CUESTIÓN.-</w:t>
      </w:r>
    </w:p>
    <w:p w:rsidR="00CE4591" w:rsidRPr="00CE4591" w:rsidRDefault="00CE4591" w:rsidP="003B72DE">
      <w:pPr>
        <w:spacing w:after="0" w:line="360" w:lineRule="auto"/>
        <w:ind w:firstLine="1985"/>
        <w:jc w:val="both"/>
        <w:rPr>
          <w:rFonts w:ascii="Arial" w:hAnsi="Arial" w:cs="Arial"/>
          <w:sz w:val="24"/>
          <w:szCs w:val="24"/>
        </w:rPr>
      </w:pPr>
    </w:p>
    <w:p w:rsidR="009D2260" w:rsidRPr="00B95FC3" w:rsidRDefault="009D2260" w:rsidP="00C03F29">
      <w:pPr>
        <w:spacing w:after="0" w:line="360" w:lineRule="auto"/>
        <w:jc w:val="both"/>
        <w:rPr>
          <w:rFonts w:ascii="Arial" w:hAnsi="Arial" w:cs="Arial"/>
          <w:b/>
          <w:bCs/>
          <w:sz w:val="24"/>
          <w:szCs w:val="24"/>
          <w:u w:val="single"/>
          <w:lang w:val="es-ES"/>
        </w:rPr>
      </w:pPr>
      <w:r w:rsidRPr="00B95FC3">
        <w:rPr>
          <w:rFonts w:ascii="Arial" w:hAnsi="Arial" w:cs="Arial"/>
          <w:b/>
          <w:bCs/>
          <w:sz w:val="24"/>
          <w:szCs w:val="24"/>
          <w:u w:val="single"/>
          <w:lang w:val="es-ES"/>
        </w:rPr>
        <w:t>A LA</w:t>
      </w:r>
      <w:r w:rsidR="00B81617">
        <w:rPr>
          <w:rFonts w:ascii="Arial" w:hAnsi="Arial" w:cs="Arial"/>
          <w:b/>
          <w:bCs/>
          <w:sz w:val="24"/>
          <w:szCs w:val="24"/>
          <w:u w:val="single"/>
          <w:lang w:val="es-ES"/>
        </w:rPr>
        <w:t xml:space="preserve"> SÉ</w:t>
      </w:r>
      <w:r w:rsidRPr="00B95FC3">
        <w:rPr>
          <w:rFonts w:ascii="Arial" w:hAnsi="Arial" w:cs="Arial"/>
          <w:b/>
          <w:bCs/>
          <w:sz w:val="24"/>
          <w:szCs w:val="24"/>
          <w:u w:val="single"/>
          <w:lang w:val="es-ES"/>
        </w:rPr>
        <w:t xml:space="preserve">PTIMA </w:t>
      </w:r>
      <w:r w:rsidR="006522CC">
        <w:rPr>
          <w:rFonts w:ascii="Arial" w:hAnsi="Arial" w:cs="Arial"/>
          <w:b/>
          <w:bCs/>
          <w:sz w:val="24"/>
          <w:szCs w:val="24"/>
          <w:u w:val="single"/>
          <w:lang w:val="es-ES"/>
        </w:rPr>
        <w:t>y</w:t>
      </w:r>
      <w:r w:rsidRPr="00B95FC3">
        <w:rPr>
          <w:rFonts w:ascii="Arial" w:hAnsi="Arial" w:cs="Arial"/>
          <w:b/>
          <w:bCs/>
          <w:sz w:val="24"/>
          <w:szCs w:val="24"/>
          <w:u w:val="single"/>
          <w:lang w:val="es-ES"/>
        </w:rPr>
        <w:t xml:space="preserve"> OCTAVA </w:t>
      </w:r>
      <w:r w:rsidR="00DE7313" w:rsidRPr="00B95FC3">
        <w:rPr>
          <w:rFonts w:ascii="Arial" w:hAnsi="Arial" w:cs="Arial"/>
          <w:b/>
          <w:bCs/>
          <w:sz w:val="24"/>
          <w:szCs w:val="24"/>
          <w:u w:val="single"/>
          <w:lang w:val="es-ES"/>
        </w:rPr>
        <w:t>CUESTIÓN</w:t>
      </w:r>
      <w:r w:rsidR="00DE7313">
        <w:rPr>
          <w:rFonts w:ascii="Arial" w:hAnsi="Arial" w:cs="Arial"/>
          <w:b/>
          <w:bCs/>
          <w:sz w:val="24"/>
          <w:szCs w:val="24"/>
          <w:u w:val="single"/>
          <w:lang w:val="es-ES"/>
        </w:rPr>
        <w:t>,</w:t>
      </w:r>
      <w:r w:rsidR="00DE7313" w:rsidRPr="00B95FC3">
        <w:rPr>
          <w:rFonts w:ascii="Arial" w:hAnsi="Arial" w:cs="Arial"/>
          <w:b/>
          <w:bCs/>
          <w:sz w:val="24"/>
          <w:szCs w:val="24"/>
          <w:u w:val="single"/>
          <w:lang w:val="es-ES"/>
        </w:rPr>
        <w:t xml:space="preserve"> </w:t>
      </w:r>
      <w:r w:rsidR="00DE7313">
        <w:rPr>
          <w:rFonts w:ascii="Arial" w:hAnsi="Arial" w:cs="Arial"/>
          <w:b/>
          <w:bCs/>
          <w:sz w:val="24"/>
          <w:szCs w:val="24"/>
          <w:u w:val="single"/>
          <w:lang w:val="es-ES"/>
        </w:rPr>
        <w:t>el Dr. HORACIO G. ZAVALA RODRÍGUEZ, dijo:</w:t>
      </w:r>
      <w:r w:rsidR="00DE7313" w:rsidRPr="00B95FC3">
        <w:rPr>
          <w:rFonts w:ascii="Arial" w:hAnsi="Arial" w:cs="Arial"/>
          <w:sz w:val="24"/>
          <w:szCs w:val="24"/>
          <w:lang w:val="es-ES"/>
        </w:rPr>
        <w:t xml:space="preserve"> </w:t>
      </w:r>
      <w:r w:rsidRPr="00B95FC3">
        <w:rPr>
          <w:rFonts w:ascii="Arial" w:hAnsi="Arial" w:cs="Arial"/>
          <w:sz w:val="24"/>
          <w:szCs w:val="24"/>
          <w:lang w:val="es-ES"/>
        </w:rPr>
        <w:t>1) Que a fs. 431/434 vta.</w:t>
      </w:r>
      <w:r w:rsidR="00AF24F4">
        <w:rPr>
          <w:rFonts w:ascii="Arial" w:hAnsi="Arial" w:cs="Arial"/>
          <w:sz w:val="24"/>
          <w:szCs w:val="24"/>
          <w:lang w:val="es-ES"/>
        </w:rPr>
        <w:t>,</w:t>
      </w:r>
      <w:r w:rsidRPr="00B95FC3">
        <w:rPr>
          <w:rFonts w:ascii="Arial" w:hAnsi="Arial" w:cs="Arial"/>
          <w:sz w:val="24"/>
          <w:szCs w:val="24"/>
          <w:lang w:val="es-ES"/>
        </w:rPr>
        <w:t xml:space="preserve"> obra Sentencia Definitiva Nº 54 dictada por la Excma. Cámara Civil</w:t>
      </w:r>
      <w:r w:rsidR="00AF24F4">
        <w:rPr>
          <w:rFonts w:ascii="Arial" w:hAnsi="Arial" w:cs="Arial"/>
          <w:sz w:val="24"/>
          <w:szCs w:val="24"/>
          <w:lang w:val="es-ES"/>
        </w:rPr>
        <w:t>,</w:t>
      </w:r>
      <w:r w:rsidRPr="00B95FC3">
        <w:rPr>
          <w:rFonts w:ascii="Arial" w:hAnsi="Arial" w:cs="Arial"/>
          <w:sz w:val="24"/>
          <w:szCs w:val="24"/>
          <w:lang w:val="es-ES"/>
        </w:rPr>
        <w:t xml:space="preserve"> Comercial</w:t>
      </w:r>
      <w:r w:rsidR="00AF24F4">
        <w:rPr>
          <w:rFonts w:ascii="Arial" w:hAnsi="Arial" w:cs="Arial"/>
          <w:sz w:val="24"/>
          <w:szCs w:val="24"/>
          <w:lang w:val="es-ES"/>
        </w:rPr>
        <w:t>,</w:t>
      </w:r>
      <w:r w:rsidRPr="00B95FC3">
        <w:rPr>
          <w:rFonts w:ascii="Arial" w:hAnsi="Arial" w:cs="Arial"/>
          <w:sz w:val="24"/>
          <w:szCs w:val="24"/>
          <w:lang w:val="es-ES"/>
        </w:rPr>
        <w:t xml:space="preserve"> Minas y Laboral Nº 2 de la Segunda Circunscripción Judicial</w:t>
      </w:r>
      <w:r w:rsidR="00AF24F4">
        <w:rPr>
          <w:rFonts w:ascii="Arial" w:hAnsi="Arial" w:cs="Arial"/>
          <w:sz w:val="24"/>
          <w:szCs w:val="24"/>
          <w:lang w:val="es-ES"/>
        </w:rPr>
        <w:t>, que</w:t>
      </w:r>
      <w:r w:rsidRPr="00B95FC3">
        <w:rPr>
          <w:rFonts w:ascii="Arial" w:hAnsi="Arial" w:cs="Arial"/>
          <w:sz w:val="24"/>
          <w:szCs w:val="24"/>
          <w:lang w:val="es-ES"/>
        </w:rPr>
        <w:t xml:space="preserve"> resuelve revocar la sentencia de primera instancia Nº 139</w:t>
      </w:r>
      <w:r w:rsidR="00AF24F4">
        <w:rPr>
          <w:rFonts w:ascii="Arial" w:hAnsi="Arial" w:cs="Arial"/>
          <w:sz w:val="24"/>
          <w:szCs w:val="24"/>
          <w:lang w:val="es-ES"/>
        </w:rPr>
        <w:t>,</w:t>
      </w:r>
      <w:r w:rsidRPr="00B95FC3">
        <w:rPr>
          <w:rFonts w:ascii="Arial" w:hAnsi="Arial" w:cs="Arial"/>
          <w:sz w:val="24"/>
          <w:szCs w:val="24"/>
          <w:lang w:val="es-ES"/>
        </w:rPr>
        <w:t xml:space="preserve"> en la medida que fueron acogidos los agravios de las act</w:t>
      </w:r>
      <w:r w:rsidR="00AF24F4">
        <w:rPr>
          <w:rFonts w:ascii="Arial" w:hAnsi="Arial" w:cs="Arial"/>
          <w:sz w:val="24"/>
          <w:szCs w:val="24"/>
          <w:lang w:val="es-ES"/>
        </w:rPr>
        <w:t>oras;</w:t>
      </w:r>
      <w:r w:rsidRPr="00B95FC3">
        <w:rPr>
          <w:rFonts w:ascii="Arial" w:hAnsi="Arial" w:cs="Arial"/>
          <w:sz w:val="24"/>
          <w:szCs w:val="24"/>
          <w:lang w:val="es-ES"/>
        </w:rPr>
        <w:t xml:space="preserve"> hacer lugar a la apelación de fs. 256 y ordenar e</w:t>
      </w:r>
      <w:r w:rsidR="00AF24F4">
        <w:rPr>
          <w:rFonts w:ascii="Arial" w:hAnsi="Arial" w:cs="Arial"/>
          <w:sz w:val="24"/>
          <w:szCs w:val="24"/>
          <w:lang w:val="es-ES"/>
        </w:rPr>
        <w:t xml:space="preserve">l cumplimiento de la cláusula 4ª </w:t>
      </w:r>
      <w:r w:rsidRPr="00B95FC3">
        <w:rPr>
          <w:rFonts w:ascii="Arial" w:hAnsi="Arial" w:cs="Arial"/>
          <w:sz w:val="24"/>
          <w:szCs w:val="24"/>
          <w:lang w:val="es-ES"/>
        </w:rPr>
        <w:t xml:space="preserve"> del contrato de permuta de fs. </w:t>
      </w:r>
      <w:r w:rsidR="00AF24F4">
        <w:rPr>
          <w:rFonts w:ascii="Arial" w:hAnsi="Arial" w:cs="Arial"/>
          <w:sz w:val="24"/>
          <w:szCs w:val="24"/>
          <w:lang w:val="es-ES"/>
        </w:rPr>
        <w:t>3/4 vta.,</w:t>
      </w:r>
      <w:r w:rsidRPr="00B95FC3">
        <w:rPr>
          <w:rFonts w:ascii="Arial" w:hAnsi="Arial" w:cs="Arial"/>
          <w:sz w:val="24"/>
          <w:szCs w:val="24"/>
          <w:lang w:val="es-ES"/>
        </w:rPr>
        <w:t xml:space="preserve"> celebrando las escrituras en la forma convenida, y rechazar la excepción de falta de legitimación activa</w:t>
      </w:r>
      <w:r w:rsidR="00AF24F4">
        <w:rPr>
          <w:rFonts w:ascii="Arial" w:hAnsi="Arial" w:cs="Arial"/>
          <w:sz w:val="24"/>
          <w:szCs w:val="24"/>
          <w:lang w:val="es-ES"/>
        </w:rPr>
        <w:t>,</w:t>
      </w:r>
      <w:r w:rsidRPr="00B95FC3">
        <w:rPr>
          <w:rFonts w:ascii="Arial" w:hAnsi="Arial" w:cs="Arial"/>
          <w:sz w:val="24"/>
          <w:szCs w:val="24"/>
          <w:lang w:val="es-ES"/>
        </w:rPr>
        <w:t xml:space="preserve"> interpuesta por los codemandados.</w:t>
      </w:r>
      <w:r w:rsidRPr="00B95FC3">
        <w:rPr>
          <w:rFonts w:ascii="Arial" w:hAnsi="Arial" w:cs="Arial"/>
          <w:b/>
          <w:bCs/>
          <w:sz w:val="24"/>
          <w:szCs w:val="24"/>
          <w:u w:val="single"/>
          <w:lang w:val="es-ES"/>
        </w:rPr>
        <w:t xml:space="preserve">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Luego de referirse al cumplimiento de los requisitos formales,  manifiesta el recurrente</w:t>
      </w:r>
      <w:r w:rsidR="00AF24F4">
        <w:rPr>
          <w:rFonts w:ascii="Arial" w:hAnsi="Arial" w:cs="Arial"/>
          <w:sz w:val="24"/>
          <w:szCs w:val="24"/>
          <w:lang w:val="es-ES"/>
        </w:rPr>
        <w:t>,</w:t>
      </w:r>
      <w:r w:rsidRPr="00B95FC3">
        <w:rPr>
          <w:rFonts w:ascii="Arial" w:hAnsi="Arial" w:cs="Arial"/>
          <w:sz w:val="24"/>
          <w:szCs w:val="24"/>
          <w:lang w:val="es-ES"/>
        </w:rPr>
        <w:t xml:space="preserve"> que la sentencia dictada en autos ha incurrido en gruesos errores, tanto desde la omisión de indicar quien es el beneficiario del </w:t>
      </w:r>
      <w:r w:rsidRPr="00B95FC3">
        <w:rPr>
          <w:rFonts w:ascii="Arial" w:hAnsi="Arial" w:cs="Arial"/>
          <w:sz w:val="24"/>
          <w:szCs w:val="24"/>
          <w:lang w:val="es-ES"/>
        </w:rPr>
        <w:lastRenderedPageBreak/>
        <w:t>fallo</w:t>
      </w:r>
      <w:r w:rsidR="00AF24F4">
        <w:rPr>
          <w:rFonts w:ascii="Arial" w:hAnsi="Arial" w:cs="Arial"/>
          <w:sz w:val="24"/>
          <w:szCs w:val="24"/>
          <w:lang w:val="es-ES"/>
        </w:rPr>
        <w:t>,</w:t>
      </w:r>
      <w:r w:rsidRPr="00B95FC3">
        <w:rPr>
          <w:rFonts w:ascii="Arial" w:hAnsi="Arial" w:cs="Arial"/>
          <w:sz w:val="24"/>
          <w:szCs w:val="24"/>
          <w:lang w:val="es-ES"/>
        </w:rPr>
        <w:t xml:space="preserve"> hasta quien es el condena</w:t>
      </w:r>
      <w:r w:rsidR="00AF24F4">
        <w:rPr>
          <w:rFonts w:ascii="Arial" w:hAnsi="Arial" w:cs="Arial"/>
          <w:sz w:val="24"/>
          <w:szCs w:val="24"/>
          <w:lang w:val="es-ES"/>
        </w:rPr>
        <w:t>do a escriturar;</w:t>
      </w:r>
      <w:r w:rsidRPr="00B95FC3">
        <w:rPr>
          <w:rFonts w:ascii="Arial" w:hAnsi="Arial" w:cs="Arial"/>
          <w:sz w:val="24"/>
          <w:szCs w:val="24"/>
          <w:lang w:val="es-ES"/>
        </w:rPr>
        <w:t xml:space="preserve"> pasando el voto de la mayoría, por una serie de contradicciones con su propia decisión dictada en la causa.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Sostiene que el presente proceso</w:t>
      </w:r>
      <w:r w:rsidR="00AF24F4">
        <w:rPr>
          <w:rFonts w:ascii="Arial" w:hAnsi="Arial" w:cs="Arial"/>
          <w:sz w:val="24"/>
          <w:szCs w:val="24"/>
          <w:lang w:val="es-ES"/>
        </w:rPr>
        <w:t>,</w:t>
      </w:r>
      <w:r w:rsidRPr="00B95FC3">
        <w:rPr>
          <w:rFonts w:ascii="Arial" w:hAnsi="Arial" w:cs="Arial"/>
          <w:sz w:val="24"/>
          <w:szCs w:val="24"/>
          <w:lang w:val="es-ES"/>
        </w:rPr>
        <w:t xml:space="preserve"> lo inician por derecho propio las Sras. Cristina Amelia Barreiro de Mariani y Margarita Yolanda B</w:t>
      </w:r>
      <w:r w:rsidR="00AF24F4">
        <w:rPr>
          <w:rFonts w:ascii="Arial" w:hAnsi="Arial" w:cs="Arial"/>
          <w:sz w:val="24"/>
          <w:szCs w:val="24"/>
          <w:lang w:val="es-ES"/>
        </w:rPr>
        <w:t xml:space="preserve">arreiro Mariani de </w:t>
      </w:r>
      <w:proofErr w:type="spellStart"/>
      <w:r w:rsidR="00AF24F4">
        <w:rPr>
          <w:rFonts w:ascii="Arial" w:hAnsi="Arial" w:cs="Arial"/>
          <w:sz w:val="24"/>
          <w:szCs w:val="24"/>
          <w:lang w:val="es-ES"/>
        </w:rPr>
        <w:t>Odetti</w:t>
      </w:r>
      <w:proofErr w:type="spellEnd"/>
      <w:r w:rsidR="00AF24F4">
        <w:rPr>
          <w:rFonts w:ascii="Arial" w:hAnsi="Arial" w:cs="Arial"/>
          <w:sz w:val="24"/>
          <w:szCs w:val="24"/>
          <w:lang w:val="es-ES"/>
        </w:rPr>
        <w:t xml:space="preserve">; </w:t>
      </w:r>
      <w:r w:rsidRPr="00B95FC3">
        <w:rPr>
          <w:rFonts w:ascii="Arial" w:hAnsi="Arial" w:cs="Arial"/>
          <w:sz w:val="24"/>
          <w:szCs w:val="24"/>
          <w:lang w:val="es-ES"/>
        </w:rPr>
        <w:t xml:space="preserve">que a fs. 84 se les concede la calidad de partes en el proceso, quedando trabada la </w:t>
      </w:r>
      <w:proofErr w:type="spellStart"/>
      <w:r w:rsidRPr="00B95FC3">
        <w:rPr>
          <w:rFonts w:ascii="Arial" w:hAnsi="Arial" w:cs="Arial"/>
          <w:sz w:val="24"/>
          <w:szCs w:val="24"/>
          <w:lang w:val="es-ES"/>
        </w:rPr>
        <w:t>litis</w:t>
      </w:r>
      <w:proofErr w:type="spellEnd"/>
      <w:r w:rsidR="000A5C1C">
        <w:rPr>
          <w:rFonts w:ascii="Arial" w:hAnsi="Arial" w:cs="Arial"/>
          <w:sz w:val="24"/>
          <w:szCs w:val="24"/>
          <w:lang w:val="es-ES"/>
        </w:rPr>
        <w:t>,</w:t>
      </w:r>
      <w:r w:rsidRPr="00B95FC3">
        <w:rPr>
          <w:rFonts w:ascii="Arial" w:hAnsi="Arial" w:cs="Arial"/>
          <w:sz w:val="24"/>
          <w:szCs w:val="24"/>
          <w:lang w:val="es-ES"/>
        </w:rPr>
        <w:t xml:space="preserve"> como actoras</w:t>
      </w:r>
      <w:r w:rsidR="000A5C1C">
        <w:rPr>
          <w:rFonts w:ascii="Arial" w:hAnsi="Arial" w:cs="Arial"/>
          <w:sz w:val="24"/>
          <w:szCs w:val="24"/>
          <w:lang w:val="es-ES"/>
        </w:rPr>
        <w:t>,</w:t>
      </w:r>
      <w:r w:rsidRPr="00B95FC3">
        <w:rPr>
          <w:rFonts w:ascii="Arial" w:hAnsi="Arial" w:cs="Arial"/>
          <w:sz w:val="24"/>
          <w:szCs w:val="24"/>
          <w:lang w:val="es-ES"/>
        </w:rPr>
        <w:t xml:space="preserve"> las hermanas Barreiro. Destaca que no surgen dudas de que comparecieron por derecho propio, pues jamás invocaron representación alguna, incluso ante el Superior Tribunal de Justicia</w:t>
      </w:r>
      <w:r w:rsidR="000A5C1C">
        <w:rPr>
          <w:rFonts w:ascii="Arial" w:hAnsi="Arial" w:cs="Arial"/>
          <w:sz w:val="24"/>
          <w:szCs w:val="24"/>
          <w:lang w:val="es-ES"/>
        </w:rPr>
        <w:t>,</w:t>
      </w:r>
      <w:r w:rsidRPr="00B95FC3">
        <w:rPr>
          <w:rFonts w:ascii="Arial" w:hAnsi="Arial" w:cs="Arial"/>
          <w:sz w:val="24"/>
          <w:szCs w:val="24"/>
          <w:lang w:val="es-ES"/>
        </w:rPr>
        <w:t xml:space="preserve"> expresamente dicen que lo hacen por derecho propio</w:t>
      </w:r>
      <w:r w:rsidR="000A5C1C">
        <w:rPr>
          <w:rFonts w:ascii="Arial" w:hAnsi="Arial" w:cs="Arial"/>
          <w:sz w:val="24"/>
          <w:szCs w:val="24"/>
          <w:lang w:val="es-ES"/>
        </w:rPr>
        <w:t>, tal como surge a fs. 229 y 282/285</w:t>
      </w:r>
      <w:r w:rsidRPr="00B95FC3">
        <w:rPr>
          <w:rFonts w:ascii="Arial" w:hAnsi="Arial" w:cs="Arial"/>
          <w:sz w:val="24"/>
          <w:szCs w:val="24"/>
          <w:lang w:val="es-ES"/>
        </w:rPr>
        <w:t xml:space="preserve"> de autos.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Manifiesta que a fs. 177</w:t>
      </w:r>
      <w:r w:rsidR="000A5C1C">
        <w:rPr>
          <w:rFonts w:ascii="Arial" w:hAnsi="Arial" w:cs="Arial"/>
          <w:sz w:val="24"/>
          <w:szCs w:val="24"/>
          <w:lang w:val="es-ES"/>
        </w:rPr>
        <w:t xml:space="preserve"> y vta.,</w:t>
      </w:r>
      <w:r w:rsidRPr="00B95FC3">
        <w:rPr>
          <w:rFonts w:ascii="Arial" w:hAnsi="Arial" w:cs="Arial"/>
          <w:sz w:val="24"/>
          <w:szCs w:val="24"/>
          <w:lang w:val="es-ES"/>
        </w:rPr>
        <w:t xml:space="preserve"> y en plena etapa probatoria, se presenta el Dr. Eduardo </w:t>
      </w:r>
      <w:proofErr w:type="spellStart"/>
      <w:r w:rsidRPr="00B95FC3">
        <w:rPr>
          <w:rFonts w:ascii="Arial" w:hAnsi="Arial" w:cs="Arial"/>
          <w:sz w:val="24"/>
          <w:szCs w:val="24"/>
          <w:lang w:val="es-ES"/>
        </w:rPr>
        <w:t>Mercau</w:t>
      </w:r>
      <w:proofErr w:type="spellEnd"/>
      <w:r w:rsidR="000A5C1C">
        <w:rPr>
          <w:rFonts w:ascii="Arial" w:hAnsi="Arial" w:cs="Arial"/>
          <w:sz w:val="24"/>
          <w:szCs w:val="24"/>
          <w:lang w:val="es-ES"/>
        </w:rPr>
        <w:t>,</w:t>
      </w:r>
      <w:r w:rsidRPr="00B95FC3">
        <w:rPr>
          <w:rFonts w:ascii="Arial" w:hAnsi="Arial" w:cs="Arial"/>
          <w:sz w:val="24"/>
          <w:szCs w:val="24"/>
          <w:lang w:val="es-ES"/>
        </w:rPr>
        <w:t xml:space="preserve"> acreditando ser apoderado de Fernando Enrique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Sebastián Daniel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y solicita se le otorgue participación como representante de los mismos en la causa. Que la resolución de fs. 178</w:t>
      </w:r>
      <w:r w:rsidR="000A5C1C">
        <w:rPr>
          <w:rFonts w:ascii="Arial" w:hAnsi="Arial" w:cs="Arial"/>
          <w:sz w:val="24"/>
          <w:szCs w:val="24"/>
          <w:lang w:val="es-ES"/>
        </w:rPr>
        <w:t>,</w:t>
      </w:r>
      <w:r w:rsidRPr="00B95FC3">
        <w:rPr>
          <w:rFonts w:ascii="Arial" w:hAnsi="Arial" w:cs="Arial"/>
          <w:sz w:val="24"/>
          <w:szCs w:val="24"/>
          <w:lang w:val="es-ES"/>
        </w:rPr>
        <w:t xml:space="preserve"> que no concede la participación a los menores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xml:space="preserve">, curiosamente es consentida por el apoderado de los mismos, quienes de haber tenido un legítimo derecho en autos, se verían agraviados, pero son las Sras. Cristina Amelia Barreiro de Mariani y Margarita Yolanda Barreiro Mariani de </w:t>
      </w:r>
      <w:proofErr w:type="spellStart"/>
      <w:r w:rsidRPr="00B95FC3">
        <w:rPr>
          <w:rFonts w:ascii="Arial" w:hAnsi="Arial" w:cs="Arial"/>
          <w:sz w:val="24"/>
          <w:szCs w:val="24"/>
          <w:lang w:val="es-ES"/>
        </w:rPr>
        <w:t>Odetti</w:t>
      </w:r>
      <w:proofErr w:type="spellEnd"/>
      <w:r w:rsidR="000A5C1C">
        <w:rPr>
          <w:rFonts w:ascii="Arial" w:hAnsi="Arial" w:cs="Arial"/>
          <w:sz w:val="24"/>
          <w:szCs w:val="24"/>
          <w:lang w:val="es-ES"/>
        </w:rPr>
        <w:t>,</w:t>
      </w:r>
      <w:r w:rsidRPr="00B95FC3">
        <w:rPr>
          <w:rFonts w:ascii="Arial" w:hAnsi="Arial" w:cs="Arial"/>
          <w:sz w:val="24"/>
          <w:szCs w:val="24"/>
          <w:lang w:val="es-ES"/>
        </w:rPr>
        <w:t xml:space="preserve"> quienes apelan la medida, y con un acertado criterio basado en derecho y a la luz de las constancias de la causa, la Excma. Cámara de Apelaciones mediante Auto Interlocutorio Nº 243</w:t>
      </w:r>
      <w:r w:rsidR="000A5C1C">
        <w:rPr>
          <w:rFonts w:ascii="Arial" w:hAnsi="Arial" w:cs="Arial"/>
          <w:sz w:val="24"/>
          <w:szCs w:val="24"/>
          <w:lang w:val="es-ES"/>
        </w:rPr>
        <w:t>,</w:t>
      </w:r>
      <w:r w:rsidRPr="00B95FC3">
        <w:rPr>
          <w:rFonts w:ascii="Arial" w:hAnsi="Arial" w:cs="Arial"/>
          <w:sz w:val="24"/>
          <w:szCs w:val="24"/>
          <w:lang w:val="es-ES"/>
        </w:rPr>
        <w:t xml:space="preserve"> obrante a fs. 197/198</w:t>
      </w:r>
      <w:r w:rsidR="000A5C1C">
        <w:rPr>
          <w:rFonts w:ascii="Arial" w:hAnsi="Arial" w:cs="Arial"/>
          <w:sz w:val="24"/>
          <w:szCs w:val="24"/>
          <w:lang w:val="es-ES"/>
        </w:rPr>
        <w:t>,</w:t>
      </w:r>
      <w:r w:rsidRPr="00B95FC3">
        <w:rPr>
          <w:rFonts w:ascii="Arial" w:hAnsi="Arial" w:cs="Arial"/>
          <w:sz w:val="24"/>
          <w:szCs w:val="24"/>
          <w:lang w:val="es-ES"/>
        </w:rPr>
        <w:t xml:space="preserve"> rechaza la apelación pues entiende que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xml:space="preserve"> debían apelar, y no las actoras</w:t>
      </w:r>
      <w:r w:rsidR="000A5C1C">
        <w:rPr>
          <w:rFonts w:ascii="Arial" w:hAnsi="Arial" w:cs="Arial"/>
          <w:sz w:val="24"/>
          <w:szCs w:val="24"/>
          <w:lang w:val="es-ES"/>
        </w:rPr>
        <w:t>,</w:t>
      </w:r>
      <w:r w:rsidRPr="00B95FC3">
        <w:rPr>
          <w:rFonts w:ascii="Arial" w:hAnsi="Arial" w:cs="Arial"/>
          <w:sz w:val="24"/>
          <w:szCs w:val="24"/>
          <w:lang w:val="es-ES"/>
        </w:rPr>
        <w:t xml:space="preserve"> para quienes no había agravio alguno.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Agrega</w:t>
      </w:r>
      <w:r w:rsidR="000A5C1C">
        <w:rPr>
          <w:rFonts w:ascii="Arial" w:hAnsi="Arial" w:cs="Arial"/>
          <w:sz w:val="24"/>
          <w:szCs w:val="24"/>
          <w:lang w:val="es-ES"/>
        </w:rPr>
        <w:t>,</w:t>
      </w:r>
      <w:r w:rsidRPr="00B95FC3">
        <w:rPr>
          <w:rFonts w:ascii="Arial" w:hAnsi="Arial" w:cs="Arial"/>
          <w:sz w:val="24"/>
          <w:szCs w:val="24"/>
          <w:lang w:val="es-ES"/>
        </w:rPr>
        <w:t xml:space="preserve"> que sorpresivamente y en votación dividida, la Excma. Cámara de Apelaciones</w:t>
      </w:r>
      <w:r w:rsidR="000A5C1C">
        <w:rPr>
          <w:rFonts w:ascii="Arial" w:hAnsi="Arial" w:cs="Arial"/>
          <w:sz w:val="24"/>
          <w:szCs w:val="24"/>
          <w:lang w:val="es-ES"/>
        </w:rPr>
        <w:t>,</w:t>
      </w:r>
      <w:r w:rsidRPr="00B95FC3">
        <w:rPr>
          <w:rFonts w:ascii="Arial" w:hAnsi="Arial" w:cs="Arial"/>
          <w:sz w:val="24"/>
          <w:szCs w:val="24"/>
          <w:lang w:val="es-ES"/>
        </w:rPr>
        <w:t xml:space="preserve"> revocó la sentencia de primera instancia generando m</w:t>
      </w:r>
      <w:r w:rsidR="000A5C1C">
        <w:rPr>
          <w:rFonts w:ascii="Arial" w:hAnsi="Arial" w:cs="Arial"/>
          <w:sz w:val="24"/>
          <w:szCs w:val="24"/>
          <w:lang w:val="es-ES"/>
        </w:rPr>
        <w:t>á</w:t>
      </w:r>
      <w:r w:rsidRPr="00B95FC3">
        <w:rPr>
          <w:rFonts w:ascii="Arial" w:hAnsi="Arial" w:cs="Arial"/>
          <w:sz w:val="24"/>
          <w:szCs w:val="24"/>
          <w:lang w:val="es-ES"/>
        </w:rPr>
        <w:t>s confusión y violaciones de derechos y deberes</w:t>
      </w:r>
      <w:r w:rsidR="000A5C1C">
        <w:rPr>
          <w:rFonts w:ascii="Arial" w:hAnsi="Arial" w:cs="Arial"/>
          <w:sz w:val="24"/>
          <w:szCs w:val="24"/>
          <w:lang w:val="es-ES"/>
        </w:rPr>
        <w:t>,</w:t>
      </w:r>
      <w:r w:rsidRPr="00B95FC3">
        <w:rPr>
          <w:rFonts w:ascii="Arial" w:hAnsi="Arial" w:cs="Arial"/>
          <w:sz w:val="24"/>
          <w:szCs w:val="24"/>
          <w:lang w:val="es-ES"/>
        </w:rPr>
        <w:t xml:space="preserve"> que los que había antes de iniciarse el proceso: en la parte resolutiva, ha omitido indicar a nombre de quien se debe escriturar, si es a nombre de las actoras en autos o a nombre de sus hijos, extraños en este proceso, por decisión confirmada por la propia Cámara por Auto Nº 243 obrante s fs. 197/198; que asimismo ha omitido indicar</w:t>
      </w:r>
      <w:r w:rsidR="000A5C1C">
        <w:rPr>
          <w:rFonts w:ascii="Arial" w:hAnsi="Arial" w:cs="Arial"/>
          <w:sz w:val="24"/>
          <w:szCs w:val="24"/>
          <w:lang w:val="es-ES"/>
        </w:rPr>
        <w:t>,</w:t>
      </w:r>
      <w:r w:rsidRPr="00B95FC3">
        <w:rPr>
          <w:rFonts w:ascii="Arial" w:hAnsi="Arial" w:cs="Arial"/>
          <w:sz w:val="24"/>
          <w:szCs w:val="24"/>
          <w:lang w:val="es-ES"/>
        </w:rPr>
        <w:t xml:space="preserve"> quien o quienes son los condenados  a otorgar la escrituración, que lógicamente es el </w:t>
      </w:r>
      <w:r w:rsidRPr="00B95FC3">
        <w:rPr>
          <w:rFonts w:ascii="Arial" w:hAnsi="Arial" w:cs="Arial"/>
          <w:sz w:val="24"/>
          <w:szCs w:val="24"/>
          <w:lang w:val="es-ES"/>
        </w:rPr>
        <w:lastRenderedPageBreak/>
        <w:t xml:space="preserve">titular registral del inmueble, y de autos surge que el mismo es un organismo dependiente del Estado Provincial, que jamás fue llamado a comparecer en la causa, por lo que estaríamos frente a una sentencia de cumplimiento imposible.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Enfatiza que cuando el proceso se inició y se trabó la </w:t>
      </w:r>
      <w:proofErr w:type="spellStart"/>
      <w:r w:rsidRPr="00B95FC3">
        <w:rPr>
          <w:rFonts w:ascii="Arial" w:hAnsi="Arial" w:cs="Arial"/>
          <w:sz w:val="24"/>
          <w:szCs w:val="24"/>
          <w:lang w:val="es-ES"/>
        </w:rPr>
        <w:t>litis</w:t>
      </w:r>
      <w:proofErr w:type="spellEnd"/>
      <w:r w:rsidRPr="00B95FC3">
        <w:rPr>
          <w:rFonts w:ascii="Arial" w:hAnsi="Arial" w:cs="Arial"/>
          <w:sz w:val="24"/>
          <w:szCs w:val="24"/>
          <w:lang w:val="es-ES"/>
        </w:rPr>
        <w:t xml:space="preserve">, Fernando Enrique </w:t>
      </w:r>
      <w:proofErr w:type="spellStart"/>
      <w:r w:rsidRPr="00B95FC3">
        <w:rPr>
          <w:rFonts w:ascii="Arial" w:hAnsi="Arial" w:cs="Arial"/>
          <w:sz w:val="24"/>
          <w:szCs w:val="24"/>
          <w:lang w:val="es-ES"/>
        </w:rPr>
        <w:t>Zacheo</w:t>
      </w:r>
      <w:proofErr w:type="spellEnd"/>
      <w:r w:rsidRPr="00B95FC3">
        <w:rPr>
          <w:rFonts w:ascii="Arial" w:hAnsi="Arial" w:cs="Arial"/>
          <w:sz w:val="24"/>
          <w:szCs w:val="24"/>
          <w:lang w:val="es-ES"/>
        </w:rPr>
        <w:t xml:space="preserve"> y Sebastián Daniel </w:t>
      </w:r>
      <w:proofErr w:type="spellStart"/>
      <w:r w:rsidRPr="00B95FC3">
        <w:rPr>
          <w:rFonts w:ascii="Arial" w:hAnsi="Arial" w:cs="Arial"/>
          <w:sz w:val="24"/>
          <w:szCs w:val="24"/>
          <w:lang w:val="es-ES"/>
        </w:rPr>
        <w:t>Odetti</w:t>
      </w:r>
      <w:proofErr w:type="spellEnd"/>
      <w:r w:rsidRPr="00B95FC3">
        <w:rPr>
          <w:rFonts w:ascii="Arial" w:hAnsi="Arial" w:cs="Arial"/>
          <w:sz w:val="24"/>
          <w:szCs w:val="24"/>
          <w:lang w:val="es-ES"/>
        </w:rPr>
        <w:t>, eran menores de edad, y el art. 59 Cód. Civil establece la nulidad de todo acto y todo juicio</w:t>
      </w:r>
      <w:r w:rsidR="000A5C1C">
        <w:rPr>
          <w:rFonts w:ascii="Arial" w:hAnsi="Arial" w:cs="Arial"/>
          <w:sz w:val="24"/>
          <w:szCs w:val="24"/>
          <w:lang w:val="es-ES"/>
        </w:rPr>
        <w:t>,</w:t>
      </w:r>
      <w:r w:rsidRPr="00B95FC3">
        <w:rPr>
          <w:rFonts w:ascii="Arial" w:hAnsi="Arial" w:cs="Arial"/>
          <w:sz w:val="24"/>
          <w:szCs w:val="24"/>
          <w:lang w:val="es-ES"/>
        </w:rPr>
        <w:t xml:space="preserve"> en el que no se le haya otorgado la representación promiscua al Ministerio de Menores. Que a su vez, alcanzada la mayoría de edad, cesa de puro derecho la representación de sus padres, por ende las actoras</w:t>
      </w:r>
      <w:r w:rsidR="000A5C1C">
        <w:rPr>
          <w:rFonts w:ascii="Arial" w:hAnsi="Arial" w:cs="Arial"/>
          <w:sz w:val="24"/>
          <w:szCs w:val="24"/>
          <w:lang w:val="es-ES"/>
        </w:rPr>
        <w:t>,</w:t>
      </w:r>
      <w:r w:rsidRPr="00B95FC3">
        <w:rPr>
          <w:rFonts w:ascii="Arial" w:hAnsi="Arial" w:cs="Arial"/>
          <w:sz w:val="24"/>
          <w:szCs w:val="24"/>
          <w:lang w:val="es-ES"/>
        </w:rPr>
        <w:t xml:space="preserve"> a partir de ese momento</w:t>
      </w:r>
      <w:r w:rsidR="000A5C1C">
        <w:rPr>
          <w:rFonts w:ascii="Arial" w:hAnsi="Arial" w:cs="Arial"/>
          <w:sz w:val="24"/>
          <w:szCs w:val="24"/>
          <w:lang w:val="es-ES"/>
        </w:rPr>
        <w:t>,</w:t>
      </w:r>
      <w:r w:rsidRPr="00B95FC3">
        <w:rPr>
          <w:rFonts w:ascii="Arial" w:hAnsi="Arial" w:cs="Arial"/>
          <w:sz w:val="24"/>
          <w:szCs w:val="24"/>
          <w:lang w:val="es-ES"/>
        </w:rPr>
        <w:t xml:space="preserve"> dejaron de ejercer la representación de sus hijos, por lo que no puede el voto de la mayoría, suplir la falta de legitimación activa sustancial de las actoras</w:t>
      </w:r>
      <w:r w:rsidR="000A5C1C">
        <w:rPr>
          <w:rFonts w:ascii="Arial" w:hAnsi="Arial" w:cs="Arial"/>
          <w:sz w:val="24"/>
          <w:szCs w:val="24"/>
          <w:lang w:val="es-ES"/>
        </w:rPr>
        <w:t>,</w:t>
      </w:r>
      <w:r w:rsidRPr="00B95FC3">
        <w:rPr>
          <w:rFonts w:ascii="Arial" w:hAnsi="Arial" w:cs="Arial"/>
          <w:sz w:val="24"/>
          <w:szCs w:val="24"/>
          <w:lang w:val="es-ES"/>
        </w:rPr>
        <w:t xml:space="preserve"> con la sola mención del intercambio postal extrajudicial</w:t>
      </w:r>
      <w:r w:rsidR="000A5C1C">
        <w:rPr>
          <w:rFonts w:ascii="Arial" w:hAnsi="Arial" w:cs="Arial"/>
          <w:sz w:val="24"/>
          <w:szCs w:val="24"/>
          <w:lang w:val="es-ES"/>
        </w:rPr>
        <w:t>,</w:t>
      </w:r>
      <w:r w:rsidRPr="00B95FC3">
        <w:rPr>
          <w:rFonts w:ascii="Arial" w:hAnsi="Arial" w:cs="Arial"/>
          <w:sz w:val="24"/>
          <w:szCs w:val="24"/>
          <w:lang w:val="es-ES"/>
        </w:rPr>
        <w:t xml:space="preserve"> que</w:t>
      </w:r>
      <w:r w:rsidR="000A5C1C">
        <w:rPr>
          <w:rFonts w:ascii="Arial" w:hAnsi="Arial" w:cs="Arial"/>
          <w:sz w:val="24"/>
          <w:szCs w:val="24"/>
          <w:lang w:val="es-ES"/>
        </w:rPr>
        <w:t xml:space="preserve"> en</w:t>
      </w:r>
      <w:r w:rsidRPr="00B95FC3">
        <w:rPr>
          <w:rFonts w:ascii="Arial" w:hAnsi="Arial" w:cs="Arial"/>
          <w:sz w:val="24"/>
          <w:szCs w:val="24"/>
          <w:lang w:val="es-ES"/>
        </w:rPr>
        <w:t xml:space="preserve"> el que jamás se indica que la escrituración debe formalizarse a favor de los hijos de las actoras.</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 xml:space="preserve"> Manifiesta</w:t>
      </w:r>
      <w:r w:rsidR="000A5C1C">
        <w:rPr>
          <w:rFonts w:ascii="Arial" w:hAnsi="Arial" w:cs="Arial"/>
          <w:sz w:val="24"/>
          <w:szCs w:val="24"/>
          <w:lang w:val="es-ES"/>
        </w:rPr>
        <w:t>,</w:t>
      </w:r>
      <w:r w:rsidRPr="00B95FC3">
        <w:rPr>
          <w:rFonts w:ascii="Arial" w:hAnsi="Arial" w:cs="Arial"/>
          <w:sz w:val="24"/>
          <w:szCs w:val="24"/>
          <w:lang w:val="es-ES"/>
        </w:rPr>
        <w:t xml:space="preserve"> que las normas que se han dejado de aplicar</w:t>
      </w:r>
      <w:r w:rsidR="000A5C1C">
        <w:rPr>
          <w:rFonts w:ascii="Arial" w:hAnsi="Arial" w:cs="Arial"/>
          <w:sz w:val="24"/>
          <w:szCs w:val="24"/>
          <w:lang w:val="es-ES"/>
        </w:rPr>
        <w:t>, son</w:t>
      </w:r>
      <w:r w:rsidRPr="00B95FC3">
        <w:rPr>
          <w:rFonts w:ascii="Arial" w:hAnsi="Arial" w:cs="Arial"/>
          <w:sz w:val="24"/>
          <w:szCs w:val="24"/>
          <w:lang w:val="es-ES"/>
        </w:rPr>
        <w:t xml:space="preserve"> los arts</w:t>
      </w:r>
      <w:r w:rsidR="000A5C1C">
        <w:rPr>
          <w:rFonts w:ascii="Arial" w:hAnsi="Arial" w:cs="Arial"/>
          <w:sz w:val="24"/>
          <w:szCs w:val="24"/>
          <w:lang w:val="es-ES"/>
        </w:rPr>
        <w:t xml:space="preserve">. 59, 264 </w:t>
      </w:r>
      <w:proofErr w:type="spellStart"/>
      <w:r w:rsidR="000A5C1C">
        <w:rPr>
          <w:rFonts w:ascii="Arial" w:hAnsi="Arial" w:cs="Arial"/>
          <w:sz w:val="24"/>
          <w:szCs w:val="24"/>
          <w:lang w:val="es-ES"/>
        </w:rPr>
        <w:t>quater</w:t>
      </w:r>
      <w:proofErr w:type="spellEnd"/>
      <w:r w:rsidR="000A5C1C">
        <w:rPr>
          <w:rFonts w:ascii="Arial" w:hAnsi="Arial" w:cs="Arial"/>
          <w:sz w:val="24"/>
          <w:szCs w:val="24"/>
          <w:lang w:val="es-ES"/>
        </w:rPr>
        <w:t xml:space="preserve"> inc. 5 y 6 y </w:t>
      </w:r>
      <w:proofErr w:type="spellStart"/>
      <w:r w:rsidR="000A5C1C">
        <w:rPr>
          <w:rFonts w:ascii="Arial" w:hAnsi="Arial" w:cs="Arial"/>
          <w:sz w:val="24"/>
          <w:szCs w:val="24"/>
          <w:lang w:val="es-ES"/>
        </w:rPr>
        <w:t>c</w:t>
      </w:r>
      <w:r w:rsidRPr="00B95FC3">
        <w:rPr>
          <w:rFonts w:ascii="Arial" w:hAnsi="Arial" w:cs="Arial"/>
          <w:sz w:val="24"/>
          <w:szCs w:val="24"/>
          <w:lang w:val="es-ES"/>
        </w:rPr>
        <w:t>c</w:t>
      </w:r>
      <w:proofErr w:type="spellEnd"/>
      <w:r w:rsidRPr="00B95FC3">
        <w:rPr>
          <w:rFonts w:ascii="Arial" w:hAnsi="Arial" w:cs="Arial"/>
          <w:sz w:val="24"/>
          <w:szCs w:val="24"/>
          <w:lang w:val="es-ES"/>
        </w:rPr>
        <w:t xml:space="preserve">. </w:t>
      </w:r>
      <w:proofErr w:type="gramStart"/>
      <w:r w:rsidRPr="00B95FC3">
        <w:rPr>
          <w:rFonts w:ascii="Arial" w:hAnsi="Arial" w:cs="Arial"/>
          <w:sz w:val="24"/>
          <w:szCs w:val="24"/>
          <w:lang w:val="es-ES"/>
        </w:rPr>
        <w:t>del</w:t>
      </w:r>
      <w:proofErr w:type="gramEnd"/>
      <w:r w:rsidRPr="00B95FC3">
        <w:rPr>
          <w:rFonts w:ascii="Arial" w:hAnsi="Arial" w:cs="Arial"/>
          <w:sz w:val="24"/>
          <w:szCs w:val="24"/>
          <w:lang w:val="es-ES"/>
        </w:rPr>
        <w:t xml:space="preserve"> Cód. Civil</w:t>
      </w:r>
      <w:r w:rsidR="000A5C1C">
        <w:rPr>
          <w:rFonts w:ascii="Arial" w:hAnsi="Arial" w:cs="Arial"/>
          <w:sz w:val="24"/>
          <w:szCs w:val="24"/>
          <w:lang w:val="es-ES"/>
        </w:rPr>
        <w:t>,</w:t>
      </w:r>
      <w:r w:rsidRPr="00B95FC3">
        <w:rPr>
          <w:rFonts w:ascii="Arial" w:hAnsi="Arial" w:cs="Arial"/>
          <w:sz w:val="24"/>
          <w:szCs w:val="24"/>
          <w:lang w:val="es-ES"/>
        </w:rPr>
        <w:t xml:space="preserve"> ya que al momento de celebración del contrato de permuta no existía autorización judicial</w:t>
      </w:r>
      <w:r w:rsidR="000A5C1C">
        <w:rPr>
          <w:rFonts w:ascii="Arial" w:hAnsi="Arial" w:cs="Arial"/>
          <w:sz w:val="24"/>
          <w:szCs w:val="24"/>
          <w:lang w:val="es-ES"/>
        </w:rPr>
        <w:t>,</w:t>
      </w:r>
      <w:r w:rsidRPr="00B95FC3">
        <w:rPr>
          <w:rFonts w:ascii="Arial" w:hAnsi="Arial" w:cs="Arial"/>
          <w:sz w:val="24"/>
          <w:szCs w:val="24"/>
          <w:lang w:val="es-ES"/>
        </w:rPr>
        <w:t xml:space="preserve"> ni consentimiento expreso de ambos padres</w:t>
      </w:r>
      <w:r w:rsidR="000A5C1C">
        <w:rPr>
          <w:rFonts w:ascii="Arial" w:hAnsi="Arial" w:cs="Arial"/>
          <w:sz w:val="24"/>
          <w:szCs w:val="24"/>
          <w:lang w:val="es-ES"/>
        </w:rPr>
        <w:t>,</w:t>
      </w:r>
      <w:r w:rsidRPr="00B95FC3">
        <w:rPr>
          <w:rFonts w:ascii="Arial" w:hAnsi="Arial" w:cs="Arial"/>
          <w:sz w:val="24"/>
          <w:szCs w:val="24"/>
          <w:lang w:val="es-ES"/>
        </w:rPr>
        <w:t xml:space="preserve"> para celebrar dicho acto. Que dicha autorización fue otorgada recién el día 10 de abril de 1996, por lo que claramente el contrato es nulo. Agrega que la jueza de la causa lo advierte a fs. 181.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Sostiene</w:t>
      </w:r>
      <w:r w:rsidR="000A5C1C">
        <w:rPr>
          <w:rFonts w:ascii="Arial" w:hAnsi="Arial" w:cs="Arial"/>
          <w:sz w:val="24"/>
          <w:szCs w:val="24"/>
          <w:lang w:val="es-ES"/>
        </w:rPr>
        <w:t>,</w:t>
      </w:r>
      <w:r w:rsidRPr="00B95FC3">
        <w:rPr>
          <w:rFonts w:ascii="Arial" w:hAnsi="Arial" w:cs="Arial"/>
          <w:sz w:val="24"/>
          <w:szCs w:val="24"/>
          <w:lang w:val="es-ES"/>
        </w:rPr>
        <w:t xml:space="preserve"> que se violan las disposiciones respecto de las cesiones de derechos que establece el Cód. Civil</w:t>
      </w:r>
      <w:r w:rsidR="000A5C1C">
        <w:rPr>
          <w:rFonts w:ascii="Arial" w:hAnsi="Arial" w:cs="Arial"/>
          <w:sz w:val="24"/>
          <w:szCs w:val="24"/>
          <w:lang w:val="es-ES"/>
        </w:rPr>
        <w:t>,</w:t>
      </w:r>
      <w:r w:rsidRPr="00B95FC3">
        <w:rPr>
          <w:rFonts w:ascii="Arial" w:hAnsi="Arial" w:cs="Arial"/>
          <w:sz w:val="24"/>
          <w:szCs w:val="24"/>
          <w:lang w:val="es-ES"/>
        </w:rPr>
        <w:t xml:space="preserve"> y se interpreta erróneamente el art. 1476</w:t>
      </w:r>
      <w:r w:rsidR="000A5C1C">
        <w:rPr>
          <w:rFonts w:ascii="Arial" w:hAnsi="Arial" w:cs="Arial"/>
          <w:sz w:val="24"/>
          <w:szCs w:val="24"/>
          <w:lang w:val="es-ES"/>
        </w:rPr>
        <w:t>,</w:t>
      </w:r>
      <w:r w:rsidRPr="00B95FC3">
        <w:rPr>
          <w:rFonts w:ascii="Arial" w:hAnsi="Arial" w:cs="Arial"/>
          <w:sz w:val="24"/>
          <w:szCs w:val="24"/>
          <w:lang w:val="es-ES"/>
        </w:rPr>
        <w:t xml:space="preserve"> respecto de la responsa</w:t>
      </w:r>
      <w:r w:rsidR="000A5C1C">
        <w:rPr>
          <w:rFonts w:ascii="Arial" w:hAnsi="Arial" w:cs="Arial"/>
          <w:sz w:val="24"/>
          <w:szCs w:val="24"/>
          <w:lang w:val="es-ES"/>
        </w:rPr>
        <w:t>bilidad del cedente de buena fe;</w:t>
      </w:r>
      <w:r w:rsidRPr="00B95FC3">
        <w:rPr>
          <w:rFonts w:ascii="Arial" w:hAnsi="Arial" w:cs="Arial"/>
          <w:sz w:val="24"/>
          <w:szCs w:val="24"/>
          <w:lang w:val="es-ES"/>
        </w:rPr>
        <w:t xml:space="preserve"> ya que su mandante cedió y transfirió en pleno y absoluto dominio a favor de la Sra. María Yolanda Mariani de Barreiro</w:t>
      </w:r>
      <w:r w:rsidR="000A5C1C">
        <w:rPr>
          <w:rFonts w:ascii="Arial" w:hAnsi="Arial" w:cs="Arial"/>
          <w:sz w:val="24"/>
          <w:szCs w:val="24"/>
          <w:lang w:val="es-ES"/>
        </w:rPr>
        <w:t>, todos los derechos que tení</w:t>
      </w:r>
      <w:r w:rsidRPr="00B95FC3">
        <w:rPr>
          <w:rFonts w:ascii="Arial" w:hAnsi="Arial" w:cs="Arial"/>
          <w:sz w:val="24"/>
          <w:szCs w:val="24"/>
          <w:lang w:val="es-ES"/>
        </w:rPr>
        <w:t>a</w:t>
      </w:r>
      <w:r w:rsidR="000A5C1C">
        <w:rPr>
          <w:rFonts w:ascii="Arial" w:hAnsi="Arial" w:cs="Arial"/>
          <w:sz w:val="24"/>
          <w:szCs w:val="24"/>
          <w:lang w:val="es-ES"/>
        </w:rPr>
        <w:t>,</w:t>
      </w:r>
      <w:r w:rsidRPr="00B95FC3">
        <w:rPr>
          <w:rFonts w:ascii="Arial" w:hAnsi="Arial" w:cs="Arial"/>
          <w:sz w:val="24"/>
          <w:szCs w:val="24"/>
          <w:lang w:val="es-ES"/>
        </w:rPr>
        <w:t xml:space="preserve"> o que en el futuro le podían corresponder sobre </w:t>
      </w:r>
      <w:r w:rsidR="000A5C1C">
        <w:rPr>
          <w:rFonts w:ascii="Arial" w:hAnsi="Arial" w:cs="Arial"/>
          <w:sz w:val="24"/>
          <w:szCs w:val="24"/>
          <w:lang w:val="es-ES"/>
        </w:rPr>
        <w:t>el</w:t>
      </w:r>
      <w:r w:rsidRPr="00B95FC3">
        <w:rPr>
          <w:rFonts w:ascii="Arial" w:hAnsi="Arial" w:cs="Arial"/>
          <w:sz w:val="24"/>
          <w:szCs w:val="24"/>
          <w:lang w:val="es-ES"/>
        </w:rPr>
        <w:t xml:space="preserve"> d</w:t>
      </w:r>
      <w:r w:rsidR="000A5C1C">
        <w:rPr>
          <w:rFonts w:ascii="Arial" w:hAnsi="Arial" w:cs="Arial"/>
          <w:sz w:val="24"/>
          <w:szCs w:val="24"/>
          <w:lang w:val="es-ES"/>
        </w:rPr>
        <w:t>epartamento ubicado en el piso s</w:t>
      </w:r>
      <w:r w:rsidRPr="00B95FC3">
        <w:rPr>
          <w:rFonts w:ascii="Arial" w:hAnsi="Arial" w:cs="Arial"/>
          <w:sz w:val="24"/>
          <w:szCs w:val="24"/>
          <w:lang w:val="es-ES"/>
        </w:rPr>
        <w:t xml:space="preserve">éptimo “B” del edificio </w:t>
      </w:r>
      <w:r w:rsidR="000A5C1C">
        <w:rPr>
          <w:rFonts w:ascii="Arial" w:hAnsi="Arial" w:cs="Arial"/>
          <w:sz w:val="24"/>
          <w:szCs w:val="24"/>
          <w:lang w:val="es-ES"/>
        </w:rPr>
        <w:t xml:space="preserve"> Paseo </w:t>
      </w:r>
      <w:r w:rsidRPr="00B95FC3">
        <w:rPr>
          <w:rFonts w:ascii="Arial" w:hAnsi="Arial" w:cs="Arial"/>
          <w:sz w:val="24"/>
          <w:szCs w:val="24"/>
          <w:lang w:val="es-ES"/>
        </w:rPr>
        <w:t xml:space="preserve">de la Villa de esa ciudad, (fs. 18 de autos).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Concluye en que</w:t>
      </w:r>
      <w:r w:rsidR="00F05FA1">
        <w:rPr>
          <w:rFonts w:ascii="Arial" w:hAnsi="Arial" w:cs="Arial"/>
          <w:sz w:val="24"/>
          <w:szCs w:val="24"/>
          <w:lang w:val="es-ES"/>
        </w:rPr>
        <w:t>,</w:t>
      </w:r>
      <w:r w:rsidRPr="00B95FC3">
        <w:rPr>
          <w:rFonts w:ascii="Arial" w:hAnsi="Arial" w:cs="Arial"/>
          <w:sz w:val="24"/>
          <w:szCs w:val="24"/>
          <w:lang w:val="es-ES"/>
        </w:rPr>
        <w:t xml:space="preserve"> quien </w:t>
      </w:r>
      <w:r w:rsidR="00F05FA1">
        <w:rPr>
          <w:rFonts w:ascii="Arial" w:hAnsi="Arial" w:cs="Arial"/>
          <w:sz w:val="24"/>
          <w:szCs w:val="24"/>
          <w:lang w:val="es-ES"/>
        </w:rPr>
        <w:t>tení</w:t>
      </w:r>
      <w:r w:rsidR="0082397C" w:rsidRPr="00B95FC3">
        <w:rPr>
          <w:rFonts w:ascii="Arial" w:hAnsi="Arial" w:cs="Arial"/>
          <w:sz w:val="24"/>
          <w:szCs w:val="24"/>
          <w:lang w:val="es-ES"/>
        </w:rPr>
        <w:t>a</w:t>
      </w:r>
      <w:r w:rsidRPr="00B95FC3">
        <w:rPr>
          <w:rFonts w:ascii="Arial" w:hAnsi="Arial" w:cs="Arial"/>
          <w:sz w:val="24"/>
          <w:szCs w:val="24"/>
          <w:lang w:val="es-ES"/>
        </w:rPr>
        <w:t xml:space="preserve"> que reclamar la escrituración pretendida en autos</w:t>
      </w:r>
      <w:r w:rsidR="00F05FA1">
        <w:rPr>
          <w:rFonts w:ascii="Arial" w:hAnsi="Arial" w:cs="Arial"/>
          <w:sz w:val="24"/>
          <w:szCs w:val="24"/>
          <w:lang w:val="es-ES"/>
        </w:rPr>
        <w:t>,</w:t>
      </w:r>
      <w:r w:rsidRPr="00B95FC3">
        <w:rPr>
          <w:rFonts w:ascii="Arial" w:hAnsi="Arial" w:cs="Arial"/>
          <w:sz w:val="24"/>
          <w:szCs w:val="24"/>
          <w:lang w:val="es-ES"/>
        </w:rPr>
        <w:t xml:space="preserve"> era la Sra. María Yolanda Mariani o sus sucesores</w:t>
      </w:r>
      <w:r w:rsidR="00F05FA1">
        <w:rPr>
          <w:rFonts w:ascii="Arial" w:hAnsi="Arial" w:cs="Arial"/>
          <w:sz w:val="24"/>
          <w:szCs w:val="24"/>
          <w:lang w:val="es-ES"/>
        </w:rPr>
        <w:t>,</w:t>
      </w:r>
      <w:r w:rsidRPr="00B95FC3">
        <w:rPr>
          <w:rFonts w:ascii="Arial" w:hAnsi="Arial" w:cs="Arial"/>
          <w:sz w:val="24"/>
          <w:szCs w:val="24"/>
          <w:lang w:val="es-ES"/>
        </w:rPr>
        <w:t xml:space="preserve"> quienes pasaron a ser titulares de todos los derechos de la unidad habitacional, </w:t>
      </w:r>
      <w:r w:rsidR="00F05FA1">
        <w:rPr>
          <w:rFonts w:ascii="Arial" w:hAnsi="Arial" w:cs="Arial"/>
          <w:sz w:val="24"/>
          <w:szCs w:val="24"/>
          <w:lang w:val="es-ES"/>
        </w:rPr>
        <w:t>y el demandado</w:t>
      </w:r>
      <w:r w:rsidRPr="00B95FC3">
        <w:rPr>
          <w:rFonts w:ascii="Arial" w:hAnsi="Arial" w:cs="Arial"/>
          <w:sz w:val="24"/>
          <w:szCs w:val="24"/>
          <w:lang w:val="es-ES"/>
        </w:rPr>
        <w:t xml:space="preserve"> debía ser la persona en condiciones de otorgar la escritura –la Caja </w:t>
      </w:r>
      <w:r w:rsidRPr="00B95FC3">
        <w:rPr>
          <w:rFonts w:ascii="Arial" w:hAnsi="Arial" w:cs="Arial"/>
          <w:sz w:val="24"/>
          <w:szCs w:val="24"/>
          <w:lang w:val="es-ES"/>
        </w:rPr>
        <w:lastRenderedPageBreak/>
        <w:t>Social de la Provincia de San Luis- quien a partir de la aceptación de la cesión</w:t>
      </w:r>
      <w:r w:rsidR="00E46394">
        <w:rPr>
          <w:rFonts w:ascii="Arial" w:hAnsi="Arial" w:cs="Arial"/>
          <w:sz w:val="24"/>
          <w:szCs w:val="24"/>
          <w:lang w:val="es-ES"/>
        </w:rPr>
        <w:t>,</w:t>
      </w:r>
      <w:r w:rsidRPr="00B95FC3">
        <w:rPr>
          <w:rFonts w:ascii="Arial" w:hAnsi="Arial" w:cs="Arial"/>
          <w:sz w:val="24"/>
          <w:szCs w:val="24"/>
          <w:lang w:val="es-ES"/>
        </w:rPr>
        <w:t xml:space="preserve"> estaba obligado a otorgar la misma</w:t>
      </w:r>
      <w:r w:rsidR="00E46394">
        <w:rPr>
          <w:rFonts w:ascii="Arial" w:hAnsi="Arial" w:cs="Arial"/>
          <w:sz w:val="24"/>
          <w:szCs w:val="24"/>
          <w:lang w:val="es-ES"/>
        </w:rPr>
        <w:t>,</w:t>
      </w:r>
      <w:r w:rsidRPr="00B95FC3">
        <w:rPr>
          <w:rFonts w:ascii="Arial" w:hAnsi="Arial" w:cs="Arial"/>
          <w:sz w:val="24"/>
          <w:szCs w:val="24"/>
          <w:lang w:val="es-ES"/>
        </w:rPr>
        <w:t xml:space="preserve">  a María Yolanda Mariani o sus sucesores.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2) Que a fs. 650</w:t>
      </w:r>
      <w:r w:rsidR="00E46394">
        <w:rPr>
          <w:rFonts w:ascii="Arial" w:hAnsi="Arial" w:cs="Arial"/>
          <w:sz w:val="24"/>
          <w:szCs w:val="24"/>
          <w:lang w:val="es-ES"/>
        </w:rPr>
        <w:t>,</w:t>
      </w:r>
      <w:r w:rsidRPr="00B95FC3">
        <w:rPr>
          <w:rFonts w:ascii="Arial" w:hAnsi="Arial" w:cs="Arial"/>
          <w:sz w:val="24"/>
          <w:szCs w:val="24"/>
          <w:lang w:val="es-ES"/>
        </w:rPr>
        <w:t xml:space="preserve"> por decreto de fecha 9/05/14</w:t>
      </w:r>
      <w:r w:rsidR="00E46394">
        <w:rPr>
          <w:rFonts w:ascii="Arial" w:hAnsi="Arial" w:cs="Arial"/>
          <w:sz w:val="24"/>
          <w:szCs w:val="24"/>
          <w:lang w:val="es-ES"/>
        </w:rPr>
        <w:t>,</w:t>
      </w:r>
      <w:r w:rsidRPr="00B95FC3">
        <w:rPr>
          <w:rFonts w:ascii="Arial" w:hAnsi="Arial" w:cs="Arial"/>
          <w:sz w:val="24"/>
          <w:szCs w:val="24"/>
          <w:lang w:val="es-ES"/>
        </w:rPr>
        <w:t xml:space="preserve"> se ordena correr traslado a la contraria de los fundamentos del recurso de casación, el que es contestado a  fs. 651 y vta.   </w:t>
      </w:r>
    </w:p>
    <w:p w:rsidR="009D2260" w:rsidRPr="00B95FC3"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3) A fs. 694/696</w:t>
      </w:r>
      <w:r w:rsidR="00E46394">
        <w:rPr>
          <w:rFonts w:ascii="Arial" w:hAnsi="Arial" w:cs="Arial"/>
          <w:sz w:val="24"/>
          <w:szCs w:val="24"/>
          <w:lang w:val="es-ES"/>
        </w:rPr>
        <w:t>,</w:t>
      </w:r>
      <w:r w:rsidRPr="00B95FC3">
        <w:rPr>
          <w:rFonts w:ascii="Arial" w:hAnsi="Arial" w:cs="Arial"/>
          <w:sz w:val="24"/>
          <w:szCs w:val="24"/>
          <w:lang w:val="es-ES"/>
        </w:rPr>
        <w:t xml:space="preserve"> dictamina el Sr. Procurador General quien se expide sobre la procedencia del recurso de casación, por los fundamentos que expone, dictamen al que remitimos </w:t>
      </w:r>
      <w:proofErr w:type="spellStart"/>
      <w:r w:rsidRPr="00B95FC3">
        <w:rPr>
          <w:rFonts w:ascii="Arial" w:hAnsi="Arial" w:cs="Arial"/>
          <w:i/>
          <w:iCs/>
          <w:sz w:val="24"/>
          <w:szCs w:val="24"/>
          <w:lang w:val="es-ES"/>
        </w:rPr>
        <w:t>brevitatis</w:t>
      </w:r>
      <w:proofErr w:type="spellEnd"/>
      <w:r w:rsidRPr="00B95FC3">
        <w:rPr>
          <w:rFonts w:ascii="Arial" w:hAnsi="Arial" w:cs="Arial"/>
          <w:i/>
          <w:iCs/>
          <w:sz w:val="24"/>
          <w:szCs w:val="24"/>
          <w:lang w:val="es-ES"/>
        </w:rPr>
        <w:t xml:space="preserve"> </w:t>
      </w:r>
      <w:proofErr w:type="spellStart"/>
      <w:r w:rsidRPr="00B95FC3">
        <w:rPr>
          <w:rFonts w:ascii="Arial" w:hAnsi="Arial" w:cs="Arial"/>
          <w:i/>
          <w:iCs/>
          <w:sz w:val="24"/>
          <w:szCs w:val="24"/>
          <w:lang w:val="es-ES"/>
        </w:rPr>
        <w:t>causae</w:t>
      </w:r>
      <w:proofErr w:type="spellEnd"/>
      <w:r w:rsidRPr="00B95FC3">
        <w:rPr>
          <w:rFonts w:ascii="Arial" w:hAnsi="Arial" w:cs="Arial"/>
          <w:i/>
          <w:iCs/>
          <w:sz w:val="24"/>
          <w:szCs w:val="24"/>
          <w:lang w:val="es-ES"/>
        </w:rPr>
        <w:t>.</w:t>
      </w:r>
      <w:r w:rsidRPr="00B95FC3">
        <w:rPr>
          <w:rFonts w:ascii="Arial" w:hAnsi="Arial" w:cs="Arial"/>
          <w:sz w:val="24"/>
          <w:szCs w:val="24"/>
          <w:lang w:val="es-ES"/>
        </w:rPr>
        <w:t xml:space="preserve">  </w:t>
      </w:r>
    </w:p>
    <w:p w:rsidR="009D2260" w:rsidRDefault="009D2260" w:rsidP="003B72DE">
      <w:pPr>
        <w:spacing w:after="0" w:line="360" w:lineRule="auto"/>
        <w:ind w:firstLine="1985"/>
        <w:jc w:val="both"/>
        <w:rPr>
          <w:rFonts w:ascii="Arial" w:hAnsi="Arial" w:cs="Arial"/>
          <w:sz w:val="24"/>
          <w:szCs w:val="24"/>
          <w:lang w:val="es-ES"/>
        </w:rPr>
      </w:pPr>
      <w:r w:rsidRPr="00B95FC3">
        <w:rPr>
          <w:rFonts w:ascii="Arial" w:hAnsi="Arial" w:cs="Arial"/>
          <w:sz w:val="24"/>
          <w:szCs w:val="24"/>
          <w:lang w:val="es-ES"/>
        </w:rPr>
        <w:t>4) Advierto</w:t>
      </w:r>
      <w:r w:rsidR="00E46394">
        <w:rPr>
          <w:rFonts w:ascii="Arial" w:hAnsi="Arial" w:cs="Arial"/>
          <w:sz w:val="24"/>
          <w:szCs w:val="24"/>
          <w:lang w:val="es-ES"/>
        </w:rPr>
        <w:t>,</w:t>
      </w:r>
      <w:r w:rsidRPr="00B95FC3">
        <w:rPr>
          <w:rFonts w:ascii="Arial" w:hAnsi="Arial" w:cs="Arial"/>
          <w:sz w:val="24"/>
          <w:szCs w:val="24"/>
          <w:lang w:val="es-ES"/>
        </w:rPr>
        <w:t xml:space="preserve"> de los fundamentos del recurso de casación en estudio, que los agravios esgrimidos por el codemandado Osvaldo Rubén </w:t>
      </w:r>
      <w:proofErr w:type="spellStart"/>
      <w:r w:rsidRPr="00B95FC3">
        <w:rPr>
          <w:rFonts w:ascii="Arial" w:hAnsi="Arial" w:cs="Arial"/>
          <w:sz w:val="24"/>
          <w:szCs w:val="24"/>
          <w:lang w:val="es-ES"/>
        </w:rPr>
        <w:t>Muract</w:t>
      </w:r>
      <w:proofErr w:type="spellEnd"/>
      <w:r w:rsidRPr="00B95FC3">
        <w:rPr>
          <w:rFonts w:ascii="Arial" w:hAnsi="Arial" w:cs="Arial"/>
          <w:sz w:val="24"/>
          <w:szCs w:val="24"/>
          <w:lang w:val="es-ES"/>
        </w:rPr>
        <w:t>, son coincidentes con los agravios</w:t>
      </w:r>
      <w:r w:rsidR="00E46394">
        <w:rPr>
          <w:rFonts w:ascii="Arial" w:hAnsi="Arial" w:cs="Arial"/>
          <w:sz w:val="24"/>
          <w:szCs w:val="24"/>
          <w:lang w:val="es-ES"/>
        </w:rPr>
        <w:t xml:space="preserve"> desarrollados y tratados en la segunda y tercera cuestión</w:t>
      </w:r>
      <w:r w:rsidR="0082397C">
        <w:rPr>
          <w:rFonts w:ascii="Arial" w:hAnsi="Arial" w:cs="Arial"/>
          <w:sz w:val="24"/>
          <w:szCs w:val="24"/>
          <w:lang w:val="es-ES"/>
        </w:rPr>
        <w:t xml:space="preserve">, </w:t>
      </w:r>
      <w:r w:rsidRPr="00B95FC3">
        <w:rPr>
          <w:rFonts w:ascii="Arial" w:hAnsi="Arial" w:cs="Arial"/>
          <w:sz w:val="24"/>
          <w:szCs w:val="24"/>
          <w:lang w:val="es-ES"/>
        </w:rPr>
        <w:t>por lo que propicio la misma solución</w:t>
      </w:r>
      <w:r w:rsidR="00E46394">
        <w:rPr>
          <w:rFonts w:ascii="Arial" w:hAnsi="Arial" w:cs="Arial"/>
          <w:sz w:val="24"/>
          <w:szCs w:val="24"/>
          <w:lang w:val="es-ES"/>
        </w:rPr>
        <w:t>,</w:t>
      </w:r>
      <w:r w:rsidRPr="00B95FC3">
        <w:rPr>
          <w:rFonts w:ascii="Arial" w:hAnsi="Arial" w:cs="Arial"/>
          <w:sz w:val="24"/>
          <w:szCs w:val="24"/>
          <w:lang w:val="es-ES"/>
        </w:rPr>
        <w:t xml:space="preserve"> dada al recurso de casación interpuesto por el codemandado Miguel Ángel Martínez: </w:t>
      </w:r>
      <w:r w:rsidRPr="00B95FC3">
        <w:rPr>
          <w:rFonts w:ascii="Arial" w:hAnsi="Arial" w:cs="Arial"/>
          <w:sz w:val="24"/>
          <w:szCs w:val="24"/>
        </w:rPr>
        <w:t xml:space="preserve">el fallo impugnado en el voto mayoritario ha omitido aplicar el art. </w:t>
      </w:r>
      <w:r w:rsidRPr="00B95FC3">
        <w:rPr>
          <w:rFonts w:ascii="Arial" w:hAnsi="Arial" w:cs="Arial"/>
          <w:sz w:val="24"/>
          <w:szCs w:val="24"/>
          <w:lang w:val="es-ES"/>
        </w:rPr>
        <w:t>59 del Cód. Civil vigente a la fecha de interposición de la demanda (23/02/2000, cfr. cargo de fs. 68</w:t>
      </w:r>
      <w:r w:rsidR="00E46394">
        <w:rPr>
          <w:rFonts w:ascii="Arial" w:hAnsi="Arial" w:cs="Arial"/>
          <w:sz w:val="24"/>
          <w:szCs w:val="24"/>
          <w:lang w:val="es-ES"/>
        </w:rPr>
        <w:t xml:space="preserve"> </w:t>
      </w:r>
      <w:r w:rsidRPr="00B95FC3">
        <w:rPr>
          <w:rFonts w:ascii="Arial" w:hAnsi="Arial" w:cs="Arial"/>
          <w:sz w:val="24"/>
          <w:szCs w:val="24"/>
          <w:lang w:val="es-ES"/>
        </w:rPr>
        <w:t>vta.)</w:t>
      </w:r>
      <w:r w:rsidR="00E46394">
        <w:rPr>
          <w:rFonts w:ascii="Arial" w:hAnsi="Arial" w:cs="Arial"/>
          <w:sz w:val="24"/>
          <w:szCs w:val="24"/>
          <w:lang w:val="es-ES"/>
        </w:rPr>
        <w:t>,</w:t>
      </w:r>
      <w:r w:rsidRPr="00B95FC3">
        <w:rPr>
          <w:rFonts w:ascii="Arial" w:hAnsi="Arial" w:cs="Arial"/>
          <w:sz w:val="24"/>
          <w:szCs w:val="24"/>
          <w:lang w:val="es-ES"/>
        </w:rPr>
        <w:t xml:space="preserve"> que se corresponde con los arts. 26 y 100 del Código Civil actual (</w:t>
      </w:r>
      <w:r w:rsidRPr="00B95FC3">
        <w:rPr>
          <w:rFonts w:ascii="Arial" w:hAnsi="Arial" w:cs="Arial"/>
          <w:sz w:val="24"/>
          <w:szCs w:val="24"/>
        </w:rPr>
        <w:t xml:space="preserve">Ley </w:t>
      </w:r>
      <w:r w:rsidR="00E46394">
        <w:rPr>
          <w:rFonts w:ascii="Arial" w:hAnsi="Arial" w:cs="Arial"/>
          <w:sz w:val="24"/>
          <w:szCs w:val="24"/>
        </w:rPr>
        <w:t xml:space="preserve">N° </w:t>
      </w:r>
      <w:r w:rsidRPr="00B95FC3">
        <w:rPr>
          <w:rFonts w:ascii="Arial" w:hAnsi="Arial" w:cs="Arial"/>
          <w:sz w:val="24"/>
          <w:szCs w:val="24"/>
        </w:rPr>
        <w:t>26.994). Por lo que corresponde hacer lugar al recurso de casación interpuesto a fs. 444</w:t>
      </w:r>
      <w:r w:rsidR="00E46394">
        <w:rPr>
          <w:rFonts w:ascii="Arial" w:hAnsi="Arial" w:cs="Arial"/>
          <w:sz w:val="24"/>
          <w:szCs w:val="24"/>
        </w:rPr>
        <w:t>,</w:t>
      </w:r>
      <w:r w:rsidRPr="00B95FC3">
        <w:rPr>
          <w:rFonts w:ascii="Arial" w:hAnsi="Arial" w:cs="Arial"/>
          <w:sz w:val="24"/>
          <w:szCs w:val="24"/>
        </w:rPr>
        <w:t xml:space="preserve"> y fundado a fs. 464/468 de autos, revocar la </w:t>
      </w:r>
      <w:r w:rsidRPr="00B95FC3">
        <w:rPr>
          <w:rFonts w:ascii="Arial" w:hAnsi="Arial" w:cs="Arial"/>
          <w:sz w:val="24"/>
          <w:szCs w:val="24"/>
          <w:lang w:val="es-ES"/>
        </w:rPr>
        <w:t>Sentencia Definitiva Nº 54 dictada por la Excma. Cámara Civil</w:t>
      </w:r>
      <w:r w:rsidR="00262E63">
        <w:rPr>
          <w:rFonts w:ascii="Arial" w:hAnsi="Arial" w:cs="Arial"/>
          <w:sz w:val="24"/>
          <w:szCs w:val="24"/>
          <w:lang w:val="es-ES"/>
        </w:rPr>
        <w:t>,</w:t>
      </w:r>
      <w:r w:rsidRPr="00B95FC3">
        <w:rPr>
          <w:rFonts w:ascii="Arial" w:hAnsi="Arial" w:cs="Arial"/>
          <w:sz w:val="24"/>
          <w:szCs w:val="24"/>
          <w:lang w:val="es-ES"/>
        </w:rPr>
        <w:t xml:space="preserve"> Comercial</w:t>
      </w:r>
      <w:r w:rsidR="00262E63">
        <w:rPr>
          <w:rFonts w:ascii="Arial" w:hAnsi="Arial" w:cs="Arial"/>
          <w:sz w:val="24"/>
          <w:szCs w:val="24"/>
          <w:lang w:val="es-ES"/>
        </w:rPr>
        <w:t>,</w:t>
      </w:r>
      <w:r w:rsidRPr="00B95FC3">
        <w:rPr>
          <w:rFonts w:ascii="Arial" w:hAnsi="Arial" w:cs="Arial"/>
          <w:sz w:val="24"/>
          <w:szCs w:val="24"/>
          <w:lang w:val="es-ES"/>
        </w:rPr>
        <w:t xml:space="preserve"> Minas y Laboral Nº 2 de la Segunda Circunscripción Judicial (fs. 431/434 vta.), dejando firme el fallo de primera instancia</w:t>
      </w:r>
      <w:r w:rsidR="00E46394">
        <w:rPr>
          <w:rFonts w:ascii="Arial" w:hAnsi="Arial" w:cs="Arial"/>
          <w:sz w:val="24"/>
          <w:szCs w:val="24"/>
          <w:lang w:val="es-ES"/>
        </w:rPr>
        <w:t xml:space="preserve">, </w:t>
      </w:r>
      <w:r w:rsidRPr="00B95FC3">
        <w:rPr>
          <w:rFonts w:ascii="Arial" w:hAnsi="Arial" w:cs="Arial"/>
          <w:sz w:val="24"/>
          <w:szCs w:val="24"/>
          <w:lang w:val="es-ES"/>
        </w:rPr>
        <w:t>Sentencia Definitiva Nº 139 de fecha 03/10/2003 (fs. 250/253 vta.)</w:t>
      </w:r>
    </w:p>
    <w:p w:rsidR="00B81617" w:rsidRPr="00CB6A2F" w:rsidRDefault="00B81617" w:rsidP="003B72DE">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votan en igual sentido a esta</w:t>
      </w:r>
      <w:r w:rsidR="00C03F29">
        <w:rPr>
          <w:rFonts w:ascii="Arial" w:hAnsi="Arial" w:cs="Arial"/>
          <w:sz w:val="24"/>
          <w:szCs w:val="24"/>
          <w:lang w:val="es-MX"/>
        </w:rPr>
        <w:t>s</w:t>
      </w:r>
      <w:r w:rsidRPr="00CB6A2F">
        <w:rPr>
          <w:rFonts w:ascii="Arial" w:hAnsi="Arial" w:cs="Arial"/>
          <w:sz w:val="24"/>
          <w:szCs w:val="24"/>
          <w:lang w:val="es-MX"/>
        </w:rPr>
        <w:t xml:space="preserve"> </w:t>
      </w:r>
      <w:r w:rsidR="00C03F29" w:rsidRPr="00C03F29">
        <w:rPr>
          <w:rFonts w:ascii="Arial" w:hAnsi="Arial" w:cs="Arial"/>
          <w:b/>
          <w:sz w:val="24"/>
          <w:szCs w:val="24"/>
          <w:lang w:val="es-MX"/>
        </w:rPr>
        <w:t>SÉPTIMA y</w:t>
      </w:r>
      <w:r w:rsidR="00C03F29">
        <w:rPr>
          <w:rFonts w:ascii="Arial" w:hAnsi="Arial" w:cs="Arial"/>
          <w:sz w:val="24"/>
          <w:szCs w:val="24"/>
          <w:lang w:val="es-MX"/>
        </w:rPr>
        <w:t xml:space="preserve"> </w:t>
      </w:r>
      <w:r>
        <w:rPr>
          <w:rFonts w:ascii="Arial" w:hAnsi="Arial" w:cs="Arial"/>
          <w:b/>
          <w:bCs/>
          <w:sz w:val="24"/>
          <w:szCs w:val="24"/>
        </w:rPr>
        <w:t>OCTAVA</w:t>
      </w:r>
      <w:r w:rsidRPr="00CB6A2F">
        <w:rPr>
          <w:rFonts w:ascii="Arial" w:hAnsi="Arial" w:cs="Arial"/>
          <w:b/>
          <w:bCs/>
          <w:sz w:val="24"/>
          <w:szCs w:val="24"/>
        </w:rPr>
        <w:t xml:space="preserve"> CUESTIÓN.-</w:t>
      </w:r>
    </w:p>
    <w:p w:rsidR="00B81617" w:rsidRPr="00B81617" w:rsidRDefault="00B81617" w:rsidP="003B72DE">
      <w:pPr>
        <w:spacing w:after="0" w:line="360" w:lineRule="auto"/>
        <w:ind w:firstLine="1985"/>
        <w:jc w:val="both"/>
        <w:rPr>
          <w:rFonts w:ascii="Arial" w:hAnsi="Arial" w:cs="Arial"/>
          <w:sz w:val="24"/>
          <w:szCs w:val="24"/>
        </w:rPr>
      </w:pPr>
    </w:p>
    <w:p w:rsidR="009D2260" w:rsidRDefault="009D2260" w:rsidP="00C03F29">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 xml:space="preserve">A LA NOVENA </w:t>
      </w:r>
      <w:r w:rsidR="0082397C" w:rsidRPr="00B95FC3">
        <w:rPr>
          <w:rFonts w:ascii="Arial" w:hAnsi="Arial" w:cs="Arial"/>
          <w:b/>
          <w:bCs/>
          <w:sz w:val="24"/>
          <w:szCs w:val="24"/>
          <w:u w:val="single"/>
          <w:lang w:val="es-ES"/>
        </w:rPr>
        <w:t>CUESTIÓN</w:t>
      </w:r>
      <w:r w:rsidR="0082397C">
        <w:rPr>
          <w:rFonts w:ascii="Arial" w:hAnsi="Arial" w:cs="Arial"/>
          <w:b/>
          <w:bCs/>
          <w:sz w:val="24"/>
          <w:szCs w:val="24"/>
          <w:u w:val="single"/>
          <w:lang w:val="es-ES"/>
        </w:rPr>
        <w:t>,</w:t>
      </w:r>
      <w:r w:rsidR="0082397C" w:rsidRPr="00B95FC3">
        <w:rPr>
          <w:rFonts w:ascii="Arial" w:hAnsi="Arial" w:cs="Arial"/>
          <w:b/>
          <w:bCs/>
          <w:sz w:val="24"/>
          <w:szCs w:val="24"/>
          <w:u w:val="single"/>
          <w:lang w:val="es-ES"/>
        </w:rPr>
        <w:t xml:space="preserve"> </w:t>
      </w:r>
      <w:r w:rsidR="0082397C">
        <w:rPr>
          <w:rFonts w:ascii="Arial" w:hAnsi="Arial" w:cs="Arial"/>
          <w:b/>
          <w:bCs/>
          <w:sz w:val="24"/>
          <w:szCs w:val="24"/>
          <w:u w:val="single"/>
          <w:lang w:val="es-ES"/>
        </w:rPr>
        <w:t>el Dr. HORACIO G. ZAVALA RODRÍGUEZ, dijo:</w:t>
      </w:r>
      <w:r w:rsidR="00E46394">
        <w:rPr>
          <w:rFonts w:ascii="Arial" w:hAnsi="Arial" w:cs="Arial"/>
          <w:sz w:val="24"/>
          <w:szCs w:val="24"/>
          <w:lang w:val="es-ES"/>
        </w:rPr>
        <w:t xml:space="preserve"> Que conforme se han votado la séptima y octava cuestión</w:t>
      </w:r>
      <w:r w:rsidRPr="00B95FC3">
        <w:rPr>
          <w:rFonts w:ascii="Arial" w:hAnsi="Arial" w:cs="Arial"/>
          <w:sz w:val="24"/>
          <w:szCs w:val="24"/>
          <w:lang w:val="es-ES"/>
        </w:rPr>
        <w:t xml:space="preserve">, corresponde revocar la Sentencia recurrida, dejando firme la sentencia de primera instancia. </w:t>
      </w:r>
      <w:r w:rsidR="00024DF6">
        <w:rPr>
          <w:rFonts w:ascii="Arial" w:hAnsi="Arial" w:cs="Arial"/>
          <w:sz w:val="24"/>
          <w:szCs w:val="24"/>
          <w:lang w:val="es-ES"/>
        </w:rPr>
        <w:t xml:space="preserve">ASÍ LO VOTO.- </w:t>
      </w:r>
    </w:p>
    <w:p w:rsidR="00024DF6" w:rsidRPr="00CB6A2F" w:rsidRDefault="00024DF6" w:rsidP="003B72DE">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lastRenderedPageBreak/>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NOVENA</w:t>
      </w:r>
      <w:r w:rsidRPr="00CB6A2F">
        <w:rPr>
          <w:rFonts w:ascii="Arial" w:hAnsi="Arial" w:cs="Arial"/>
          <w:b/>
          <w:bCs/>
          <w:sz w:val="24"/>
          <w:szCs w:val="24"/>
        </w:rPr>
        <w:t xml:space="preserve"> CUESTIÓN.-</w:t>
      </w:r>
    </w:p>
    <w:p w:rsidR="00024DF6" w:rsidRPr="00024DF6" w:rsidRDefault="00024DF6" w:rsidP="003B72DE">
      <w:pPr>
        <w:spacing w:after="0" w:line="360" w:lineRule="auto"/>
        <w:ind w:firstLine="1985"/>
        <w:jc w:val="both"/>
        <w:rPr>
          <w:rFonts w:ascii="Arial" w:hAnsi="Arial" w:cs="Arial"/>
          <w:sz w:val="24"/>
          <w:szCs w:val="24"/>
        </w:rPr>
      </w:pPr>
    </w:p>
    <w:p w:rsidR="009D2260" w:rsidRDefault="009D2260" w:rsidP="00011371">
      <w:pPr>
        <w:spacing w:after="0" w:line="360" w:lineRule="auto"/>
        <w:jc w:val="both"/>
        <w:rPr>
          <w:rFonts w:ascii="Arial" w:hAnsi="Arial" w:cs="Arial"/>
          <w:sz w:val="24"/>
          <w:szCs w:val="24"/>
          <w:lang w:val="es-ES"/>
        </w:rPr>
      </w:pPr>
      <w:r w:rsidRPr="00B95FC3">
        <w:rPr>
          <w:rFonts w:ascii="Arial" w:hAnsi="Arial" w:cs="Arial"/>
          <w:b/>
          <w:bCs/>
          <w:sz w:val="24"/>
          <w:szCs w:val="24"/>
          <w:u w:val="single"/>
          <w:lang w:val="es-ES"/>
        </w:rPr>
        <w:t xml:space="preserve">A LA </w:t>
      </w:r>
      <w:r w:rsidR="009805B3">
        <w:rPr>
          <w:rFonts w:ascii="Arial" w:hAnsi="Arial" w:cs="Arial"/>
          <w:b/>
          <w:bCs/>
          <w:sz w:val="24"/>
          <w:szCs w:val="24"/>
          <w:u w:val="single"/>
          <w:lang w:val="es-ES"/>
        </w:rPr>
        <w:t>DÉ</w:t>
      </w:r>
      <w:r w:rsidRPr="00B95FC3">
        <w:rPr>
          <w:rFonts w:ascii="Arial" w:hAnsi="Arial" w:cs="Arial"/>
          <w:b/>
          <w:bCs/>
          <w:sz w:val="24"/>
          <w:szCs w:val="24"/>
          <w:u w:val="single"/>
          <w:lang w:val="es-ES"/>
        </w:rPr>
        <w:t xml:space="preserve">CIMA </w:t>
      </w:r>
      <w:r w:rsidR="009805B3" w:rsidRPr="00B95FC3">
        <w:rPr>
          <w:rFonts w:ascii="Arial" w:hAnsi="Arial" w:cs="Arial"/>
          <w:b/>
          <w:bCs/>
          <w:sz w:val="24"/>
          <w:szCs w:val="24"/>
          <w:u w:val="single"/>
          <w:lang w:val="es-ES"/>
        </w:rPr>
        <w:t>CUESTIÓN</w:t>
      </w:r>
      <w:r w:rsidR="009805B3">
        <w:rPr>
          <w:rFonts w:ascii="Arial" w:hAnsi="Arial" w:cs="Arial"/>
          <w:b/>
          <w:bCs/>
          <w:sz w:val="24"/>
          <w:szCs w:val="24"/>
          <w:u w:val="single"/>
          <w:lang w:val="es-ES"/>
        </w:rPr>
        <w:t>,</w:t>
      </w:r>
      <w:r w:rsidR="009805B3" w:rsidRPr="00B95FC3">
        <w:rPr>
          <w:rFonts w:ascii="Arial" w:hAnsi="Arial" w:cs="Arial"/>
          <w:b/>
          <w:bCs/>
          <w:sz w:val="24"/>
          <w:szCs w:val="24"/>
          <w:u w:val="single"/>
          <w:lang w:val="es-ES"/>
        </w:rPr>
        <w:t xml:space="preserve"> </w:t>
      </w:r>
      <w:r w:rsidR="009805B3">
        <w:rPr>
          <w:rFonts w:ascii="Arial" w:hAnsi="Arial" w:cs="Arial"/>
          <w:b/>
          <w:bCs/>
          <w:sz w:val="24"/>
          <w:szCs w:val="24"/>
          <w:u w:val="single"/>
          <w:lang w:val="es-ES"/>
        </w:rPr>
        <w:t>el Dr. HORACIO G. ZAVALA RODRÍGUEZ, dijo:</w:t>
      </w:r>
      <w:r w:rsidR="009805B3">
        <w:rPr>
          <w:rFonts w:ascii="Arial" w:hAnsi="Arial" w:cs="Arial"/>
          <w:sz w:val="24"/>
          <w:szCs w:val="24"/>
          <w:lang w:val="es-ES"/>
        </w:rPr>
        <w:t xml:space="preserve"> </w:t>
      </w:r>
      <w:r w:rsidR="00307FEB" w:rsidRPr="00307FEB">
        <w:rPr>
          <w:rFonts w:ascii="Arial" w:hAnsi="Arial" w:cs="Arial"/>
          <w:bCs/>
          <w:sz w:val="24"/>
          <w:szCs w:val="24"/>
          <w:lang w:val="es-ES"/>
        </w:rPr>
        <w:t xml:space="preserve">Atento como ha sido resueltas las cuestiones anteriores, y habiéndose revocado la Sentencia </w:t>
      </w:r>
      <w:r w:rsidR="00307FEB" w:rsidRPr="00307FEB">
        <w:rPr>
          <w:rFonts w:ascii="Arial" w:hAnsi="Arial" w:cs="Arial"/>
          <w:sz w:val="24"/>
          <w:szCs w:val="24"/>
          <w:lang w:val="es-ES"/>
        </w:rPr>
        <w:t>Definitiva Nº 54 de Excma. Cámara Civil Comercial Minas y Laboral Nº 2 de la Segunda Circunscripción Judicial, corresponde 1) Readecuar las costas de la segunda instancia, las que se imponen a la parte actora (art. 279 CPCC).  2) Costas de la instancia extraordinaria de casación a la actora</w:t>
      </w:r>
      <w:r w:rsidR="00307FEB">
        <w:rPr>
          <w:rFonts w:ascii="Arial" w:hAnsi="Arial" w:cs="Arial"/>
          <w:sz w:val="24"/>
          <w:szCs w:val="24"/>
          <w:lang w:val="es-ES"/>
        </w:rPr>
        <w:t xml:space="preserve"> vencida. (Art. 68 y 69 CPCC). </w:t>
      </w:r>
      <w:r w:rsidR="00BB7B48">
        <w:rPr>
          <w:rFonts w:ascii="Arial" w:hAnsi="Arial" w:cs="Arial"/>
          <w:sz w:val="24"/>
          <w:szCs w:val="24"/>
          <w:lang w:val="es-ES"/>
        </w:rPr>
        <w:t>ASÍ LO VOTO</w:t>
      </w:r>
      <w:r w:rsidR="00F8664F">
        <w:rPr>
          <w:rFonts w:ascii="Arial" w:hAnsi="Arial" w:cs="Arial"/>
          <w:sz w:val="24"/>
          <w:szCs w:val="24"/>
          <w:lang w:val="es-ES"/>
        </w:rPr>
        <w:t>.-</w:t>
      </w:r>
    </w:p>
    <w:p w:rsidR="00D322C1" w:rsidRPr="00CB6A2F" w:rsidRDefault="00D322C1" w:rsidP="003B72DE">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 xml:space="preserve">ros, </w:t>
      </w:r>
      <w:proofErr w:type="spellStart"/>
      <w:r>
        <w:rPr>
          <w:rFonts w:ascii="Arial" w:hAnsi="Arial" w:cs="Arial"/>
          <w:sz w:val="24"/>
          <w:szCs w:val="24"/>
        </w:rPr>
        <w:t>Dres</w:t>
      </w:r>
      <w:proofErr w:type="spellEnd"/>
      <w:r>
        <w:rPr>
          <w:rFonts w:ascii="Arial" w:hAnsi="Arial" w:cs="Arial"/>
          <w:sz w:val="24"/>
          <w:szCs w:val="24"/>
        </w:rPr>
        <w:t>.</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7C7DAF">
        <w:rPr>
          <w:rFonts w:ascii="Arial" w:hAnsi="Arial" w:cs="Arial"/>
          <w:sz w:val="24"/>
          <w:szCs w:val="24"/>
        </w:rPr>
        <w:t xml:space="preserve">LILIA ANA NOVILLO </w:t>
      </w:r>
      <w:r w:rsidRPr="00CB6A2F">
        <w:rPr>
          <w:rFonts w:ascii="Arial" w:hAnsi="Arial" w:cs="Arial"/>
          <w:sz w:val="24"/>
          <w:szCs w:val="24"/>
          <w:lang w:val="es-MX"/>
        </w:rPr>
        <w:t xml:space="preserve">comparten lo expresado por </w:t>
      </w:r>
      <w:r>
        <w:rPr>
          <w:rFonts w:ascii="Arial" w:hAnsi="Arial" w:cs="Arial"/>
          <w:sz w:val="24"/>
          <w:szCs w:val="24"/>
          <w:lang w:val="es-MX"/>
        </w:rPr>
        <w:t>el</w:t>
      </w:r>
      <w:r w:rsidRPr="00CB6A2F">
        <w:rPr>
          <w:rFonts w:ascii="Arial" w:hAnsi="Arial" w:cs="Arial"/>
          <w:sz w:val="24"/>
          <w:szCs w:val="24"/>
          <w:lang w:val="es-MX"/>
        </w:rPr>
        <w:t xml:space="preserve"> Sr. </w:t>
      </w:r>
      <w:r w:rsidRPr="007C7DAF">
        <w:rPr>
          <w:rFonts w:ascii="Arial" w:hAnsi="Arial" w:cs="Arial"/>
          <w:sz w:val="24"/>
          <w:szCs w:val="24"/>
          <w:lang w:val="es-MX"/>
        </w:rPr>
        <w:t>Ministro</w:t>
      </w:r>
      <w:r w:rsidRPr="00CB6A2F">
        <w:rPr>
          <w:rFonts w:ascii="Arial" w:hAnsi="Arial" w:cs="Arial"/>
          <w:sz w:val="24"/>
          <w:szCs w:val="24"/>
          <w:lang w:val="es-MX"/>
        </w:rPr>
        <w:t xml:space="preserve">, Dr.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DÉCIMA</w:t>
      </w:r>
      <w:r w:rsidRPr="00CB6A2F">
        <w:rPr>
          <w:rFonts w:ascii="Arial" w:hAnsi="Arial" w:cs="Arial"/>
          <w:b/>
          <w:bCs/>
          <w:sz w:val="24"/>
          <w:szCs w:val="24"/>
        </w:rPr>
        <w:t xml:space="preserve"> CUESTIÓN.-</w:t>
      </w:r>
    </w:p>
    <w:p w:rsidR="009E43B9" w:rsidRPr="004431BA" w:rsidRDefault="009E43B9" w:rsidP="003B72DE">
      <w:pPr>
        <w:widowControl w:val="0"/>
        <w:spacing w:after="0" w:line="360" w:lineRule="auto"/>
        <w:ind w:firstLine="1985"/>
        <w:jc w:val="both"/>
        <w:rPr>
          <w:rFonts w:ascii="Arial" w:eastAsia="Times New Roman" w:hAnsi="Arial" w:cs="Arial"/>
          <w:bCs/>
          <w:sz w:val="24"/>
          <w:szCs w:val="24"/>
          <w:lang w:val="es-ES" w:eastAsia="es-ES"/>
        </w:rPr>
      </w:pPr>
      <w:r w:rsidRPr="004431BA">
        <w:rPr>
          <w:rFonts w:ascii="Arial" w:eastAsia="Times New Roman" w:hAnsi="Arial" w:cs="Arial"/>
          <w:bCs/>
          <w:sz w:val="24"/>
          <w:szCs w:val="24"/>
          <w:lang w:val="es-ES" w:eastAsia="es-ES"/>
        </w:rPr>
        <w:t>Con lo que se da por finalizado el acto, disponiendo los Sres. Ministros la Sentencia que va a continuación:</w:t>
      </w:r>
    </w:p>
    <w:p w:rsidR="009E43B9" w:rsidRPr="004431BA" w:rsidRDefault="009E43B9" w:rsidP="003B72DE">
      <w:pPr>
        <w:widowControl w:val="0"/>
        <w:spacing w:after="0" w:line="360" w:lineRule="auto"/>
        <w:ind w:firstLine="1985"/>
        <w:jc w:val="both"/>
        <w:rPr>
          <w:rFonts w:ascii="Arial" w:eastAsia="Times New Roman" w:hAnsi="Arial" w:cs="Arial"/>
          <w:bCs/>
          <w:sz w:val="24"/>
          <w:szCs w:val="24"/>
          <w:lang w:val="es-ES" w:eastAsia="es-ES"/>
        </w:rPr>
      </w:pPr>
    </w:p>
    <w:p w:rsidR="009E43B9" w:rsidRPr="004431BA" w:rsidRDefault="009E43B9" w:rsidP="00011371">
      <w:pPr>
        <w:widowControl w:val="0"/>
        <w:spacing w:after="0" w:line="360" w:lineRule="auto"/>
        <w:jc w:val="both"/>
        <w:rPr>
          <w:rFonts w:ascii="Arial" w:eastAsia="Times New Roman" w:hAnsi="Arial" w:cs="Arial"/>
          <w:b/>
          <w:bCs/>
          <w:sz w:val="24"/>
          <w:szCs w:val="24"/>
          <w:lang w:val="es-ES" w:eastAsia="es-ES"/>
        </w:rPr>
      </w:pPr>
      <w:r w:rsidRPr="004431BA">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octubre diecinueve</w:t>
      </w:r>
      <w:r w:rsidRPr="004431BA">
        <w:rPr>
          <w:rFonts w:ascii="Arial" w:eastAsia="Times New Roman" w:hAnsi="Arial" w:cs="Arial"/>
          <w:b/>
          <w:bCs/>
          <w:sz w:val="24"/>
          <w:szCs w:val="24"/>
          <w:lang w:val="es-ES" w:eastAsia="es-ES"/>
        </w:rPr>
        <w:t xml:space="preserve"> de dos mil dieciséis.-</w:t>
      </w:r>
    </w:p>
    <w:p w:rsidR="009E43B9" w:rsidRPr="004431BA" w:rsidRDefault="009E43B9" w:rsidP="00011371">
      <w:pPr>
        <w:widowControl w:val="0"/>
        <w:spacing w:after="0" w:line="360" w:lineRule="auto"/>
        <w:jc w:val="both"/>
        <w:rPr>
          <w:rFonts w:ascii="Arial" w:eastAsia="Times New Roman" w:hAnsi="Arial" w:cs="Arial"/>
          <w:b/>
          <w:bCs/>
          <w:i/>
          <w:sz w:val="24"/>
          <w:szCs w:val="24"/>
          <w:lang w:val="es-ES" w:eastAsia="es-ES"/>
        </w:rPr>
      </w:pPr>
      <w:r w:rsidRPr="004431BA">
        <w:rPr>
          <w:rFonts w:ascii="Arial" w:eastAsia="Times New Roman" w:hAnsi="Arial" w:cs="Arial"/>
          <w:b/>
          <w:bCs/>
          <w:i/>
          <w:sz w:val="24"/>
          <w:szCs w:val="24"/>
          <w:lang w:val="es-ES" w:eastAsia="es-ES"/>
        </w:rPr>
        <w:t>Año del Bicentenario de la Declaración de la Independencia Nacional.</w:t>
      </w:r>
    </w:p>
    <w:p w:rsidR="00373454" w:rsidRDefault="009E43B9" w:rsidP="003B72DE">
      <w:pPr>
        <w:tabs>
          <w:tab w:val="left" w:pos="1843"/>
        </w:tabs>
        <w:spacing w:after="0" w:line="360" w:lineRule="auto"/>
        <w:ind w:firstLine="1985"/>
        <w:jc w:val="both"/>
        <w:rPr>
          <w:rFonts w:ascii="Arial" w:hAnsi="Arial" w:cs="Arial"/>
          <w:sz w:val="24"/>
          <w:szCs w:val="24"/>
          <w:lang w:val="es-ES"/>
        </w:rPr>
      </w:pPr>
      <w:r w:rsidRPr="004431BA">
        <w:rPr>
          <w:rFonts w:ascii="Arial" w:eastAsia="Times New Roman" w:hAnsi="Arial" w:cs="Times New Roman"/>
          <w:b/>
          <w:bCs/>
          <w:sz w:val="24"/>
          <w:szCs w:val="24"/>
          <w:u w:val="single"/>
          <w:lang w:val="es-ES" w:eastAsia="es-ES"/>
        </w:rPr>
        <w:t>Y VISTOS</w:t>
      </w:r>
      <w:r w:rsidRPr="004431BA">
        <w:rPr>
          <w:rFonts w:ascii="Arial" w:eastAsia="Times New Roman" w:hAnsi="Arial" w:cs="Times New Roman"/>
          <w:b/>
          <w:bCs/>
          <w:sz w:val="24"/>
          <w:szCs w:val="24"/>
          <w:lang w:val="es-ES" w:eastAsia="es-ES"/>
        </w:rPr>
        <w:t>:</w:t>
      </w:r>
      <w:r w:rsidRPr="004431BA">
        <w:rPr>
          <w:rFonts w:ascii="Arial" w:eastAsia="Times New Roman" w:hAnsi="Arial" w:cs="Times New Roman"/>
          <w:bCs/>
          <w:sz w:val="24"/>
          <w:szCs w:val="24"/>
          <w:lang w:val="es-ES" w:eastAsia="es-ES"/>
        </w:rPr>
        <w:t xml:space="preserve"> En mérito al resultado obtenido en la votación del Acuerdo que antecede, </w:t>
      </w:r>
      <w:r w:rsidRPr="004431BA">
        <w:rPr>
          <w:rFonts w:ascii="Arial" w:eastAsia="Times New Roman" w:hAnsi="Arial" w:cs="Times New Roman"/>
          <w:b/>
          <w:bCs/>
          <w:sz w:val="24"/>
          <w:szCs w:val="24"/>
          <w:u w:val="single"/>
          <w:lang w:val="es-ES" w:eastAsia="es-ES"/>
        </w:rPr>
        <w:t>SE RESUELVE:</w:t>
      </w:r>
      <w:r w:rsidRPr="004431BA">
        <w:rPr>
          <w:rFonts w:ascii="Arial" w:eastAsia="Times New Roman" w:hAnsi="Arial" w:cs="Times New Roman"/>
          <w:bCs/>
          <w:sz w:val="24"/>
          <w:szCs w:val="24"/>
          <w:lang w:val="es-ES" w:eastAsia="es-ES"/>
        </w:rPr>
        <w:t xml:space="preserve"> I</w:t>
      </w:r>
      <w:r w:rsidRPr="004431BA">
        <w:rPr>
          <w:rFonts w:ascii="Arial" w:eastAsia="Times New Roman" w:hAnsi="Arial" w:cs="Times New Roman"/>
          <w:bCs/>
          <w:sz w:val="24"/>
          <w:szCs w:val="24"/>
          <w:lang w:eastAsia="es-ES"/>
        </w:rPr>
        <w:t>)</w:t>
      </w:r>
      <w:r w:rsidRPr="004431BA">
        <w:rPr>
          <w:rFonts w:ascii="Arial" w:eastAsia="Calibri" w:hAnsi="Arial" w:cs="Times New Roman"/>
          <w:sz w:val="24"/>
          <w:szCs w:val="24"/>
          <w:lang w:val="es-ES" w:eastAsia="en-US"/>
        </w:rPr>
        <w:t xml:space="preserve"> </w:t>
      </w:r>
      <w:r w:rsidR="009057A0">
        <w:rPr>
          <w:rFonts w:ascii="Arial" w:hAnsi="Arial" w:cs="Arial"/>
          <w:sz w:val="24"/>
          <w:szCs w:val="24"/>
        </w:rPr>
        <w:t>H</w:t>
      </w:r>
      <w:r w:rsidR="009057A0" w:rsidRPr="00B95FC3">
        <w:rPr>
          <w:rFonts w:ascii="Arial" w:hAnsi="Arial" w:cs="Arial"/>
          <w:sz w:val="24"/>
          <w:szCs w:val="24"/>
        </w:rPr>
        <w:t>acer lugar a</w:t>
      </w:r>
      <w:r w:rsidR="00C4631B">
        <w:rPr>
          <w:rFonts w:ascii="Arial" w:hAnsi="Arial" w:cs="Arial"/>
          <w:sz w:val="24"/>
          <w:szCs w:val="24"/>
        </w:rPr>
        <w:t xml:space="preserve"> </w:t>
      </w:r>
      <w:r w:rsidR="009057A0" w:rsidRPr="00B95FC3">
        <w:rPr>
          <w:rFonts w:ascii="Arial" w:hAnsi="Arial" w:cs="Arial"/>
          <w:sz w:val="24"/>
          <w:szCs w:val="24"/>
        </w:rPr>
        <w:t>l</w:t>
      </w:r>
      <w:r w:rsidR="00C4631B">
        <w:rPr>
          <w:rFonts w:ascii="Arial" w:hAnsi="Arial" w:cs="Arial"/>
          <w:sz w:val="24"/>
          <w:szCs w:val="24"/>
        </w:rPr>
        <w:t>os</w:t>
      </w:r>
      <w:r w:rsidR="009057A0" w:rsidRPr="00B95FC3">
        <w:rPr>
          <w:rFonts w:ascii="Arial" w:hAnsi="Arial" w:cs="Arial"/>
          <w:sz w:val="24"/>
          <w:szCs w:val="24"/>
        </w:rPr>
        <w:t xml:space="preserve"> recurso</w:t>
      </w:r>
      <w:r w:rsidR="00C4631B">
        <w:rPr>
          <w:rFonts w:ascii="Arial" w:hAnsi="Arial" w:cs="Arial"/>
          <w:sz w:val="24"/>
          <w:szCs w:val="24"/>
        </w:rPr>
        <w:t>s</w:t>
      </w:r>
      <w:r w:rsidR="009057A0" w:rsidRPr="00B95FC3">
        <w:rPr>
          <w:rFonts w:ascii="Arial" w:hAnsi="Arial" w:cs="Arial"/>
          <w:sz w:val="24"/>
          <w:szCs w:val="24"/>
        </w:rPr>
        <w:t xml:space="preserve"> de casación</w:t>
      </w:r>
      <w:r w:rsidR="00C4631B">
        <w:rPr>
          <w:rFonts w:ascii="Arial" w:hAnsi="Arial" w:cs="Arial"/>
          <w:sz w:val="24"/>
          <w:szCs w:val="24"/>
        </w:rPr>
        <w:t xml:space="preserve"> interpuestos a fs. 443 y 444 y</w:t>
      </w:r>
      <w:r w:rsidR="009057A0" w:rsidRPr="00B95FC3">
        <w:rPr>
          <w:rFonts w:ascii="Arial" w:hAnsi="Arial" w:cs="Arial"/>
          <w:sz w:val="24"/>
          <w:szCs w:val="24"/>
        </w:rPr>
        <w:t xml:space="preserve"> revocar la </w:t>
      </w:r>
      <w:r w:rsidR="009057A0" w:rsidRPr="00B95FC3">
        <w:rPr>
          <w:rFonts w:ascii="Arial" w:hAnsi="Arial" w:cs="Arial"/>
          <w:sz w:val="24"/>
          <w:szCs w:val="24"/>
          <w:lang w:val="es-ES"/>
        </w:rPr>
        <w:t>Sentencia Definitiva Nº 54 dictada por la Excma. Cámara Civil</w:t>
      </w:r>
      <w:r w:rsidR="00C4631B">
        <w:rPr>
          <w:rFonts w:ascii="Arial" w:hAnsi="Arial" w:cs="Arial"/>
          <w:sz w:val="24"/>
          <w:szCs w:val="24"/>
          <w:lang w:val="es-ES"/>
        </w:rPr>
        <w:t>,</w:t>
      </w:r>
      <w:r w:rsidR="009057A0" w:rsidRPr="00B95FC3">
        <w:rPr>
          <w:rFonts w:ascii="Arial" w:hAnsi="Arial" w:cs="Arial"/>
          <w:sz w:val="24"/>
          <w:szCs w:val="24"/>
          <w:lang w:val="es-ES"/>
        </w:rPr>
        <w:t xml:space="preserve"> Comercial</w:t>
      </w:r>
      <w:r w:rsidR="00C4631B">
        <w:rPr>
          <w:rFonts w:ascii="Arial" w:hAnsi="Arial" w:cs="Arial"/>
          <w:sz w:val="24"/>
          <w:szCs w:val="24"/>
          <w:lang w:val="es-ES"/>
        </w:rPr>
        <w:t>,</w:t>
      </w:r>
      <w:r w:rsidR="009057A0" w:rsidRPr="00B95FC3">
        <w:rPr>
          <w:rFonts w:ascii="Arial" w:hAnsi="Arial" w:cs="Arial"/>
          <w:sz w:val="24"/>
          <w:szCs w:val="24"/>
          <w:lang w:val="es-ES"/>
        </w:rPr>
        <w:t xml:space="preserve"> Minas y Laboral Nº 2 de la Segunda Circunscripción Judicial </w:t>
      </w:r>
      <w:r w:rsidR="00C4631B">
        <w:rPr>
          <w:rFonts w:ascii="Arial" w:hAnsi="Arial" w:cs="Arial"/>
          <w:sz w:val="24"/>
          <w:szCs w:val="24"/>
          <w:lang w:val="es-ES"/>
        </w:rPr>
        <w:t xml:space="preserve">de fecha 25/11/2008 </w:t>
      </w:r>
      <w:r w:rsidR="00373454">
        <w:rPr>
          <w:rFonts w:ascii="Arial" w:hAnsi="Arial" w:cs="Arial"/>
          <w:sz w:val="24"/>
          <w:szCs w:val="24"/>
          <w:lang w:val="es-ES"/>
        </w:rPr>
        <w:t>y</w:t>
      </w:r>
      <w:r w:rsidR="009057A0" w:rsidRPr="00B95FC3">
        <w:rPr>
          <w:rFonts w:ascii="Arial" w:hAnsi="Arial" w:cs="Arial"/>
          <w:sz w:val="24"/>
          <w:szCs w:val="24"/>
          <w:lang w:val="es-ES"/>
        </w:rPr>
        <w:t xml:space="preserve"> deja</w:t>
      </w:r>
      <w:r w:rsidR="00373454">
        <w:rPr>
          <w:rFonts w:ascii="Arial" w:hAnsi="Arial" w:cs="Arial"/>
          <w:sz w:val="24"/>
          <w:szCs w:val="24"/>
          <w:lang w:val="es-ES"/>
        </w:rPr>
        <w:t>r</w:t>
      </w:r>
      <w:r w:rsidR="009057A0" w:rsidRPr="00B95FC3">
        <w:rPr>
          <w:rFonts w:ascii="Arial" w:hAnsi="Arial" w:cs="Arial"/>
          <w:sz w:val="24"/>
          <w:szCs w:val="24"/>
          <w:lang w:val="es-ES"/>
        </w:rPr>
        <w:t xml:space="preserve"> firme </w:t>
      </w:r>
      <w:r w:rsidR="00C4631B">
        <w:rPr>
          <w:rFonts w:ascii="Arial" w:hAnsi="Arial" w:cs="Arial"/>
          <w:sz w:val="24"/>
          <w:szCs w:val="24"/>
          <w:lang w:val="es-ES"/>
        </w:rPr>
        <w:t xml:space="preserve">la sentencia definitiva de </w:t>
      </w:r>
      <w:r w:rsidR="009057A0" w:rsidRPr="00B95FC3">
        <w:rPr>
          <w:rFonts w:ascii="Arial" w:hAnsi="Arial" w:cs="Arial"/>
          <w:sz w:val="24"/>
          <w:szCs w:val="24"/>
          <w:lang w:val="es-ES"/>
        </w:rPr>
        <w:t>primera instancia</w:t>
      </w:r>
      <w:r w:rsidR="00263362">
        <w:rPr>
          <w:rFonts w:ascii="Arial" w:hAnsi="Arial" w:cs="Arial"/>
          <w:sz w:val="24"/>
          <w:szCs w:val="24"/>
          <w:lang w:val="es-ES"/>
        </w:rPr>
        <w:t xml:space="preserve">, </w:t>
      </w:r>
      <w:r w:rsidR="00373454">
        <w:rPr>
          <w:rFonts w:ascii="Arial" w:hAnsi="Arial" w:cs="Arial"/>
          <w:sz w:val="24"/>
          <w:szCs w:val="24"/>
          <w:lang w:val="es-ES"/>
        </w:rPr>
        <w:t>Nº 139 de fecha 03/10/200</w:t>
      </w:r>
      <w:r w:rsidR="00263362">
        <w:rPr>
          <w:rFonts w:ascii="Arial" w:hAnsi="Arial" w:cs="Arial"/>
          <w:sz w:val="24"/>
          <w:szCs w:val="24"/>
          <w:lang w:val="es-ES"/>
        </w:rPr>
        <w:t>3</w:t>
      </w:r>
      <w:r w:rsidR="00373454">
        <w:rPr>
          <w:rFonts w:ascii="Arial" w:hAnsi="Arial" w:cs="Arial"/>
          <w:sz w:val="24"/>
          <w:szCs w:val="24"/>
          <w:lang w:val="es-ES"/>
        </w:rPr>
        <w:t>.</w:t>
      </w:r>
      <w:r w:rsidR="0088231E">
        <w:rPr>
          <w:rFonts w:ascii="Arial" w:hAnsi="Arial" w:cs="Arial"/>
          <w:sz w:val="24"/>
          <w:szCs w:val="24"/>
          <w:lang w:val="es-ES"/>
        </w:rPr>
        <w:t>-</w:t>
      </w:r>
    </w:p>
    <w:p w:rsidR="006E459E" w:rsidRDefault="006E459E" w:rsidP="003B72DE">
      <w:pPr>
        <w:tabs>
          <w:tab w:val="left" w:pos="1843"/>
        </w:tabs>
        <w:spacing w:after="0" w:line="360" w:lineRule="auto"/>
        <w:ind w:firstLine="1985"/>
        <w:jc w:val="both"/>
        <w:rPr>
          <w:rFonts w:ascii="Arial" w:hAnsi="Arial" w:cs="Arial"/>
          <w:sz w:val="24"/>
          <w:szCs w:val="24"/>
          <w:lang w:val="es-ES"/>
        </w:rPr>
      </w:pPr>
      <w:r>
        <w:rPr>
          <w:rFonts w:ascii="Arial" w:hAnsi="Arial" w:cs="Arial"/>
          <w:sz w:val="24"/>
          <w:szCs w:val="24"/>
          <w:lang w:val="es-ES"/>
        </w:rPr>
        <w:t>I</w:t>
      </w:r>
      <w:r w:rsidR="00537477">
        <w:rPr>
          <w:rFonts w:ascii="Arial" w:hAnsi="Arial" w:cs="Arial"/>
          <w:sz w:val="24"/>
          <w:szCs w:val="24"/>
          <w:lang w:val="es-ES"/>
        </w:rPr>
        <w:t>I</w:t>
      </w:r>
      <w:r>
        <w:rPr>
          <w:rFonts w:ascii="Arial" w:hAnsi="Arial" w:cs="Arial"/>
          <w:sz w:val="24"/>
          <w:szCs w:val="24"/>
          <w:lang w:val="es-ES"/>
        </w:rPr>
        <w:t xml:space="preserve">) </w:t>
      </w:r>
      <w:r w:rsidR="00370ECD" w:rsidRPr="00B95FC3">
        <w:rPr>
          <w:rFonts w:ascii="Arial" w:hAnsi="Arial" w:cs="Arial"/>
          <w:sz w:val="24"/>
          <w:szCs w:val="24"/>
          <w:lang w:val="es-ES"/>
        </w:rPr>
        <w:t xml:space="preserve">Costas </w:t>
      </w:r>
      <w:r w:rsidR="00E46394">
        <w:rPr>
          <w:rFonts w:ascii="Arial" w:hAnsi="Arial" w:cs="Arial"/>
          <w:sz w:val="24"/>
          <w:szCs w:val="24"/>
          <w:lang w:val="es-ES"/>
        </w:rPr>
        <w:t xml:space="preserve">de los dos recursos interpuestos, </w:t>
      </w:r>
      <w:r w:rsidR="00370ECD" w:rsidRPr="00B95FC3">
        <w:rPr>
          <w:rFonts w:ascii="Arial" w:hAnsi="Arial" w:cs="Arial"/>
          <w:sz w:val="24"/>
          <w:szCs w:val="24"/>
          <w:lang w:val="es-ES"/>
        </w:rPr>
        <w:t>a las actoras vencidas</w:t>
      </w:r>
      <w:r w:rsidR="00263362">
        <w:rPr>
          <w:rFonts w:ascii="Arial" w:hAnsi="Arial" w:cs="Arial"/>
          <w:sz w:val="24"/>
          <w:szCs w:val="24"/>
          <w:lang w:val="es-ES"/>
        </w:rPr>
        <w:t xml:space="preserve">.- </w:t>
      </w:r>
    </w:p>
    <w:p w:rsidR="00263362" w:rsidRDefault="00263362" w:rsidP="003B72DE">
      <w:pPr>
        <w:tabs>
          <w:tab w:val="left" w:pos="1843"/>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605671">
        <w:rPr>
          <w:rFonts w:ascii="Arial" w:hAnsi="Arial" w:cs="Arial"/>
          <w:sz w:val="24"/>
          <w:szCs w:val="24"/>
          <w:lang w:val="es-ES"/>
        </w:rPr>
        <w:t xml:space="preserve">Readecuar las costas de segunda instancia a las actoras vencidas. </w:t>
      </w:r>
      <w:r w:rsidR="0088231E">
        <w:rPr>
          <w:rFonts w:ascii="Arial" w:hAnsi="Arial" w:cs="Arial"/>
          <w:sz w:val="24"/>
          <w:szCs w:val="24"/>
          <w:lang w:val="es-ES"/>
        </w:rPr>
        <w:t>-</w:t>
      </w:r>
    </w:p>
    <w:p w:rsidR="009E43B9" w:rsidRPr="004431BA" w:rsidRDefault="009E43B9" w:rsidP="003B72DE">
      <w:pPr>
        <w:tabs>
          <w:tab w:val="left" w:pos="1843"/>
        </w:tabs>
        <w:spacing w:after="0" w:line="360" w:lineRule="auto"/>
        <w:ind w:firstLine="1985"/>
        <w:jc w:val="both"/>
        <w:rPr>
          <w:rFonts w:ascii="Arial" w:eastAsia="Times New Roman" w:hAnsi="Arial" w:cs="Arial"/>
          <w:sz w:val="24"/>
          <w:szCs w:val="24"/>
          <w:lang w:val="es-ES" w:eastAsia="es-ES"/>
        </w:rPr>
      </w:pPr>
      <w:r w:rsidRPr="004431BA">
        <w:rPr>
          <w:rFonts w:ascii="Arial" w:eastAsia="Times New Roman" w:hAnsi="Arial" w:cs="Arial"/>
          <w:sz w:val="24"/>
          <w:szCs w:val="24"/>
          <w:lang w:val="es-ES" w:eastAsia="es-ES"/>
        </w:rPr>
        <w:t>REGÍSTRESE y NOTIFÍQUESE.-</w:t>
      </w:r>
    </w:p>
    <w:p w:rsidR="009E43B9" w:rsidRDefault="00966694" w:rsidP="00966694">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966694" w:rsidRDefault="00966694" w:rsidP="00966694">
      <w:pPr>
        <w:widowControl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966694" w:rsidRPr="00966694" w:rsidRDefault="00966694" w:rsidP="00966694">
      <w:pPr>
        <w:widowControl w:val="0"/>
        <w:spacing w:after="0" w:line="360" w:lineRule="auto"/>
        <w:jc w:val="both"/>
        <w:rPr>
          <w:rFonts w:ascii="Arial" w:eastAsia="Times New Roman" w:hAnsi="Arial" w:cs="Arial"/>
          <w:sz w:val="24"/>
          <w:szCs w:val="24"/>
          <w:lang w:val="es-ES" w:eastAsia="es-ES"/>
        </w:rPr>
      </w:pPr>
    </w:p>
    <w:p w:rsidR="009E43B9" w:rsidRPr="004431BA" w:rsidRDefault="009E43B9" w:rsidP="001F30F8">
      <w:pPr>
        <w:pBdr>
          <w:top w:val="single" w:sz="4" w:space="0" w:color="auto"/>
        </w:pBdr>
        <w:spacing w:after="0" w:line="240" w:lineRule="auto"/>
        <w:jc w:val="both"/>
        <w:rPr>
          <w:rFonts w:ascii="Calibri" w:eastAsia="Times New Roman" w:hAnsi="Calibri" w:cs="Arial"/>
          <w:spacing w:val="10"/>
          <w:sz w:val="16"/>
          <w:szCs w:val="16"/>
          <w:lang w:val="es-ES" w:eastAsia="es-ES"/>
        </w:rPr>
      </w:pPr>
    </w:p>
    <w:p w:rsidR="009E43B9" w:rsidRPr="004431BA" w:rsidRDefault="009E43B9" w:rsidP="001F30F8">
      <w:pPr>
        <w:spacing w:after="0" w:line="240" w:lineRule="auto"/>
        <w:jc w:val="both"/>
        <w:rPr>
          <w:rFonts w:ascii="Calibri" w:eastAsia="Times New Roman" w:hAnsi="Calibri" w:cs="Arial"/>
          <w:sz w:val="16"/>
          <w:szCs w:val="16"/>
          <w:lang w:val="es-ES" w:eastAsia="es-ES"/>
        </w:rPr>
      </w:pPr>
      <w:r w:rsidRPr="004431BA">
        <w:rPr>
          <w:rFonts w:ascii="Calibri" w:eastAsia="Times New Roman" w:hAnsi="Calibri" w:cs="Arial"/>
          <w:i/>
          <w:sz w:val="16"/>
          <w:szCs w:val="16"/>
          <w:lang w:val="es-ES" w:eastAsia="es-ES"/>
        </w:rPr>
        <w:t xml:space="preserve">La presente Resolución se encuentra firmada digitalmente por los </w:t>
      </w:r>
      <w:proofErr w:type="spellStart"/>
      <w:r w:rsidRPr="004431BA">
        <w:rPr>
          <w:rFonts w:ascii="Calibri" w:eastAsia="Times New Roman" w:hAnsi="Calibri" w:cs="Arial"/>
          <w:i/>
          <w:sz w:val="16"/>
          <w:szCs w:val="16"/>
          <w:lang w:val="es-ES" w:eastAsia="es-ES"/>
        </w:rPr>
        <w:t>Dres</w:t>
      </w:r>
      <w:proofErr w:type="spellEnd"/>
      <w:r w:rsidRPr="004431BA">
        <w:rPr>
          <w:rFonts w:ascii="Calibri" w:eastAsia="Times New Roman" w:hAnsi="Calibri" w:cs="Arial"/>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D322C1" w:rsidRPr="009E43B9" w:rsidRDefault="00D322C1" w:rsidP="003B72DE">
      <w:pPr>
        <w:spacing w:after="0" w:line="360" w:lineRule="auto"/>
        <w:ind w:firstLine="1985"/>
        <w:jc w:val="both"/>
        <w:rPr>
          <w:rFonts w:ascii="Arial" w:hAnsi="Arial" w:cs="Arial"/>
          <w:sz w:val="24"/>
          <w:szCs w:val="24"/>
          <w:lang w:val="es-ES"/>
        </w:rPr>
      </w:pPr>
    </w:p>
    <w:sectPr w:rsidR="00D322C1" w:rsidRPr="009E43B9" w:rsidSect="009D2260">
      <w:footerReference w:type="default" r:id="rId11"/>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DD9" w:rsidRDefault="00E34DD9" w:rsidP="00790854">
      <w:pPr>
        <w:spacing w:after="0" w:line="240" w:lineRule="auto"/>
      </w:pPr>
      <w:r>
        <w:separator/>
      </w:r>
    </w:p>
  </w:endnote>
  <w:endnote w:type="continuationSeparator" w:id="1">
    <w:p w:rsidR="00E34DD9" w:rsidRDefault="00E34DD9" w:rsidP="0079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C9" w:rsidRPr="00790854" w:rsidRDefault="00CA20C6" w:rsidP="00790854">
    <w:pPr>
      <w:pStyle w:val="Piedepgina"/>
      <w:spacing w:after="0"/>
      <w:jc w:val="right"/>
      <w:rPr>
        <w:rFonts w:ascii="Arial" w:hAnsi="Arial" w:cs="Arial"/>
        <w:sz w:val="24"/>
        <w:szCs w:val="24"/>
      </w:rPr>
    </w:pPr>
    <w:r w:rsidRPr="00790854">
      <w:rPr>
        <w:rFonts w:ascii="Arial" w:hAnsi="Arial" w:cs="Arial"/>
        <w:sz w:val="24"/>
        <w:szCs w:val="24"/>
      </w:rPr>
      <w:fldChar w:fldCharType="begin"/>
    </w:r>
    <w:r w:rsidR="001F30F8" w:rsidRPr="00790854">
      <w:rPr>
        <w:rFonts w:ascii="Arial" w:hAnsi="Arial" w:cs="Arial"/>
        <w:sz w:val="24"/>
        <w:szCs w:val="24"/>
      </w:rPr>
      <w:instrText>PAGE   \* MERGEFORMAT</w:instrText>
    </w:r>
    <w:r w:rsidRPr="00790854">
      <w:rPr>
        <w:rFonts w:ascii="Arial" w:hAnsi="Arial" w:cs="Arial"/>
        <w:sz w:val="24"/>
        <w:szCs w:val="24"/>
      </w:rPr>
      <w:fldChar w:fldCharType="separate"/>
    </w:r>
    <w:r w:rsidR="00CC21A3" w:rsidRPr="00CC21A3">
      <w:rPr>
        <w:rFonts w:ascii="Arial" w:hAnsi="Arial" w:cs="Arial"/>
        <w:noProof/>
        <w:sz w:val="24"/>
        <w:szCs w:val="24"/>
        <w:lang w:val="es-ES"/>
      </w:rPr>
      <w:t>16</w:t>
    </w:r>
    <w:r w:rsidRPr="00790854">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DD9" w:rsidRDefault="00E34DD9" w:rsidP="00790854">
      <w:pPr>
        <w:spacing w:after="0" w:line="240" w:lineRule="auto"/>
      </w:pPr>
      <w:r>
        <w:separator/>
      </w:r>
    </w:p>
  </w:footnote>
  <w:footnote w:type="continuationSeparator" w:id="1">
    <w:p w:rsidR="00E34DD9" w:rsidRDefault="00E34DD9" w:rsidP="00790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85C05"/>
    <w:multiLevelType w:val="hybridMultilevel"/>
    <w:tmpl w:val="7F041F7C"/>
    <w:lvl w:ilvl="0" w:tplc="8EBE8A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9D2260"/>
    <w:rsid w:val="00004791"/>
    <w:rsid w:val="00011371"/>
    <w:rsid w:val="00024DF6"/>
    <w:rsid w:val="00062CC0"/>
    <w:rsid w:val="000A5C1C"/>
    <w:rsid w:val="0011761D"/>
    <w:rsid w:val="0012489A"/>
    <w:rsid w:val="00137D97"/>
    <w:rsid w:val="0015758B"/>
    <w:rsid w:val="001F30F8"/>
    <w:rsid w:val="002026ED"/>
    <w:rsid w:val="00203A7B"/>
    <w:rsid w:val="00212842"/>
    <w:rsid w:val="00262E63"/>
    <w:rsid w:val="00263362"/>
    <w:rsid w:val="002E535F"/>
    <w:rsid w:val="00307FEB"/>
    <w:rsid w:val="00370ECD"/>
    <w:rsid w:val="00373454"/>
    <w:rsid w:val="003B72DE"/>
    <w:rsid w:val="003E1B8F"/>
    <w:rsid w:val="00436B35"/>
    <w:rsid w:val="004A60FD"/>
    <w:rsid w:val="004E0F2E"/>
    <w:rsid w:val="00537477"/>
    <w:rsid w:val="005D78AD"/>
    <w:rsid w:val="00605671"/>
    <w:rsid w:val="0062359E"/>
    <w:rsid w:val="006522CC"/>
    <w:rsid w:val="006B34C2"/>
    <w:rsid w:val="006E30CC"/>
    <w:rsid w:val="006E459E"/>
    <w:rsid w:val="007300FD"/>
    <w:rsid w:val="00782384"/>
    <w:rsid w:val="00790854"/>
    <w:rsid w:val="007B6445"/>
    <w:rsid w:val="007C33BB"/>
    <w:rsid w:val="0082397C"/>
    <w:rsid w:val="0088231E"/>
    <w:rsid w:val="009057A0"/>
    <w:rsid w:val="00930FE6"/>
    <w:rsid w:val="0095399F"/>
    <w:rsid w:val="009663B5"/>
    <w:rsid w:val="00966694"/>
    <w:rsid w:val="0097259A"/>
    <w:rsid w:val="009805B3"/>
    <w:rsid w:val="009D2260"/>
    <w:rsid w:val="009E43B9"/>
    <w:rsid w:val="009E4590"/>
    <w:rsid w:val="00A53FF7"/>
    <w:rsid w:val="00A54F3A"/>
    <w:rsid w:val="00AB46A3"/>
    <w:rsid w:val="00AF24F4"/>
    <w:rsid w:val="00B62CA6"/>
    <w:rsid w:val="00B81617"/>
    <w:rsid w:val="00B95FC3"/>
    <w:rsid w:val="00BB7B48"/>
    <w:rsid w:val="00BC33CB"/>
    <w:rsid w:val="00C03F29"/>
    <w:rsid w:val="00C1240C"/>
    <w:rsid w:val="00C4631B"/>
    <w:rsid w:val="00C64800"/>
    <w:rsid w:val="00CA20C6"/>
    <w:rsid w:val="00CC21A3"/>
    <w:rsid w:val="00CE4591"/>
    <w:rsid w:val="00D322C1"/>
    <w:rsid w:val="00DA05EB"/>
    <w:rsid w:val="00DC0959"/>
    <w:rsid w:val="00DE7313"/>
    <w:rsid w:val="00E162F3"/>
    <w:rsid w:val="00E34DD9"/>
    <w:rsid w:val="00E46394"/>
    <w:rsid w:val="00E54EF0"/>
    <w:rsid w:val="00EA1DB9"/>
    <w:rsid w:val="00F02391"/>
    <w:rsid w:val="00F05FA1"/>
    <w:rsid w:val="00F8664F"/>
    <w:rsid w:val="00FA37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D2260"/>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9D2260"/>
    <w:rPr>
      <w:rFonts w:ascii="Calibri" w:eastAsia="Calibri" w:hAnsi="Calibri" w:cs="Cordia New"/>
      <w:lang w:eastAsia="en-US"/>
    </w:rPr>
  </w:style>
  <w:style w:type="character" w:styleId="Hipervnculo">
    <w:name w:val="Hyperlink"/>
    <w:uiPriority w:val="99"/>
    <w:unhideWhenUsed/>
    <w:rsid w:val="009D2260"/>
    <w:rPr>
      <w:color w:val="0000FF"/>
      <w:u w:val="single"/>
    </w:rPr>
  </w:style>
  <w:style w:type="paragraph" w:styleId="Sangradetextonormal">
    <w:name w:val="Body Text Indent"/>
    <w:basedOn w:val="Normal"/>
    <w:link w:val="SangradetextonormalCar"/>
    <w:rsid w:val="009D2260"/>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rsid w:val="009D2260"/>
    <w:rPr>
      <w:rFonts w:ascii="Arial" w:eastAsia="MS Mincho" w:hAnsi="Arial" w:cs="Arial"/>
      <w:sz w:val="24"/>
      <w:szCs w:val="24"/>
      <w:lang w:val="es-ES" w:eastAsia="es-ES"/>
    </w:rPr>
  </w:style>
  <w:style w:type="paragraph" w:styleId="Encabezado">
    <w:name w:val="header"/>
    <w:basedOn w:val="Normal"/>
    <w:link w:val="EncabezadoCar"/>
    <w:uiPriority w:val="99"/>
    <w:semiHidden/>
    <w:unhideWhenUsed/>
    <w:rsid w:val="00790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0854"/>
  </w:style>
  <w:style w:type="paragraph" w:styleId="Textoindependiente">
    <w:name w:val="Body Text"/>
    <w:basedOn w:val="Normal"/>
    <w:link w:val="TextoindependienteCar"/>
    <w:uiPriority w:val="99"/>
    <w:semiHidden/>
    <w:unhideWhenUsed/>
    <w:rsid w:val="00930FE6"/>
    <w:pPr>
      <w:spacing w:after="120"/>
    </w:pPr>
  </w:style>
  <w:style w:type="character" w:customStyle="1" w:styleId="TextoindependienteCar">
    <w:name w:val="Texto independiente Car"/>
    <w:basedOn w:val="Fuentedeprrafopredeter"/>
    <w:link w:val="Textoindependiente"/>
    <w:uiPriority w:val="99"/>
    <w:semiHidden/>
    <w:rsid w:val="00930F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m=jurisprudencia&amp;c=jurisprud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binzalonline.com.ar/index.php" TargetMode="External"/><Relationship Id="rId4" Type="http://schemas.openxmlformats.org/officeDocument/2006/relationships/settings" Target="settings.xml"/><Relationship Id="rId9" Type="http://schemas.openxmlformats.org/officeDocument/2006/relationships/hyperlink" Target="http://www.rubinzalonline.com.ar/index.php?m=jurisprudencia&amp;c=jurisprudencia&amp;a=get&amp;id=316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24EB-1498-4E20-9947-76C1FD36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17</Pages>
  <Words>5276</Words>
  <Characters>29022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63</cp:revision>
  <cp:lastPrinted>2016-10-17T13:59:00Z</cp:lastPrinted>
  <dcterms:created xsi:type="dcterms:W3CDTF">2016-10-04T14:17:00Z</dcterms:created>
  <dcterms:modified xsi:type="dcterms:W3CDTF">2016-10-17T14:00:00Z</dcterms:modified>
</cp:coreProperties>
</file>