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F76" w:rsidRPr="00D27F76" w:rsidRDefault="00D27F76" w:rsidP="00D27F76">
      <w:pPr>
        <w:spacing w:after="0" w:line="360" w:lineRule="auto"/>
        <w:jc w:val="both"/>
        <w:rPr>
          <w:rFonts w:ascii="Arial" w:eastAsia="Times New Roman" w:hAnsi="Arial" w:cs="Arial"/>
          <w:b/>
          <w:bCs/>
          <w:sz w:val="24"/>
          <w:szCs w:val="24"/>
          <w:u w:val="single"/>
          <w:lang w:val="pt-BR" w:eastAsia="es-ES"/>
        </w:rPr>
      </w:pPr>
      <w:r w:rsidRPr="00D27F76">
        <w:rPr>
          <w:rFonts w:ascii="Arial" w:eastAsia="Times New Roman" w:hAnsi="Arial" w:cs="Arial"/>
          <w:b/>
          <w:bCs/>
          <w:sz w:val="24"/>
          <w:szCs w:val="24"/>
          <w:u w:val="single"/>
          <w:lang w:val="pt-BR" w:eastAsia="es-ES"/>
        </w:rPr>
        <w:t xml:space="preserve">STJSL-S.J. – S.D. Nº </w:t>
      </w:r>
      <w:r w:rsidR="00837F3D">
        <w:rPr>
          <w:rFonts w:ascii="Arial" w:eastAsia="Times New Roman" w:hAnsi="Arial" w:cs="Arial"/>
          <w:b/>
          <w:bCs/>
          <w:sz w:val="24"/>
          <w:szCs w:val="24"/>
          <w:u w:val="single"/>
          <w:lang w:val="pt-BR" w:eastAsia="es-ES"/>
        </w:rPr>
        <w:t>125</w:t>
      </w:r>
      <w:r w:rsidRPr="00D27F76">
        <w:rPr>
          <w:rFonts w:ascii="Arial" w:eastAsia="Times New Roman" w:hAnsi="Arial" w:cs="Arial"/>
          <w:b/>
          <w:bCs/>
          <w:sz w:val="24"/>
          <w:szCs w:val="24"/>
          <w:u w:val="single"/>
          <w:lang w:val="pt-BR" w:eastAsia="es-ES"/>
        </w:rPr>
        <w:t>/17.-</w:t>
      </w:r>
    </w:p>
    <w:p w:rsidR="00D27F76" w:rsidRPr="008B71FE" w:rsidRDefault="00D27F76" w:rsidP="00D27F76">
      <w:pPr>
        <w:spacing w:after="0" w:line="360" w:lineRule="auto"/>
        <w:jc w:val="both"/>
        <w:rPr>
          <w:rFonts w:ascii="Arial" w:hAnsi="Arial" w:cs="Arial"/>
          <w:sz w:val="24"/>
          <w:szCs w:val="24"/>
          <w:u w:val="single"/>
          <w:lang w:val="es-ES"/>
        </w:rPr>
      </w:pPr>
      <w:r w:rsidRPr="00D27F76">
        <w:rPr>
          <w:rFonts w:ascii="Arial" w:eastAsia="MS Mincho" w:hAnsi="Arial" w:cs="Arial"/>
          <w:sz w:val="24"/>
          <w:szCs w:val="24"/>
          <w:lang w:val="es-ES" w:eastAsia="es-ES"/>
        </w:rPr>
        <w:t xml:space="preserve">--En la Ciudad de San Luis, </w:t>
      </w:r>
      <w:r w:rsidRPr="00D27F76">
        <w:rPr>
          <w:rFonts w:ascii="Arial" w:eastAsia="MS Mincho" w:hAnsi="Arial" w:cs="Arial"/>
          <w:b/>
          <w:bCs/>
          <w:sz w:val="24"/>
          <w:szCs w:val="24"/>
          <w:lang w:val="es-ES" w:eastAsia="es-ES"/>
        </w:rPr>
        <w:t xml:space="preserve">a </w:t>
      </w:r>
      <w:r w:rsidR="004A578C">
        <w:rPr>
          <w:rFonts w:ascii="Arial" w:eastAsia="MS Mincho" w:hAnsi="Arial" w:cs="Arial"/>
          <w:b/>
          <w:bCs/>
          <w:sz w:val="24"/>
          <w:szCs w:val="24"/>
          <w:lang w:val="es-ES" w:eastAsia="es-ES"/>
        </w:rPr>
        <w:t>nueve</w:t>
      </w:r>
      <w:r w:rsidRPr="00D27F76">
        <w:rPr>
          <w:rFonts w:ascii="Arial" w:eastAsia="MS Mincho" w:hAnsi="Arial" w:cs="Arial"/>
          <w:b/>
          <w:bCs/>
          <w:sz w:val="24"/>
          <w:szCs w:val="24"/>
          <w:lang w:val="es-ES" w:eastAsia="es-ES"/>
        </w:rPr>
        <w:t xml:space="preserve"> días del mes de noviembre de dos mil diecisiete</w:t>
      </w:r>
      <w:r w:rsidRPr="00D27F76">
        <w:rPr>
          <w:rFonts w:ascii="Arial" w:eastAsia="MS Mincho" w:hAnsi="Arial" w:cs="Arial"/>
          <w:sz w:val="24"/>
          <w:szCs w:val="24"/>
          <w:lang w:val="es-ES" w:eastAsia="es-ES"/>
        </w:rPr>
        <w:t>,</w:t>
      </w:r>
      <w:r w:rsidRPr="00D27F76">
        <w:rPr>
          <w:rFonts w:ascii="Arial" w:eastAsia="MS Mincho" w:hAnsi="Arial" w:cs="Arial"/>
          <w:i/>
          <w:sz w:val="24"/>
          <w:szCs w:val="24"/>
          <w:lang w:val="es-ES" w:eastAsia="es-ES"/>
        </w:rPr>
        <w:t xml:space="preserve"> </w:t>
      </w:r>
      <w:r w:rsidRPr="00D27F76">
        <w:rPr>
          <w:rFonts w:ascii="Arial" w:eastAsia="MS Mincho" w:hAnsi="Arial" w:cs="Arial"/>
          <w:sz w:val="24"/>
          <w:szCs w:val="24"/>
          <w:lang w:val="es-ES" w:eastAsia="es-ES"/>
        </w:rPr>
        <w:t>se reúnen en Audiencia Pública los Señores Ministros Dres. LILIA ANA NOVILLO, MARTHA RAQUEL CORVALÁN y CARLOS ALBERTO COBO, Miembros del SUPERIOR TRIBUNAL DE JUSTICIA, para dictar sentencia en los autos</w:t>
      </w:r>
      <w:r w:rsidRPr="00D27F76">
        <w:rPr>
          <w:rFonts w:ascii="Arial" w:eastAsia="MS Mincho" w:hAnsi="Arial" w:cs="Arial"/>
          <w:i/>
          <w:iCs/>
          <w:sz w:val="24"/>
          <w:szCs w:val="24"/>
          <w:lang w:val="es-ES" w:eastAsia="es-ES"/>
        </w:rPr>
        <w:t xml:space="preserve">: </w:t>
      </w:r>
      <w:r w:rsidRPr="00D27F76">
        <w:rPr>
          <w:rFonts w:ascii="Arial" w:hAnsi="Arial" w:cs="Arial"/>
          <w:b/>
          <w:i/>
          <w:sz w:val="24"/>
          <w:szCs w:val="24"/>
          <w:lang w:val="es-ES"/>
        </w:rPr>
        <w:t>“LOMBARDI FEDERICO ALBERTO, ALANIS JULIO MART</w:t>
      </w:r>
      <w:r w:rsidR="0093176D">
        <w:rPr>
          <w:rFonts w:ascii="Arial" w:hAnsi="Arial" w:cs="Arial"/>
          <w:b/>
          <w:i/>
          <w:sz w:val="24"/>
          <w:szCs w:val="24"/>
          <w:lang w:val="es-ES"/>
        </w:rPr>
        <w:t>Í</w:t>
      </w:r>
      <w:r w:rsidRPr="00D27F76">
        <w:rPr>
          <w:rFonts w:ascii="Arial" w:hAnsi="Arial" w:cs="Arial"/>
          <w:b/>
          <w:i/>
          <w:sz w:val="24"/>
          <w:szCs w:val="24"/>
          <w:lang w:val="es-ES"/>
        </w:rPr>
        <w:t xml:space="preserve">N </w:t>
      </w:r>
      <w:r>
        <w:rPr>
          <w:rFonts w:ascii="Arial" w:hAnsi="Arial" w:cs="Arial"/>
          <w:b/>
          <w:i/>
          <w:sz w:val="24"/>
          <w:szCs w:val="24"/>
          <w:lang w:val="es-ES"/>
        </w:rPr>
        <w:t>s</w:t>
      </w:r>
      <w:r w:rsidRPr="00D27F76">
        <w:rPr>
          <w:rFonts w:ascii="Arial" w:hAnsi="Arial" w:cs="Arial"/>
          <w:b/>
          <w:i/>
          <w:sz w:val="24"/>
          <w:szCs w:val="24"/>
          <w:lang w:val="es-ES"/>
        </w:rPr>
        <w:t>/ AVERIG</w:t>
      </w:r>
      <w:r>
        <w:rPr>
          <w:rFonts w:ascii="Arial" w:hAnsi="Arial" w:cs="Arial"/>
          <w:b/>
          <w:i/>
          <w:sz w:val="24"/>
          <w:szCs w:val="24"/>
          <w:lang w:val="es-ES"/>
        </w:rPr>
        <w:t>UACI</w:t>
      </w:r>
      <w:r w:rsidR="006F7DC0">
        <w:rPr>
          <w:rFonts w:ascii="Arial" w:hAnsi="Arial" w:cs="Arial"/>
          <w:b/>
          <w:i/>
          <w:sz w:val="24"/>
          <w:szCs w:val="24"/>
          <w:lang w:val="es-ES"/>
        </w:rPr>
        <w:t>Ó</w:t>
      </w:r>
      <w:r>
        <w:rPr>
          <w:rFonts w:ascii="Arial" w:hAnsi="Arial" w:cs="Arial"/>
          <w:b/>
          <w:i/>
          <w:sz w:val="24"/>
          <w:szCs w:val="24"/>
          <w:lang w:val="es-ES"/>
        </w:rPr>
        <w:t>N ROBO - RECURSO DE CASACIÓ</w:t>
      </w:r>
      <w:r w:rsidRPr="00D27F76">
        <w:rPr>
          <w:rFonts w:ascii="Arial" w:hAnsi="Arial" w:cs="Arial"/>
          <w:b/>
          <w:i/>
          <w:sz w:val="24"/>
          <w:szCs w:val="24"/>
          <w:lang w:val="es-ES"/>
        </w:rPr>
        <w:t>N”</w:t>
      </w:r>
      <w:r w:rsidRPr="008B71FE">
        <w:rPr>
          <w:rFonts w:ascii="Arial" w:hAnsi="Arial" w:cs="Arial"/>
          <w:b/>
          <w:sz w:val="24"/>
          <w:szCs w:val="24"/>
          <w:lang w:val="es-ES"/>
        </w:rPr>
        <w:t xml:space="preserve"> </w:t>
      </w:r>
      <w:r>
        <w:rPr>
          <w:rFonts w:ascii="Arial" w:hAnsi="Arial" w:cs="Arial"/>
          <w:b/>
          <w:sz w:val="24"/>
          <w:szCs w:val="24"/>
          <w:lang w:val="es-ES"/>
        </w:rPr>
        <w:t xml:space="preserve">– </w:t>
      </w:r>
      <w:r w:rsidRPr="00D27F76">
        <w:rPr>
          <w:rFonts w:ascii="Arial" w:hAnsi="Arial" w:cs="Arial"/>
          <w:sz w:val="24"/>
          <w:szCs w:val="24"/>
          <w:lang w:val="es-ES"/>
        </w:rPr>
        <w:t xml:space="preserve">IURIX </w:t>
      </w:r>
      <w:r w:rsidRPr="008B71FE">
        <w:rPr>
          <w:rFonts w:ascii="Arial" w:hAnsi="Arial" w:cs="Arial"/>
          <w:sz w:val="24"/>
          <w:szCs w:val="24"/>
          <w:lang w:val="es-ES"/>
        </w:rPr>
        <w:t>PEX N° 74703/10.-</w:t>
      </w:r>
    </w:p>
    <w:p w:rsidR="00D27F76" w:rsidRPr="00D27F76" w:rsidRDefault="00D27F76" w:rsidP="00D27F76">
      <w:pPr>
        <w:spacing w:after="0" w:line="360" w:lineRule="auto"/>
        <w:jc w:val="both"/>
        <w:rPr>
          <w:rFonts w:ascii="Arial" w:eastAsia="Times New Roman" w:hAnsi="Arial" w:cs="Arial"/>
          <w:sz w:val="24"/>
          <w:szCs w:val="24"/>
          <w:lang w:val="es-ES" w:eastAsia="es-ES"/>
        </w:rPr>
      </w:pPr>
      <w:r w:rsidRPr="00D27F76">
        <w:rPr>
          <w:rFonts w:ascii="Arial" w:eastAsia="Times New Roman" w:hAnsi="Arial" w:cs="Arial"/>
          <w:sz w:val="24"/>
          <w:szCs w:val="24"/>
          <w:lang w:val="es-ES" w:eastAsia="es-ES"/>
        </w:rPr>
        <w:t>Conforme al sorteo practicado oportunamente, con arreglo a lo que dispone el artículo 268 del Código Procesal, Civil y Comercial, se procede a la votación en el siguiente orden: Dres. LILIA ANA NOVILLO</w:t>
      </w:r>
      <w:r>
        <w:rPr>
          <w:rFonts w:ascii="Arial" w:eastAsia="Times New Roman" w:hAnsi="Arial" w:cs="Arial"/>
          <w:sz w:val="24"/>
          <w:szCs w:val="24"/>
          <w:lang w:val="es-ES" w:eastAsia="es-ES"/>
        </w:rPr>
        <w:t>,</w:t>
      </w:r>
      <w:r w:rsidRPr="00D27F76">
        <w:rPr>
          <w:rFonts w:ascii="Arial" w:eastAsia="Times New Roman" w:hAnsi="Arial" w:cs="Arial"/>
          <w:sz w:val="24"/>
          <w:szCs w:val="24"/>
          <w:lang w:val="es-ES" w:eastAsia="es-ES"/>
        </w:rPr>
        <w:t xml:space="preserve"> MARTHA RAQUEL CORVALÁN </w:t>
      </w:r>
      <w:r>
        <w:rPr>
          <w:rFonts w:ascii="Arial" w:eastAsia="Times New Roman" w:hAnsi="Arial" w:cs="Arial"/>
          <w:sz w:val="24"/>
          <w:szCs w:val="24"/>
          <w:lang w:val="es-ES" w:eastAsia="es-ES"/>
        </w:rPr>
        <w:t xml:space="preserve">y </w:t>
      </w:r>
      <w:r w:rsidRPr="00D27F76">
        <w:rPr>
          <w:rFonts w:ascii="Arial" w:eastAsia="Times New Roman" w:hAnsi="Arial" w:cs="Arial"/>
          <w:sz w:val="24"/>
          <w:szCs w:val="24"/>
          <w:lang w:val="es-ES" w:eastAsia="es-ES"/>
        </w:rPr>
        <w:t>CARLOS ALBERTO COBO</w:t>
      </w:r>
      <w:r>
        <w:rPr>
          <w:rFonts w:ascii="Arial" w:eastAsia="Times New Roman" w:hAnsi="Arial" w:cs="Arial"/>
          <w:sz w:val="24"/>
          <w:szCs w:val="24"/>
          <w:lang w:val="es-ES" w:eastAsia="es-ES"/>
        </w:rPr>
        <w:t>.-</w:t>
      </w:r>
    </w:p>
    <w:p w:rsidR="00D27F76" w:rsidRPr="008B71FE" w:rsidRDefault="00D27F76" w:rsidP="00D27F76">
      <w:pPr>
        <w:spacing w:after="0" w:line="360" w:lineRule="auto"/>
        <w:ind w:firstLine="1985"/>
        <w:jc w:val="both"/>
        <w:rPr>
          <w:rFonts w:ascii="Arial" w:hAnsi="Arial" w:cs="Arial"/>
          <w:sz w:val="24"/>
          <w:szCs w:val="24"/>
          <w:lang w:val="es-ES"/>
        </w:rPr>
      </w:pPr>
      <w:r w:rsidRPr="008B71FE">
        <w:rPr>
          <w:rFonts w:ascii="Arial" w:hAnsi="Arial" w:cs="Arial"/>
          <w:sz w:val="24"/>
          <w:szCs w:val="24"/>
          <w:lang w:val="es-ES"/>
        </w:rPr>
        <w:t>Las cuestiones formuladas y sometidas a decisión son:</w:t>
      </w:r>
    </w:p>
    <w:p w:rsidR="00D27F76" w:rsidRPr="008B71FE" w:rsidRDefault="00D27F76" w:rsidP="00D27F76">
      <w:pPr>
        <w:spacing w:after="0" w:line="360" w:lineRule="auto"/>
        <w:ind w:firstLine="1985"/>
        <w:jc w:val="both"/>
        <w:rPr>
          <w:rFonts w:ascii="Arial" w:hAnsi="Arial" w:cs="Arial"/>
          <w:sz w:val="24"/>
          <w:szCs w:val="24"/>
          <w:lang w:val="es-ES"/>
        </w:rPr>
      </w:pPr>
      <w:r w:rsidRPr="008B71FE">
        <w:rPr>
          <w:rFonts w:ascii="Arial" w:hAnsi="Arial" w:cs="Arial"/>
          <w:sz w:val="24"/>
          <w:szCs w:val="24"/>
          <w:lang w:val="es-ES"/>
        </w:rPr>
        <w:t>I) ¿Es formalmente procedente el Recurso de Casación interpuesto?</w:t>
      </w:r>
    </w:p>
    <w:p w:rsidR="00D27F76" w:rsidRPr="008B71FE" w:rsidRDefault="00D27F76" w:rsidP="00D27F76">
      <w:pPr>
        <w:spacing w:after="0" w:line="360" w:lineRule="auto"/>
        <w:ind w:firstLine="1985"/>
        <w:jc w:val="both"/>
        <w:rPr>
          <w:rFonts w:ascii="Arial" w:hAnsi="Arial" w:cs="Arial"/>
          <w:sz w:val="24"/>
          <w:szCs w:val="24"/>
          <w:lang w:val="es-ES"/>
        </w:rPr>
      </w:pPr>
      <w:r w:rsidRPr="008B71FE">
        <w:rPr>
          <w:rFonts w:ascii="Arial" w:hAnsi="Arial" w:cs="Arial"/>
          <w:sz w:val="24"/>
          <w:szCs w:val="24"/>
          <w:lang w:val="es-ES"/>
        </w:rPr>
        <w:t>II)</w:t>
      </w:r>
      <w:r>
        <w:rPr>
          <w:rFonts w:ascii="Arial" w:hAnsi="Arial" w:cs="Arial"/>
          <w:sz w:val="24"/>
          <w:szCs w:val="24"/>
          <w:lang w:val="es-ES"/>
        </w:rPr>
        <w:t xml:space="preserve"> </w:t>
      </w:r>
      <w:r w:rsidRPr="008B71FE">
        <w:rPr>
          <w:rFonts w:ascii="Arial" w:hAnsi="Arial" w:cs="Arial"/>
          <w:sz w:val="24"/>
          <w:szCs w:val="24"/>
          <w:lang w:val="es-ES"/>
        </w:rPr>
        <w:t>¿Existe en el fallo recurrido alguna de las causales enumeradas en el Art. 428 del Código Procesal Criminal?</w:t>
      </w:r>
    </w:p>
    <w:p w:rsidR="00D27F76" w:rsidRPr="008B71FE" w:rsidRDefault="00D27F76" w:rsidP="00D27F76">
      <w:pPr>
        <w:spacing w:after="0" w:line="360" w:lineRule="auto"/>
        <w:ind w:firstLine="1985"/>
        <w:jc w:val="both"/>
        <w:rPr>
          <w:rFonts w:ascii="Arial" w:hAnsi="Arial" w:cs="Arial"/>
          <w:sz w:val="24"/>
          <w:szCs w:val="24"/>
          <w:lang w:val="es-ES"/>
        </w:rPr>
      </w:pPr>
      <w:r w:rsidRPr="008B71FE">
        <w:rPr>
          <w:rFonts w:ascii="Arial" w:hAnsi="Arial" w:cs="Arial"/>
          <w:sz w:val="24"/>
          <w:szCs w:val="24"/>
          <w:lang w:val="es-ES"/>
        </w:rPr>
        <w:t>III) ¿En caso afirmativo la cuestión anterior, ¿Cuál es la ley a aplicarse o la interpretación que debe hacerse del caso en estudio?</w:t>
      </w:r>
    </w:p>
    <w:p w:rsidR="00D27F76" w:rsidRPr="008B71FE" w:rsidRDefault="00D27F76" w:rsidP="00D27F76">
      <w:pPr>
        <w:spacing w:after="0" w:line="360" w:lineRule="auto"/>
        <w:ind w:firstLine="1985"/>
        <w:jc w:val="both"/>
        <w:rPr>
          <w:rFonts w:ascii="Arial" w:hAnsi="Arial" w:cs="Arial"/>
          <w:sz w:val="24"/>
          <w:szCs w:val="24"/>
          <w:lang w:val="es-ES"/>
        </w:rPr>
      </w:pPr>
      <w:r w:rsidRPr="008B71FE">
        <w:rPr>
          <w:rFonts w:ascii="Arial" w:hAnsi="Arial" w:cs="Arial"/>
          <w:sz w:val="24"/>
          <w:szCs w:val="24"/>
          <w:lang w:val="es-ES"/>
        </w:rPr>
        <w:t>IV) ¿Qué resolución corresponde dar al caso en estudio?</w:t>
      </w:r>
    </w:p>
    <w:p w:rsidR="00D27F76" w:rsidRDefault="00D27F76" w:rsidP="00D27F76">
      <w:pPr>
        <w:spacing w:after="0" w:line="360" w:lineRule="auto"/>
        <w:ind w:firstLine="1985"/>
        <w:jc w:val="both"/>
        <w:rPr>
          <w:rFonts w:ascii="Arial" w:hAnsi="Arial" w:cs="Arial"/>
          <w:sz w:val="24"/>
          <w:szCs w:val="24"/>
          <w:lang w:val="es-ES"/>
        </w:rPr>
      </w:pPr>
      <w:r w:rsidRPr="008B71FE">
        <w:rPr>
          <w:rFonts w:ascii="Arial" w:hAnsi="Arial" w:cs="Arial"/>
          <w:sz w:val="24"/>
          <w:szCs w:val="24"/>
          <w:lang w:val="es-ES"/>
        </w:rPr>
        <w:t>V) ¿Cuál sobre las costas?</w:t>
      </w:r>
    </w:p>
    <w:p w:rsidR="00D27F76" w:rsidRDefault="00D27F76" w:rsidP="00D27F76">
      <w:pPr>
        <w:spacing w:after="0" w:line="360" w:lineRule="auto"/>
        <w:jc w:val="both"/>
        <w:rPr>
          <w:rFonts w:ascii="Arial" w:hAnsi="Arial" w:cs="Arial"/>
          <w:sz w:val="24"/>
          <w:szCs w:val="24"/>
          <w:lang w:val="es-ES"/>
        </w:rPr>
      </w:pPr>
    </w:p>
    <w:p w:rsidR="00D27F76" w:rsidRPr="008B71FE" w:rsidRDefault="00D27F76" w:rsidP="00D27F76">
      <w:pPr>
        <w:spacing w:after="0" w:line="360" w:lineRule="auto"/>
        <w:jc w:val="both"/>
        <w:rPr>
          <w:rFonts w:ascii="Arial" w:hAnsi="Arial" w:cs="Arial"/>
          <w:sz w:val="24"/>
          <w:szCs w:val="24"/>
          <w:lang w:val="es-ES"/>
        </w:rPr>
      </w:pPr>
      <w:r w:rsidRPr="008B71FE">
        <w:rPr>
          <w:rFonts w:ascii="Arial" w:hAnsi="Arial" w:cs="Arial"/>
          <w:b/>
          <w:sz w:val="24"/>
          <w:szCs w:val="24"/>
          <w:u w:val="single"/>
          <w:lang w:val="es-ES"/>
        </w:rPr>
        <w:t>A LA P</w:t>
      </w:r>
      <w:r>
        <w:rPr>
          <w:rFonts w:ascii="Arial" w:hAnsi="Arial" w:cs="Arial"/>
          <w:b/>
          <w:sz w:val="24"/>
          <w:szCs w:val="24"/>
          <w:u w:val="single"/>
          <w:lang w:val="es-ES"/>
        </w:rPr>
        <w:t>RIMERA CUESTIÓ</w:t>
      </w:r>
      <w:r w:rsidRPr="008B71FE">
        <w:rPr>
          <w:rFonts w:ascii="Arial" w:hAnsi="Arial" w:cs="Arial"/>
          <w:b/>
          <w:sz w:val="24"/>
          <w:szCs w:val="24"/>
          <w:u w:val="single"/>
          <w:lang w:val="es-ES"/>
        </w:rPr>
        <w:t>N</w:t>
      </w:r>
      <w:r>
        <w:rPr>
          <w:rFonts w:ascii="Arial" w:hAnsi="Arial" w:cs="Arial"/>
          <w:b/>
          <w:sz w:val="24"/>
          <w:szCs w:val="24"/>
          <w:u w:val="single"/>
          <w:lang w:val="es-ES"/>
        </w:rPr>
        <w:t>,</w:t>
      </w:r>
      <w:r w:rsidRPr="008B71FE">
        <w:rPr>
          <w:rFonts w:ascii="Arial" w:hAnsi="Arial" w:cs="Arial"/>
          <w:b/>
          <w:sz w:val="24"/>
          <w:szCs w:val="24"/>
          <w:u w:val="single"/>
          <w:lang w:val="es-ES"/>
        </w:rPr>
        <w:t xml:space="preserve"> la Dra.</w:t>
      </w:r>
      <w:r>
        <w:rPr>
          <w:rFonts w:ascii="Arial" w:hAnsi="Arial" w:cs="Arial"/>
          <w:b/>
          <w:sz w:val="24"/>
          <w:szCs w:val="24"/>
          <w:u w:val="single"/>
          <w:lang w:val="es-ES"/>
        </w:rPr>
        <w:t xml:space="preserve"> LILIA ANA</w:t>
      </w:r>
      <w:r w:rsidRPr="008B71FE">
        <w:rPr>
          <w:rFonts w:ascii="Arial" w:hAnsi="Arial" w:cs="Arial"/>
          <w:b/>
          <w:sz w:val="24"/>
          <w:szCs w:val="24"/>
          <w:u w:val="single"/>
          <w:lang w:val="es-ES"/>
        </w:rPr>
        <w:t xml:space="preserve"> NOVILLO</w:t>
      </w:r>
      <w:r>
        <w:rPr>
          <w:rFonts w:ascii="Arial" w:hAnsi="Arial" w:cs="Arial"/>
          <w:b/>
          <w:sz w:val="24"/>
          <w:szCs w:val="24"/>
          <w:u w:val="single"/>
          <w:lang w:val="es-ES"/>
        </w:rPr>
        <w:t>,</w:t>
      </w:r>
      <w:r w:rsidRPr="008B71FE">
        <w:rPr>
          <w:rFonts w:ascii="Arial" w:hAnsi="Arial" w:cs="Arial"/>
          <w:b/>
          <w:sz w:val="24"/>
          <w:szCs w:val="24"/>
          <w:u w:val="single"/>
          <w:lang w:val="es-ES"/>
        </w:rPr>
        <w:t xml:space="preserve"> dijo:</w:t>
      </w:r>
      <w:r w:rsidRPr="008B71FE">
        <w:rPr>
          <w:rFonts w:ascii="Arial" w:hAnsi="Arial" w:cs="Arial"/>
          <w:bCs/>
          <w:sz w:val="24"/>
          <w:szCs w:val="24"/>
          <w:lang w:val="es-ES"/>
        </w:rPr>
        <w:t xml:space="preserve"> </w:t>
      </w:r>
      <w:r w:rsidRPr="008B71FE">
        <w:rPr>
          <w:rFonts w:ascii="Arial" w:hAnsi="Arial" w:cs="Arial"/>
          <w:sz w:val="24"/>
          <w:szCs w:val="24"/>
          <w:lang w:val="es-ES"/>
        </w:rPr>
        <w:t>1) Que a fs. 323 el abogado defensor de</w:t>
      </w:r>
      <w:r>
        <w:rPr>
          <w:rFonts w:ascii="Arial" w:hAnsi="Arial" w:cs="Arial"/>
          <w:sz w:val="24"/>
          <w:szCs w:val="24"/>
          <w:lang w:val="es-ES"/>
        </w:rPr>
        <w:t xml:space="preserve">l imputado </w:t>
      </w:r>
      <w:r w:rsidR="00D3597C">
        <w:rPr>
          <w:rFonts w:ascii="Arial" w:hAnsi="Arial" w:cs="Arial"/>
          <w:sz w:val="24"/>
          <w:szCs w:val="24"/>
          <w:lang w:val="es-ES"/>
        </w:rPr>
        <w:t>Federico Alberto Lombardi,</w:t>
      </w:r>
      <w:r w:rsidRPr="008B71FE">
        <w:rPr>
          <w:rFonts w:ascii="Arial" w:hAnsi="Arial" w:cs="Arial"/>
          <w:sz w:val="24"/>
          <w:szCs w:val="24"/>
          <w:lang w:val="es-ES"/>
        </w:rPr>
        <w:t xml:space="preserve"> interpone recurso de casación, en contra del Auto Interlocutorio N° 207 de fecha 21/11/16 de fs. 320 y vta., por el que la Excma. Cámara Penal Nº 2 de la Segunda Circunscripción Judicial resuelve rechazar el pedido de</w:t>
      </w:r>
      <w:r w:rsidR="00D3597C">
        <w:rPr>
          <w:rFonts w:ascii="Arial" w:hAnsi="Arial" w:cs="Arial"/>
          <w:sz w:val="24"/>
          <w:szCs w:val="24"/>
          <w:lang w:val="es-ES"/>
        </w:rPr>
        <w:t xml:space="preserve"> suspensión de juicio a prueba.</w:t>
      </w:r>
    </w:p>
    <w:p w:rsidR="00D27F76" w:rsidRPr="008B71FE" w:rsidRDefault="00D27F76" w:rsidP="00D27F76">
      <w:pPr>
        <w:spacing w:after="0" w:line="360" w:lineRule="auto"/>
        <w:ind w:firstLine="1985"/>
        <w:jc w:val="both"/>
        <w:rPr>
          <w:rFonts w:ascii="Arial" w:hAnsi="Arial" w:cs="Arial"/>
          <w:sz w:val="24"/>
          <w:szCs w:val="24"/>
          <w:lang w:val="es-ES"/>
        </w:rPr>
      </w:pPr>
      <w:r w:rsidRPr="008B71FE">
        <w:rPr>
          <w:rFonts w:ascii="Arial" w:hAnsi="Arial" w:cs="Arial"/>
          <w:sz w:val="24"/>
          <w:szCs w:val="24"/>
          <w:lang w:val="es-ES"/>
        </w:rPr>
        <w:t>2) Que corresponde en primer término, efectuar el pertinente análisis a los fines de determinar si se ha dado cumplimiento a los requisitos establecidos por la normativa vigente en punto a la admisibi</w:t>
      </w:r>
      <w:r w:rsidR="00D3597C">
        <w:rPr>
          <w:rFonts w:ascii="Arial" w:hAnsi="Arial" w:cs="Arial"/>
          <w:sz w:val="24"/>
          <w:szCs w:val="24"/>
          <w:lang w:val="es-ES"/>
        </w:rPr>
        <w:t>lidad del recurso en cuestión.</w:t>
      </w:r>
    </w:p>
    <w:p w:rsidR="00D27F76" w:rsidRPr="008B71FE" w:rsidRDefault="00D27F76" w:rsidP="00D27F76">
      <w:pPr>
        <w:spacing w:after="0" w:line="360" w:lineRule="auto"/>
        <w:ind w:firstLine="1985"/>
        <w:jc w:val="both"/>
        <w:rPr>
          <w:rFonts w:ascii="Arial" w:hAnsi="Arial" w:cs="Arial"/>
          <w:sz w:val="24"/>
          <w:szCs w:val="24"/>
        </w:rPr>
      </w:pPr>
      <w:r w:rsidRPr="008B71FE">
        <w:rPr>
          <w:rFonts w:ascii="Arial" w:hAnsi="Arial" w:cs="Arial"/>
          <w:sz w:val="24"/>
          <w:szCs w:val="24"/>
          <w:lang w:val="es-ES"/>
        </w:rPr>
        <w:lastRenderedPageBreak/>
        <w:t xml:space="preserve">Analizadas las constancias de autos, se observa que el </w:t>
      </w:r>
      <w:r w:rsidRPr="008B71FE">
        <w:rPr>
          <w:rFonts w:ascii="Arial" w:hAnsi="Arial" w:cs="Arial"/>
          <w:sz w:val="24"/>
          <w:szCs w:val="24"/>
        </w:rPr>
        <w:t>presente recurso no ha sido funda</w:t>
      </w:r>
      <w:r w:rsidR="00D3597C">
        <w:rPr>
          <w:rFonts w:ascii="Arial" w:hAnsi="Arial" w:cs="Arial"/>
          <w:sz w:val="24"/>
          <w:szCs w:val="24"/>
        </w:rPr>
        <w:t xml:space="preserve">do por el recurrente. Asimismo, </w:t>
      </w:r>
      <w:r w:rsidRPr="008B71FE">
        <w:rPr>
          <w:rFonts w:ascii="Arial" w:hAnsi="Arial" w:cs="Arial"/>
          <w:sz w:val="24"/>
          <w:szCs w:val="24"/>
        </w:rPr>
        <w:t xml:space="preserve">se advierte que no se cumple con la exigencia prevista en el art. 426 del C.P.Crim., que establece como requisito insoslayable de procedencia de la vía de excepción intentada que: </w:t>
      </w:r>
      <w:r w:rsidRPr="00D27F76">
        <w:rPr>
          <w:rFonts w:ascii="Arial" w:hAnsi="Arial" w:cs="Arial"/>
          <w:i/>
          <w:sz w:val="24"/>
          <w:szCs w:val="24"/>
        </w:rPr>
        <w:t>“El recurso procederá contra sentencias o resoluciones definitivas de las Cámaras de Apelaciones”.</w:t>
      </w:r>
    </w:p>
    <w:p w:rsidR="00D27F76" w:rsidRPr="008B71FE" w:rsidRDefault="00D27F76" w:rsidP="00D27F76">
      <w:pPr>
        <w:tabs>
          <w:tab w:val="left" w:pos="1701"/>
          <w:tab w:val="left" w:pos="1843"/>
          <w:tab w:val="left" w:pos="1985"/>
        </w:tabs>
        <w:spacing w:after="0" w:line="360" w:lineRule="auto"/>
        <w:ind w:firstLine="1985"/>
        <w:jc w:val="both"/>
        <w:rPr>
          <w:rFonts w:ascii="Arial" w:hAnsi="Arial" w:cs="Arial"/>
          <w:sz w:val="24"/>
          <w:szCs w:val="24"/>
        </w:rPr>
      </w:pPr>
      <w:r w:rsidRPr="008B71FE">
        <w:rPr>
          <w:rFonts w:ascii="Arial" w:hAnsi="Arial" w:cs="Arial"/>
          <w:sz w:val="24"/>
          <w:szCs w:val="24"/>
        </w:rPr>
        <w:t>Que coincido con el dictamen del Sr. Fiscal de Cámara y del Sr. Procurador General, y en consecuencia corresponde declarar desierto el p</w:t>
      </w:r>
      <w:r w:rsidR="00D3597C">
        <w:rPr>
          <w:rFonts w:ascii="Arial" w:hAnsi="Arial" w:cs="Arial"/>
          <w:sz w:val="24"/>
          <w:szCs w:val="24"/>
        </w:rPr>
        <w:t xml:space="preserve">resente recurso, puesto que el </w:t>
      </w:r>
      <w:r w:rsidRPr="008B71FE">
        <w:rPr>
          <w:rFonts w:ascii="Arial" w:hAnsi="Arial" w:cs="Arial"/>
          <w:sz w:val="24"/>
          <w:szCs w:val="24"/>
        </w:rPr>
        <w:t>mismo no ha sido fundado</w:t>
      </w:r>
      <w:r>
        <w:rPr>
          <w:rFonts w:ascii="Arial" w:hAnsi="Arial" w:cs="Arial"/>
          <w:sz w:val="24"/>
          <w:szCs w:val="24"/>
        </w:rPr>
        <w:t xml:space="preserve"> </w:t>
      </w:r>
      <w:r w:rsidRPr="008B71FE">
        <w:rPr>
          <w:rFonts w:ascii="Arial" w:hAnsi="Arial" w:cs="Arial"/>
          <w:sz w:val="24"/>
          <w:szCs w:val="24"/>
        </w:rPr>
        <w:t xml:space="preserve">y asimismo se observa que no se dirige contra una decisión definitiva, ni se equipara a la misma, pues el Auto Interlocutorio Nº 207 de fecha 21/1/16 </w:t>
      </w:r>
      <w:r>
        <w:rPr>
          <w:rFonts w:ascii="Arial" w:hAnsi="Arial" w:cs="Arial"/>
          <w:sz w:val="24"/>
          <w:szCs w:val="24"/>
        </w:rPr>
        <w:t xml:space="preserve">(fs. 320 y vta.) </w:t>
      </w:r>
      <w:r w:rsidRPr="008B71FE">
        <w:rPr>
          <w:rFonts w:ascii="Arial" w:hAnsi="Arial" w:cs="Arial"/>
          <w:sz w:val="24"/>
          <w:szCs w:val="24"/>
        </w:rPr>
        <w:t>dictado por la Excma. Cámara Penal N° 2 de la Segunda Circunscripción Judicial, sólo resuelve denegar el beneficio de la su</w:t>
      </w:r>
      <w:r w:rsidR="00D3597C">
        <w:rPr>
          <w:rFonts w:ascii="Arial" w:hAnsi="Arial" w:cs="Arial"/>
          <w:sz w:val="24"/>
          <w:szCs w:val="24"/>
        </w:rPr>
        <w:t>spensión de juicio a prueba, no</w:t>
      </w:r>
      <w:r w:rsidRPr="008B71FE">
        <w:rPr>
          <w:rFonts w:ascii="Arial" w:hAnsi="Arial" w:cs="Arial"/>
          <w:sz w:val="24"/>
          <w:szCs w:val="24"/>
        </w:rPr>
        <w:t xml:space="preserve"> vislumbrándose con ello un perjuicio o gravamen irreparable, ni se vu</w:t>
      </w:r>
      <w:r w:rsidR="00D3597C">
        <w:rPr>
          <w:rFonts w:ascii="Arial" w:hAnsi="Arial" w:cs="Arial"/>
          <w:sz w:val="24"/>
          <w:szCs w:val="24"/>
        </w:rPr>
        <w:t>lnera el derecho de defensa.</w:t>
      </w:r>
    </w:p>
    <w:p w:rsidR="00D27F76" w:rsidRPr="008B71FE" w:rsidRDefault="00D27F76" w:rsidP="00D27F76">
      <w:pPr>
        <w:pStyle w:val="Textoindependiente"/>
        <w:tabs>
          <w:tab w:val="left" w:pos="1701"/>
        </w:tabs>
        <w:ind w:firstLine="1985"/>
      </w:pPr>
      <w:r w:rsidRPr="008B71FE">
        <w:t>Al respecto la Jurisprudencia tiene dicho que</w:t>
      </w:r>
      <w:r w:rsidR="00D3597C">
        <w:t>:</w:t>
      </w:r>
      <w:r w:rsidRPr="008B71FE">
        <w:t xml:space="preserve"> </w:t>
      </w:r>
      <w:r w:rsidRPr="00D27F76">
        <w:rPr>
          <w:i/>
        </w:rPr>
        <w:t>“… la decisión recurrida en casación – denegación de la suspensión del juicio a prueba-, por principio no cumple con el requisito de la impugnabilidad objetiva previsto en el art. 457 del C.P.P.N. toda vez que no se trata de una sentencia definitiva, y por lo demás, tampoco conforma resolución equiparable a definitiva, en cuanto que la consecuencia de la misma es solamente que la persona en cuyo favor se ha solicitado la suspensión permanezca sometida a proceso, circunstancia que de ningún modo conforma per se, agravio que imponga la equiparación de la resolución a decisión definitiva, por conformar agravio de tardía o imposible reparación ulterior.</w:t>
      </w:r>
      <w:r>
        <w:t>”</w:t>
      </w:r>
      <w:r w:rsidRPr="008B71FE">
        <w:t xml:space="preserve"> (“Muñoz Miruche, Alicia Consuelo s/ Recurso de Casación”, Expte. Nº 16.662, Sala IV, Cam. Federal de Casación Penal, Sentencia de fecha 20/12/13).-</w:t>
      </w:r>
    </w:p>
    <w:p w:rsidR="00D27F76" w:rsidRPr="008B71FE" w:rsidRDefault="00D27F76" w:rsidP="00D27F76">
      <w:pPr>
        <w:tabs>
          <w:tab w:val="left" w:pos="1701"/>
          <w:tab w:val="left" w:pos="1843"/>
          <w:tab w:val="left" w:pos="1985"/>
          <w:tab w:val="left" w:pos="2127"/>
        </w:tabs>
        <w:spacing w:after="0" w:line="360" w:lineRule="auto"/>
        <w:ind w:firstLine="1985"/>
        <w:jc w:val="both"/>
        <w:rPr>
          <w:rFonts w:ascii="Arial" w:hAnsi="Arial" w:cs="Arial"/>
          <w:sz w:val="24"/>
          <w:szCs w:val="24"/>
        </w:rPr>
      </w:pPr>
      <w:r w:rsidRPr="008B71FE">
        <w:rPr>
          <w:rFonts w:ascii="Arial" w:hAnsi="Arial" w:cs="Arial"/>
          <w:sz w:val="24"/>
          <w:szCs w:val="24"/>
        </w:rPr>
        <w:t>Que este Alto Cuerpo, ya se ha expedido al respecto, pronunciándose por el rechazo del recurso intentado, por no existir sentencia definitiva, sino que se trata de un auto interlocutorio que no pone fin a la causa. (STJSL-S.J. Nº 406/11.- “RECURSO DE INSCONSTITUCIONALIDAD EN AUTOS: ARGUELLO  VICTOR HUGO – ABUSO SEXUAL GRAVEMENTE ULTRAJANTE (EXPTE. N° 75-R-12-08) – RECURSO DE QUEJA”, del 11/08/11).-</w:t>
      </w:r>
    </w:p>
    <w:p w:rsidR="00D27F76" w:rsidRPr="008B71FE" w:rsidRDefault="00D27F76" w:rsidP="00D27F76">
      <w:pPr>
        <w:spacing w:after="0" w:line="360" w:lineRule="auto"/>
        <w:ind w:firstLine="1985"/>
        <w:jc w:val="both"/>
        <w:rPr>
          <w:sz w:val="24"/>
          <w:szCs w:val="24"/>
        </w:rPr>
      </w:pPr>
      <w:r w:rsidRPr="008B71FE">
        <w:rPr>
          <w:rFonts w:ascii="Arial" w:hAnsi="Arial" w:cs="Arial"/>
          <w:sz w:val="24"/>
          <w:szCs w:val="24"/>
        </w:rPr>
        <w:lastRenderedPageBreak/>
        <w:t xml:space="preserve">Finalmente, este Tribunal ha sostenido que: </w:t>
      </w:r>
      <w:r w:rsidRPr="008B71FE">
        <w:rPr>
          <w:rFonts w:ascii="Arial" w:hAnsi="Arial" w:cs="Arial"/>
          <w:i/>
          <w:sz w:val="24"/>
          <w:szCs w:val="24"/>
        </w:rPr>
        <w:t>“...en materia criminal como la que se trata, solo produce sentencia definitiva o resuelve cuestión constitucional el auto de sobreseimiento y la sentencia definitiva y auto fundado que dispone no instruir sumario por inexistencia del delito o causal impeditiva o extintiva de la acción penal”</w:t>
      </w:r>
      <w:r w:rsidRPr="008B71FE">
        <w:rPr>
          <w:rFonts w:ascii="Arial" w:hAnsi="Arial" w:cs="Arial"/>
          <w:sz w:val="24"/>
          <w:szCs w:val="24"/>
        </w:rPr>
        <w:t xml:space="preserve"> (S.T.J.S.L.: "ASTUDILLO ALEJANDRO </w:t>
      </w:r>
      <w:r>
        <w:rPr>
          <w:rFonts w:ascii="Arial" w:hAnsi="Arial" w:cs="Arial"/>
          <w:sz w:val="24"/>
          <w:szCs w:val="24"/>
        </w:rPr>
        <w:t>y</w:t>
      </w:r>
      <w:r w:rsidRPr="008B71FE">
        <w:rPr>
          <w:rFonts w:ascii="Arial" w:hAnsi="Arial" w:cs="Arial"/>
          <w:sz w:val="24"/>
          <w:szCs w:val="24"/>
        </w:rPr>
        <w:t xml:space="preserve"> OTROS </w:t>
      </w:r>
      <w:r>
        <w:rPr>
          <w:rFonts w:ascii="Arial" w:hAnsi="Arial" w:cs="Arial"/>
          <w:sz w:val="24"/>
          <w:szCs w:val="24"/>
        </w:rPr>
        <w:t>s</w:t>
      </w:r>
      <w:r w:rsidRPr="008B71FE">
        <w:rPr>
          <w:rFonts w:ascii="Arial" w:hAnsi="Arial" w:cs="Arial"/>
          <w:sz w:val="24"/>
          <w:szCs w:val="24"/>
        </w:rPr>
        <w:t xml:space="preserve">/ ROBO, ROBO CALIFICADO </w:t>
      </w:r>
      <w:r>
        <w:rPr>
          <w:rFonts w:ascii="Arial" w:hAnsi="Arial" w:cs="Arial"/>
          <w:sz w:val="24"/>
          <w:szCs w:val="24"/>
        </w:rPr>
        <w:t>y</w:t>
      </w:r>
      <w:r w:rsidRPr="008B71FE">
        <w:rPr>
          <w:rFonts w:ascii="Arial" w:hAnsi="Arial" w:cs="Arial"/>
          <w:sz w:val="24"/>
          <w:szCs w:val="24"/>
        </w:rPr>
        <w:t xml:space="preserve"> AMENAZAS – APELA PRISIÓN PREVENTIVA - RECURSO DE QUEJA", 10-11-2005, y muchos otros).-</w:t>
      </w:r>
      <w:r w:rsidRPr="008B71FE">
        <w:rPr>
          <w:sz w:val="24"/>
          <w:szCs w:val="24"/>
        </w:rPr>
        <w:t xml:space="preserve"> </w:t>
      </w:r>
    </w:p>
    <w:p w:rsidR="00D27F76" w:rsidRPr="008B71FE" w:rsidRDefault="00D27F76" w:rsidP="00D27F76">
      <w:pPr>
        <w:tabs>
          <w:tab w:val="left" w:pos="1985"/>
          <w:tab w:val="left" w:pos="2127"/>
        </w:tabs>
        <w:spacing w:after="0" w:line="360" w:lineRule="auto"/>
        <w:ind w:firstLine="1985"/>
        <w:jc w:val="both"/>
        <w:rPr>
          <w:rFonts w:ascii="Arial" w:hAnsi="Arial" w:cs="Arial"/>
          <w:sz w:val="24"/>
          <w:szCs w:val="24"/>
        </w:rPr>
      </w:pPr>
      <w:r w:rsidRPr="008B71FE">
        <w:rPr>
          <w:rFonts w:ascii="Arial" w:hAnsi="Arial" w:cs="Arial"/>
          <w:sz w:val="24"/>
          <w:szCs w:val="24"/>
        </w:rPr>
        <w:t>Que en autos, el presente recurso no está dirigido en contra de una sentencia definitiva, ni se equipara a la misma, entendiéndose por sentencia definitiva la que dirime la controversia poniendo fin al pleito haciendo imposible la prosecución y conceder el mismo sería ordinarizar la casación, desvirtuando co</w:t>
      </w:r>
      <w:r w:rsidR="00D3597C">
        <w:rPr>
          <w:rFonts w:ascii="Arial" w:hAnsi="Arial" w:cs="Arial"/>
          <w:sz w:val="24"/>
          <w:szCs w:val="24"/>
        </w:rPr>
        <w:t>n ello su carácter excepcional.</w:t>
      </w:r>
    </w:p>
    <w:p w:rsidR="00D27F76" w:rsidRPr="008B71FE" w:rsidRDefault="00D27F76" w:rsidP="00D27F76">
      <w:pPr>
        <w:tabs>
          <w:tab w:val="left" w:pos="1985"/>
        </w:tabs>
        <w:spacing w:after="0" w:line="360" w:lineRule="auto"/>
        <w:ind w:firstLine="1985"/>
        <w:jc w:val="both"/>
        <w:rPr>
          <w:rFonts w:ascii="Arial" w:hAnsi="Arial" w:cs="Arial"/>
          <w:sz w:val="24"/>
          <w:szCs w:val="24"/>
        </w:rPr>
      </w:pPr>
      <w:r w:rsidRPr="008B71FE">
        <w:rPr>
          <w:rFonts w:ascii="Arial" w:hAnsi="Arial" w:cs="Arial"/>
          <w:sz w:val="24"/>
          <w:szCs w:val="24"/>
        </w:rPr>
        <w:t>No debe olvidarse que tratándose el presente de un recurso de carácter excepcional, debe extremarse el concepto de sentencia definitiva. Así</w:t>
      </w:r>
      <w:r w:rsidR="00D3597C">
        <w:rPr>
          <w:rFonts w:ascii="Arial" w:hAnsi="Arial" w:cs="Arial"/>
          <w:sz w:val="24"/>
          <w:szCs w:val="24"/>
        </w:rPr>
        <w:t>,</w:t>
      </w:r>
      <w:r w:rsidRPr="008B71FE">
        <w:rPr>
          <w:rFonts w:ascii="Arial" w:hAnsi="Arial" w:cs="Arial"/>
          <w:sz w:val="24"/>
          <w:szCs w:val="24"/>
        </w:rPr>
        <w:t xml:space="preserve"> este Superior Tribunal ha venido sosteniendo que: </w:t>
      </w:r>
      <w:r w:rsidRPr="00D27F76">
        <w:rPr>
          <w:rFonts w:ascii="Arial" w:hAnsi="Arial" w:cs="Arial"/>
          <w:i/>
          <w:sz w:val="24"/>
          <w:szCs w:val="24"/>
        </w:rPr>
        <w:t>“... 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w:t>
      </w:r>
      <w:r w:rsidRPr="008B71FE">
        <w:rPr>
          <w:rFonts w:ascii="Arial" w:hAnsi="Arial" w:cs="Arial"/>
          <w:sz w:val="24"/>
          <w:szCs w:val="24"/>
        </w:rPr>
        <w:t xml:space="preserve"> (</w:t>
      </w:r>
      <w:r>
        <w:rPr>
          <w:rFonts w:ascii="Arial" w:hAnsi="Arial" w:cs="Arial"/>
          <w:sz w:val="24"/>
          <w:szCs w:val="24"/>
        </w:rPr>
        <w:t xml:space="preserve">Cfr. STJSL </w:t>
      </w:r>
      <w:r w:rsidRPr="008B71FE">
        <w:rPr>
          <w:rFonts w:ascii="Arial" w:hAnsi="Arial" w:cs="Arial"/>
          <w:sz w:val="24"/>
          <w:szCs w:val="24"/>
        </w:rPr>
        <w:t xml:space="preserve">“AMAYA ARNALDO ZACARIAS </w:t>
      </w:r>
      <w:r>
        <w:rPr>
          <w:rFonts w:ascii="Arial" w:hAnsi="Arial" w:cs="Arial"/>
          <w:sz w:val="24"/>
          <w:szCs w:val="24"/>
        </w:rPr>
        <w:t>y</w:t>
      </w:r>
      <w:r w:rsidRPr="008B71FE">
        <w:rPr>
          <w:rFonts w:ascii="Arial" w:hAnsi="Arial" w:cs="Arial"/>
          <w:sz w:val="24"/>
          <w:szCs w:val="24"/>
        </w:rPr>
        <w:t xml:space="preserve"> OTROS </w:t>
      </w:r>
      <w:r>
        <w:rPr>
          <w:rFonts w:ascii="Arial" w:hAnsi="Arial" w:cs="Arial"/>
          <w:sz w:val="24"/>
          <w:szCs w:val="24"/>
        </w:rPr>
        <w:t>c</w:t>
      </w:r>
      <w:r w:rsidRPr="008B71FE">
        <w:rPr>
          <w:rFonts w:ascii="Arial" w:hAnsi="Arial" w:cs="Arial"/>
          <w:sz w:val="24"/>
          <w:szCs w:val="24"/>
        </w:rPr>
        <w:t xml:space="preserve">/ S.E.S.L.E.P. y/o GOB. DE LA PCIA. DE SAN LUIS – DILIGENCIA PRELIMINAR – RECURSO DE CASACIÓN” 17-11-2005; “BECHER DAUCAN Y OTRA </w:t>
      </w:r>
      <w:r>
        <w:rPr>
          <w:rFonts w:ascii="Arial" w:hAnsi="Arial" w:cs="Arial"/>
          <w:sz w:val="24"/>
          <w:szCs w:val="24"/>
        </w:rPr>
        <w:t>c</w:t>
      </w:r>
      <w:r w:rsidRPr="008B71FE">
        <w:rPr>
          <w:rFonts w:ascii="Arial" w:hAnsi="Arial" w:cs="Arial"/>
          <w:sz w:val="24"/>
          <w:szCs w:val="24"/>
        </w:rPr>
        <w:t>/ RANQUEL GAS S.R.L. – EJECUCIÓN HIPOTECARIA - RECURSO DE CASA</w:t>
      </w:r>
      <w:r w:rsidR="00D3597C">
        <w:rPr>
          <w:rFonts w:ascii="Arial" w:hAnsi="Arial" w:cs="Arial"/>
          <w:sz w:val="24"/>
          <w:szCs w:val="24"/>
        </w:rPr>
        <w:t>CIÓN”, 7-12-2005, entre otros).</w:t>
      </w:r>
    </w:p>
    <w:p w:rsidR="00D27F76" w:rsidRPr="008B71FE" w:rsidRDefault="00D27F76" w:rsidP="00D27F76">
      <w:pPr>
        <w:tabs>
          <w:tab w:val="left" w:pos="1985"/>
          <w:tab w:val="left" w:pos="2127"/>
        </w:tabs>
        <w:spacing w:after="0" w:line="360" w:lineRule="auto"/>
        <w:ind w:firstLine="1985"/>
        <w:jc w:val="both"/>
        <w:rPr>
          <w:rFonts w:ascii="Arial" w:hAnsi="Arial" w:cs="Arial"/>
          <w:sz w:val="24"/>
          <w:szCs w:val="24"/>
        </w:rPr>
      </w:pPr>
      <w:r w:rsidRPr="00D3597C">
        <w:rPr>
          <w:rFonts w:ascii="Arial" w:hAnsi="Arial" w:cs="Arial"/>
          <w:sz w:val="24"/>
          <w:szCs w:val="24"/>
        </w:rPr>
        <w:t>La inteligencia del concepto ha sido conceptualizada por De Santos en su obra “Tratado de los Recursos,</w:t>
      </w:r>
      <w:r w:rsidRPr="00D27F76">
        <w:rPr>
          <w:rFonts w:ascii="Arial" w:hAnsi="Arial" w:cs="Arial"/>
          <w:i/>
          <w:sz w:val="24"/>
          <w:szCs w:val="24"/>
        </w:rPr>
        <w:t xml:space="preserve"> </w:t>
      </w:r>
      <w:r w:rsidRPr="00D3597C">
        <w:rPr>
          <w:rFonts w:ascii="Arial" w:hAnsi="Arial" w:cs="Arial"/>
          <w:sz w:val="24"/>
          <w:szCs w:val="24"/>
        </w:rPr>
        <w:t>donde expresa</w:t>
      </w:r>
      <w:r w:rsidRPr="00D27F76">
        <w:rPr>
          <w:rFonts w:ascii="Arial" w:hAnsi="Arial" w:cs="Arial"/>
          <w:i/>
          <w:sz w:val="24"/>
          <w:szCs w:val="24"/>
        </w:rPr>
        <w:t xml:space="preserve">: “Sentencia definitiva debe interpretarse en el sentido de aquel decisorio que produce los efectos de cosa juzgada sustancialmente  y es, por ende, inmutable, ya sea en el mismo proceso o en otro que se intente a priori” </w:t>
      </w:r>
      <w:r w:rsidRPr="00D27F76">
        <w:rPr>
          <w:rFonts w:ascii="Arial" w:hAnsi="Arial" w:cs="Arial"/>
          <w:sz w:val="24"/>
          <w:szCs w:val="24"/>
        </w:rPr>
        <w:t>(Cfr.</w:t>
      </w:r>
      <w:r>
        <w:rPr>
          <w:rFonts w:ascii="Arial" w:hAnsi="Arial" w:cs="Arial"/>
          <w:i/>
          <w:sz w:val="24"/>
          <w:szCs w:val="24"/>
        </w:rPr>
        <w:t xml:space="preserve"> </w:t>
      </w:r>
      <w:r w:rsidR="00D3597C">
        <w:rPr>
          <w:rFonts w:ascii="Arial" w:hAnsi="Arial" w:cs="Arial"/>
          <w:sz w:val="24"/>
          <w:szCs w:val="24"/>
        </w:rPr>
        <w:t xml:space="preserve">De Santos </w:t>
      </w:r>
      <w:r w:rsidRPr="008B71FE">
        <w:rPr>
          <w:rFonts w:ascii="Arial" w:hAnsi="Arial" w:cs="Arial"/>
          <w:sz w:val="24"/>
          <w:szCs w:val="24"/>
        </w:rPr>
        <w:t>en su obra “Tratado de los Recursos”, t. II, p, 128, Editorial Universidad</w:t>
      </w:r>
      <w:r>
        <w:rPr>
          <w:rFonts w:ascii="Arial" w:hAnsi="Arial" w:cs="Arial"/>
          <w:sz w:val="24"/>
          <w:szCs w:val="24"/>
        </w:rPr>
        <w:t>)</w:t>
      </w:r>
      <w:r w:rsidRPr="008B71FE">
        <w:rPr>
          <w:rFonts w:ascii="Arial" w:hAnsi="Arial" w:cs="Arial"/>
          <w:sz w:val="24"/>
          <w:szCs w:val="24"/>
        </w:rPr>
        <w:t xml:space="preserve">.-    </w:t>
      </w:r>
    </w:p>
    <w:p w:rsidR="00D27F76" w:rsidRPr="008B71FE" w:rsidRDefault="00D27F76" w:rsidP="00D27F76">
      <w:pPr>
        <w:spacing w:after="0" w:line="360" w:lineRule="auto"/>
        <w:ind w:firstLine="1985"/>
        <w:jc w:val="both"/>
        <w:rPr>
          <w:rFonts w:ascii="Arial" w:hAnsi="Arial" w:cs="Arial"/>
          <w:sz w:val="24"/>
          <w:szCs w:val="24"/>
        </w:rPr>
      </w:pPr>
      <w:r w:rsidRPr="008B71FE">
        <w:rPr>
          <w:rFonts w:ascii="Arial" w:hAnsi="Arial" w:cs="Arial"/>
          <w:sz w:val="24"/>
          <w:szCs w:val="24"/>
        </w:rPr>
        <w:t xml:space="preserve">De esta manera, la falta de fundamentación del presente recurso y la falta de definitividad del decisorio atacado resulta determinante a los </w:t>
      </w:r>
      <w:r w:rsidRPr="008B71FE">
        <w:rPr>
          <w:rFonts w:ascii="Arial" w:hAnsi="Arial" w:cs="Arial"/>
          <w:sz w:val="24"/>
          <w:szCs w:val="24"/>
        </w:rPr>
        <w:lastRenderedPageBreak/>
        <w:t>efectos del rechazo del Recurso de Casación interpuestos en autos (art</w:t>
      </w:r>
      <w:r w:rsidR="00D3597C">
        <w:rPr>
          <w:rFonts w:ascii="Arial" w:hAnsi="Arial" w:cs="Arial"/>
          <w:sz w:val="24"/>
          <w:szCs w:val="24"/>
        </w:rPr>
        <w:t>s</w:t>
      </w:r>
      <w:r w:rsidRPr="008B71FE">
        <w:rPr>
          <w:rFonts w:ascii="Arial" w:hAnsi="Arial" w:cs="Arial"/>
          <w:sz w:val="24"/>
          <w:szCs w:val="24"/>
        </w:rPr>
        <w:t>. 430 y 426 del C.P.Crim.).-</w:t>
      </w:r>
    </w:p>
    <w:p w:rsidR="00D27F76" w:rsidRDefault="00D27F76" w:rsidP="00D27F76">
      <w:pPr>
        <w:spacing w:after="0" w:line="360" w:lineRule="auto"/>
        <w:ind w:firstLine="1985"/>
        <w:jc w:val="both"/>
        <w:rPr>
          <w:rFonts w:ascii="Arial" w:hAnsi="Arial" w:cs="Arial"/>
          <w:sz w:val="24"/>
          <w:szCs w:val="24"/>
        </w:rPr>
      </w:pPr>
      <w:r w:rsidRPr="00D27F76">
        <w:rPr>
          <w:rFonts w:ascii="Arial" w:hAnsi="Arial" w:cs="Arial"/>
          <w:sz w:val="24"/>
          <w:szCs w:val="24"/>
        </w:rPr>
        <w:t>Por lo expuesto, VOTO a esta PRIMERA CUESTI</w:t>
      </w:r>
      <w:r>
        <w:rPr>
          <w:rFonts w:ascii="Arial" w:hAnsi="Arial" w:cs="Arial"/>
          <w:sz w:val="24"/>
          <w:szCs w:val="24"/>
        </w:rPr>
        <w:t>Ó</w:t>
      </w:r>
      <w:r w:rsidRPr="00D27F76">
        <w:rPr>
          <w:rFonts w:ascii="Arial" w:hAnsi="Arial" w:cs="Arial"/>
          <w:sz w:val="24"/>
          <w:szCs w:val="24"/>
        </w:rPr>
        <w:t>N por la NEGATIVA.-</w:t>
      </w:r>
    </w:p>
    <w:p w:rsidR="000C362F" w:rsidRPr="003022CC" w:rsidRDefault="000C362F" w:rsidP="000C362F">
      <w:pPr>
        <w:spacing w:after="0" w:line="360" w:lineRule="auto"/>
        <w:ind w:firstLine="1985"/>
        <w:jc w:val="both"/>
        <w:rPr>
          <w:rFonts w:ascii="Arial" w:eastAsia="Times New Roman" w:hAnsi="Arial" w:cs="Calibri"/>
          <w:sz w:val="24"/>
          <w:szCs w:val="24"/>
          <w:lang w:val="es-ES" w:eastAsia="es-ES"/>
        </w:rPr>
      </w:pPr>
      <w:r w:rsidRPr="003022CC">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3022CC">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es Ministros, Dre</w:t>
      </w:r>
      <w:r w:rsidRPr="003022CC">
        <w:rPr>
          <w:rFonts w:ascii="Arial" w:eastAsia="Times New Roman" w:hAnsi="Arial" w:cs="Arial"/>
          <w:sz w:val="24"/>
          <w:szCs w:val="24"/>
          <w:lang w:val="es-ES" w:eastAsia="es-ES"/>
        </w:rPr>
        <w:t>s. MARTHA RAQUEL CORVALÁN</w:t>
      </w:r>
      <w:r w:rsidRPr="000C362F">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w:t>
      </w:r>
      <w:r w:rsidRPr="003022CC">
        <w:rPr>
          <w:rFonts w:ascii="Arial" w:eastAsia="Times New Roman" w:hAnsi="Arial" w:cs="Arial"/>
          <w:sz w:val="24"/>
          <w:szCs w:val="24"/>
          <w:lang w:val="es-ES" w:eastAsia="es-ES"/>
        </w:rPr>
        <w:t xml:space="preserve">CARLOS ALBERTO COBO, </w:t>
      </w:r>
      <w:r w:rsidRPr="003022CC">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3022CC">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Presidente</w:t>
      </w:r>
      <w:r w:rsidRPr="003022CC">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sidRPr="003022CC">
        <w:rPr>
          <w:rFonts w:ascii="Arial" w:eastAsia="Times New Roman" w:hAnsi="Arial" w:cs="Arial"/>
          <w:sz w:val="24"/>
          <w:szCs w:val="24"/>
          <w:lang w:val="es-ES" w:eastAsia="es-ES"/>
        </w:rPr>
        <w:t xml:space="preserve">LILIA ANA NOVILLO </w:t>
      </w:r>
      <w:r w:rsidRPr="003022CC">
        <w:rPr>
          <w:rFonts w:ascii="Arial" w:eastAsia="Times New Roman" w:hAnsi="Arial" w:cs="Arial"/>
          <w:sz w:val="24"/>
          <w:szCs w:val="24"/>
          <w:lang w:val="es-MX" w:eastAsia="es-ES"/>
        </w:rPr>
        <w:t>y</w:t>
      </w:r>
      <w:r w:rsidRPr="003022CC">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 xml:space="preserve">votan en igual sentido a esta </w:t>
      </w:r>
      <w:r w:rsidRPr="003022CC">
        <w:rPr>
          <w:rFonts w:ascii="Arial" w:eastAsia="Times New Roman" w:hAnsi="Arial" w:cs="Arial"/>
          <w:b/>
          <w:bCs/>
          <w:sz w:val="24"/>
          <w:szCs w:val="24"/>
          <w:lang w:val="es-ES" w:eastAsia="es-ES"/>
        </w:rPr>
        <w:t>PRIMERA CUESTIÓN.</w:t>
      </w:r>
    </w:p>
    <w:p w:rsidR="00D27F76" w:rsidRPr="00D27F76" w:rsidRDefault="00D27F76" w:rsidP="00D27F76">
      <w:pPr>
        <w:spacing w:after="0" w:line="360" w:lineRule="auto"/>
        <w:ind w:firstLine="1985"/>
        <w:jc w:val="both"/>
        <w:rPr>
          <w:rFonts w:ascii="Arial" w:hAnsi="Arial" w:cs="Arial"/>
          <w:sz w:val="24"/>
          <w:szCs w:val="24"/>
        </w:rPr>
      </w:pPr>
    </w:p>
    <w:p w:rsidR="00D27F76" w:rsidRDefault="00D27F76" w:rsidP="000C362F">
      <w:pPr>
        <w:spacing w:after="0" w:line="360" w:lineRule="auto"/>
        <w:jc w:val="both"/>
        <w:rPr>
          <w:rFonts w:ascii="Arial" w:hAnsi="Arial" w:cs="Arial"/>
          <w:sz w:val="24"/>
          <w:szCs w:val="24"/>
        </w:rPr>
      </w:pPr>
      <w:r w:rsidRPr="008B71FE">
        <w:rPr>
          <w:rFonts w:ascii="Arial" w:hAnsi="Arial" w:cs="Arial"/>
          <w:b/>
          <w:sz w:val="24"/>
          <w:szCs w:val="24"/>
          <w:u w:val="single"/>
        </w:rPr>
        <w:t xml:space="preserve">A </w:t>
      </w:r>
      <w:smartTag w:uri="urn:schemas-microsoft-com:office:smarttags" w:element="PersonName">
        <w:smartTagPr>
          <w:attr w:name="ProductID" w:val="LA SEGUNDA"/>
        </w:smartTagPr>
        <w:r w:rsidRPr="008B71FE">
          <w:rPr>
            <w:rFonts w:ascii="Arial" w:hAnsi="Arial" w:cs="Arial"/>
            <w:b/>
            <w:sz w:val="24"/>
            <w:szCs w:val="24"/>
            <w:u w:val="single"/>
          </w:rPr>
          <w:t>LA SEGUNDA</w:t>
        </w:r>
      </w:smartTag>
      <w:r w:rsidR="000C362F">
        <w:rPr>
          <w:rFonts w:ascii="Arial" w:hAnsi="Arial" w:cs="Arial"/>
          <w:b/>
          <w:sz w:val="24"/>
          <w:szCs w:val="24"/>
          <w:u w:val="single"/>
        </w:rPr>
        <w:t xml:space="preserve"> y TERCERA CUESTIÓ</w:t>
      </w:r>
      <w:r w:rsidRPr="008B71FE">
        <w:rPr>
          <w:rFonts w:ascii="Arial" w:hAnsi="Arial" w:cs="Arial"/>
          <w:b/>
          <w:sz w:val="24"/>
          <w:szCs w:val="24"/>
          <w:u w:val="single"/>
        </w:rPr>
        <w:t xml:space="preserve">N, la Dra. </w:t>
      </w:r>
      <w:r w:rsidR="000C362F">
        <w:rPr>
          <w:rFonts w:ascii="Arial" w:hAnsi="Arial" w:cs="Arial"/>
          <w:b/>
          <w:sz w:val="24"/>
          <w:szCs w:val="24"/>
          <w:u w:val="single"/>
        </w:rPr>
        <w:t xml:space="preserve">LILIA ANA </w:t>
      </w:r>
      <w:r w:rsidRPr="008B71FE">
        <w:rPr>
          <w:rFonts w:ascii="Arial" w:hAnsi="Arial" w:cs="Arial"/>
          <w:b/>
          <w:sz w:val="24"/>
          <w:szCs w:val="24"/>
          <w:u w:val="single"/>
        </w:rPr>
        <w:t>NOVILLO</w:t>
      </w:r>
      <w:r w:rsidR="000C362F">
        <w:rPr>
          <w:rFonts w:ascii="Arial" w:hAnsi="Arial" w:cs="Arial"/>
          <w:b/>
          <w:sz w:val="24"/>
          <w:szCs w:val="24"/>
          <w:u w:val="single"/>
        </w:rPr>
        <w:t>,</w:t>
      </w:r>
      <w:r w:rsidRPr="008B71FE">
        <w:rPr>
          <w:rFonts w:ascii="Arial" w:hAnsi="Arial" w:cs="Arial"/>
          <w:b/>
          <w:sz w:val="24"/>
          <w:szCs w:val="24"/>
          <w:u w:val="single"/>
        </w:rPr>
        <w:t xml:space="preserve"> d</w:t>
      </w:r>
      <w:r w:rsidRPr="008B71FE">
        <w:rPr>
          <w:rFonts w:ascii="Arial" w:hAnsi="Arial" w:cs="Arial"/>
          <w:b/>
          <w:bCs/>
          <w:sz w:val="24"/>
          <w:szCs w:val="24"/>
          <w:u w:val="single"/>
        </w:rPr>
        <w:t>ijo:</w:t>
      </w:r>
      <w:r w:rsidRPr="008B71FE">
        <w:rPr>
          <w:rFonts w:ascii="Arial" w:hAnsi="Arial" w:cs="Arial"/>
          <w:bCs/>
          <w:sz w:val="24"/>
          <w:szCs w:val="24"/>
        </w:rPr>
        <w:t xml:space="preserve"> </w:t>
      </w:r>
      <w:r>
        <w:rPr>
          <w:rFonts w:ascii="Arial" w:hAnsi="Arial" w:cs="Arial"/>
          <w:sz w:val="24"/>
          <w:szCs w:val="24"/>
        </w:rPr>
        <w:t xml:space="preserve">Dado la forma como se ha votado la </w:t>
      </w:r>
      <w:r w:rsidR="000C362F">
        <w:rPr>
          <w:rFonts w:ascii="Arial" w:hAnsi="Arial" w:cs="Arial"/>
          <w:sz w:val="24"/>
          <w:szCs w:val="24"/>
        </w:rPr>
        <w:t>cuestión</w:t>
      </w:r>
      <w:r w:rsidRPr="008B71FE">
        <w:rPr>
          <w:rFonts w:ascii="Arial" w:hAnsi="Arial" w:cs="Arial"/>
          <w:sz w:val="24"/>
          <w:szCs w:val="24"/>
        </w:rPr>
        <w:t xml:space="preserve"> precedente, no corresponde su tratamiento. AS</w:t>
      </w:r>
      <w:r w:rsidR="000C362F">
        <w:rPr>
          <w:rFonts w:ascii="Arial" w:hAnsi="Arial" w:cs="Arial"/>
          <w:sz w:val="24"/>
          <w:szCs w:val="24"/>
        </w:rPr>
        <w:t>Í</w:t>
      </w:r>
      <w:r w:rsidRPr="008B71FE">
        <w:rPr>
          <w:rFonts w:ascii="Arial" w:hAnsi="Arial" w:cs="Arial"/>
          <w:sz w:val="24"/>
          <w:szCs w:val="24"/>
        </w:rPr>
        <w:t xml:space="preserve"> LO VOTO.-</w:t>
      </w:r>
    </w:p>
    <w:p w:rsidR="000C362F" w:rsidRDefault="000C362F" w:rsidP="00D27F76">
      <w:pPr>
        <w:spacing w:after="0" w:line="360" w:lineRule="auto"/>
        <w:ind w:firstLine="1985"/>
        <w:jc w:val="both"/>
        <w:rPr>
          <w:rFonts w:ascii="Arial" w:eastAsia="Times New Roman" w:hAnsi="Arial" w:cs="Arial"/>
          <w:b/>
          <w:bCs/>
          <w:sz w:val="24"/>
          <w:szCs w:val="24"/>
          <w:lang w:val="es-ES" w:eastAsia="es-ES"/>
        </w:rPr>
      </w:pPr>
      <w:r w:rsidRPr="003022CC">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3022CC">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es Ministros, Dre</w:t>
      </w:r>
      <w:r w:rsidRPr="003022CC">
        <w:rPr>
          <w:rFonts w:ascii="Arial" w:eastAsia="Times New Roman" w:hAnsi="Arial" w:cs="Arial"/>
          <w:sz w:val="24"/>
          <w:szCs w:val="24"/>
          <w:lang w:val="es-ES" w:eastAsia="es-ES"/>
        </w:rPr>
        <w:t>s. MARTHA RAQUEL CORVALÁN</w:t>
      </w:r>
      <w:r w:rsidRPr="000C362F">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w:t>
      </w:r>
      <w:r w:rsidRPr="003022CC">
        <w:rPr>
          <w:rFonts w:ascii="Arial" w:eastAsia="Times New Roman" w:hAnsi="Arial" w:cs="Arial"/>
          <w:sz w:val="24"/>
          <w:szCs w:val="24"/>
          <w:lang w:val="es-ES" w:eastAsia="es-ES"/>
        </w:rPr>
        <w:t xml:space="preserve">CARLOS ALBERTO COBO, </w:t>
      </w:r>
      <w:r w:rsidRPr="003022CC">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3022CC">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Presidente</w:t>
      </w:r>
      <w:r w:rsidRPr="003022CC">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sidRPr="003022CC">
        <w:rPr>
          <w:rFonts w:ascii="Arial" w:eastAsia="Times New Roman" w:hAnsi="Arial" w:cs="Arial"/>
          <w:sz w:val="24"/>
          <w:szCs w:val="24"/>
          <w:lang w:val="es-ES" w:eastAsia="es-ES"/>
        </w:rPr>
        <w:t xml:space="preserve">LILIA ANA NOVILLO </w:t>
      </w:r>
      <w:r w:rsidRPr="003022CC">
        <w:rPr>
          <w:rFonts w:ascii="Arial" w:eastAsia="Times New Roman" w:hAnsi="Arial" w:cs="Arial"/>
          <w:sz w:val="24"/>
          <w:szCs w:val="24"/>
          <w:lang w:val="es-MX" w:eastAsia="es-ES"/>
        </w:rPr>
        <w:t>y</w:t>
      </w:r>
      <w:r w:rsidRPr="003022CC">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3022CC">
        <w:rPr>
          <w:rFonts w:ascii="Arial" w:eastAsia="Times New Roman" w:hAnsi="Arial" w:cs="Arial"/>
          <w:sz w:val="24"/>
          <w:szCs w:val="24"/>
          <w:lang w:val="es-MX" w:eastAsia="es-ES"/>
        </w:rPr>
        <w:t xml:space="preserve"> </w:t>
      </w:r>
      <w:r w:rsidRPr="000C362F">
        <w:rPr>
          <w:rFonts w:ascii="Arial" w:eastAsia="Times New Roman" w:hAnsi="Arial" w:cs="Arial"/>
          <w:b/>
          <w:sz w:val="24"/>
          <w:szCs w:val="24"/>
          <w:lang w:val="es-MX" w:eastAsia="es-ES"/>
        </w:rPr>
        <w:t>SEGUNDA y TERCERA</w:t>
      </w:r>
      <w:r w:rsidRPr="003022CC">
        <w:rPr>
          <w:rFonts w:ascii="Arial" w:eastAsia="Times New Roman" w:hAnsi="Arial" w:cs="Arial"/>
          <w:b/>
          <w:bCs/>
          <w:sz w:val="24"/>
          <w:szCs w:val="24"/>
          <w:lang w:val="es-ES" w:eastAsia="es-ES"/>
        </w:rPr>
        <w:t xml:space="preserve"> CUESTIÓN.</w:t>
      </w:r>
    </w:p>
    <w:p w:rsidR="000C362F" w:rsidRDefault="000C362F" w:rsidP="000C362F">
      <w:pPr>
        <w:spacing w:after="0" w:line="360" w:lineRule="auto"/>
        <w:jc w:val="both"/>
        <w:rPr>
          <w:rFonts w:ascii="Arial" w:hAnsi="Arial" w:cs="Arial"/>
          <w:b/>
          <w:bCs/>
          <w:sz w:val="24"/>
          <w:szCs w:val="24"/>
          <w:u w:val="single"/>
        </w:rPr>
      </w:pPr>
    </w:p>
    <w:p w:rsidR="00D27F76" w:rsidRDefault="000C362F" w:rsidP="000C362F">
      <w:pPr>
        <w:spacing w:after="0" w:line="360" w:lineRule="auto"/>
        <w:jc w:val="both"/>
        <w:rPr>
          <w:rFonts w:ascii="Arial" w:hAnsi="Arial" w:cs="Arial"/>
          <w:sz w:val="24"/>
          <w:szCs w:val="24"/>
        </w:rPr>
      </w:pPr>
      <w:r>
        <w:rPr>
          <w:rFonts w:ascii="Arial" w:hAnsi="Arial" w:cs="Arial"/>
          <w:b/>
          <w:bCs/>
          <w:sz w:val="24"/>
          <w:szCs w:val="24"/>
          <w:u w:val="single"/>
        </w:rPr>
        <w:t>A</w:t>
      </w:r>
      <w:r w:rsidR="00D27F76" w:rsidRPr="008B71FE">
        <w:rPr>
          <w:rFonts w:ascii="Arial" w:hAnsi="Arial" w:cs="Arial"/>
          <w:b/>
          <w:bCs/>
          <w:sz w:val="24"/>
          <w:szCs w:val="24"/>
          <w:u w:val="single"/>
        </w:rPr>
        <w:t xml:space="preserve"> LA CUARTA CUESTI</w:t>
      </w:r>
      <w:r>
        <w:rPr>
          <w:rFonts w:ascii="Arial" w:hAnsi="Arial" w:cs="Arial"/>
          <w:b/>
          <w:bCs/>
          <w:sz w:val="24"/>
          <w:szCs w:val="24"/>
          <w:u w:val="single"/>
        </w:rPr>
        <w:t>Ó</w:t>
      </w:r>
      <w:r w:rsidR="00D27F76" w:rsidRPr="008B71FE">
        <w:rPr>
          <w:rFonts w:ascii="Arial" w:hAnsi="Arial" w:cs="Arial"/>
          <w:b/>
          <w:bCs/>
          <w:sz w:val="24"/>
          <w:szCs w:val="24"/>
          <w:u w:val="single"/>
        </w:rPr>
        <w:t xml:space="preserve">N, </w:t>
      </w:r>
      <w:r w:rsidRPr="008B71FE">
        <w:rPr>
          <w:rFonts w:ascii="Arial" w:hAnsi="Arial" w:cs="Arial"/>
          <w:b/>
          <w:sz w:val="24"/>
          <w:szCs w:val="24"/>
          <w:u w:val="single"/>
        </w:rPr>
        <w:t xml:space="preserve">la Dra. </w:t>
      </w:r>
      <w:r>
        <w:rPr>
          <w:rFonts w:ascii="Arial" w:hAnsi="Arial" w:cs="Arial"/>
          <w:b/>
          <w:sz w:val="24"/>
          <w:szCs w:val="24"/>
          <w:u w:val="single"/>
        </w:rPr>
        <w:t xml:space="preserve">LILIA ANA </w:t>
      </w:r>
      <w:r w:rsidRPr="008B71FE">
        <w:rPr>
          <w:rFonts w:ascii="Arial" w:hAnsi="Arial" w:cs="Arial"/>
          <w:b/>
          <w:sz w:val="24"/>
          <w:szCs w:val="24"/>
          <w:u w:val="single"/>
        </w:rPr>
        <w:t>NOVILLO</w:t>
      </w:r>
      <w:r>
        <w:rPr>
          <w:rFonts w:ascii="Arial" w:hAnsi="Arial" w:cs="Arial"/>
          <w:b/>
          <w:sz w:val="24"/>
          <w:szCs w:val="24"/>
          <w:u w:val="single"/>
        </w:rPr>
        <w:t>,</w:t>
      </w:r>
      <w:r w:rsidRPr="008B71FE">
        <w:rPr>
          <w:rFonts w:ascii="Arial" w:hAnsi="Arial" w:cs="Arial"/>
          <w:b/>
          <w:sz w:val="24"/>
          <w:szCs w:val="24"/>
          <w:u w:val="single"/>
        </w:rPr>
        <w:t xml:space="preserve"> d</w:t>
      </w:r>
      <w:r w:rsidRPr="008B71FE">
        <w:rPr>
          <w:rFonts w:ascii="Arial" w:hAnsi="Arial" w:cs="Arial"/>
          <w:b/>
          <w:bCs/>
          <w:sz w:val="24"/>
          <w:szCs w:val="24"/>
          <w:u w:val="single"/>
        </w:rPr>
        <w:t>ijo</w:t>
      </w:r>
      <w:r w:rsidR="00D27F76" w:rsidRPr="008B71FE">
        <w:rPr>
          <w:rFonts w:ascii="Arial" w:hAnsi="Arial" w:cs="Arial"/>
          <w:b/>
          <w:bCs/>
          <w:sz w:val="24"/>
          <w:szCs w:val="24"/>
          <w:u w:val="single"/>
        </w:rPr>
        <w:t xml:space="preserve">: </w:t>
      </w:r>
      <w:r w:rsidR="00D27F76" w:rsidRPr="008B71FE">
        <w:rPr>
          <w:rFonts w:ascii="Arial" w:hAnsi="Arial" w:cs="Arial"/>
          <w:sz w:val="24"/>
          <w:szCs w:val="24"/>
        </w:rPr>
        <w:t>Que atento como han sido votadas las cuestiones anteriores</w:t>
      </w:r>
      <w:r w:rsidR="00D3597C">
        <w:rPr>
          <w:rFonts w:ascii="Arial" w:hAnsi="Arial" w:cs="Arial"/>
          <w:sz w:val="24"/>
          <w:szCs w:val="24"/>
        </w:rPr>
        <w:t>,</w:t>
      </w:r>
      <w:r w:rsidR="00D27F76" w:rsidRPr="008B71FE">
        <w:rPr>
          <w:rFonts w:ascii="Arial" w:hAnsi="Arial" w:cs="Arial"/>
          <w:sz w:val="24"/>
          <w:szCs w:val="24"/>
        </w:rPr>
        <w:t xml:space="preserve"> corresponde rechazar el Recurso de Casación interpuesto. AS</w:t>
      </w:r>
      <w:r>
        <w:rPr>
          <w:rFonts w:ascii="Arial" w:hAnsi="Arial" w:cs="Arial"/>
          <w:sz w:val="24"/>
          <w:szCs w:val="24"/>
        </w:rPr>
        <w:t>Í</w:t>
      </w:r>
      <w:r w:rsidR="00D27F76" w:rsidRPr="008B71FE">
        <w:rPr>
          <w:rFonts w:ascii="Arial" w:hAnsi="Arial" w:cs="Arial"/>
          <w:sz w:val="24"/>
          <w:szCs w:val="24"/>
        </w:rPr>
        <w:t xml:space="preserve"> LO VOTO.-</w:t>
      </w:r>
    </w:p>
    <w:p w:rsidR="000C362F" w:rsidRPr="003022CC" w:rsidRDefault="000C362F" w:rsidP="000C362F">
      <w:pPr>
        <w:spacing w:after="0" w:line="360" w:lineRule="auto"/>
        <w:ind w:firstLine="1985"/>
        <w:jc w:val="both"/>
        <w:rPr>
          <w:rFonts w:ascii="Arial" w:eastAsia="Times New Roman" w:hAnsi="Arial" w:cs="Calibri"/>
          <w:sz w:val="24"/>
          <w:szCs w:val="24"/>
          <w:lang w:val="es-ES" w:eastAsia="es-ES"/>
        </w:rPr>
      </w:pPr>
      <w:r w:rsidRPr="003022CC">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3022CC">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es Ministros, Dre</w:t>
      </w:r>
      <w:r w:rsidRPr="003022CC">
        <w:rPr>
          <w:rFonts w:ascii="Arial" w:eastAsia="Times New Roman" w:hAnsi="Arial" w:cs="Arial"/>
          <w:sz w:val="24"/>
          <w:szCs w:val="24"/>
          <w:lang w:val="es-ES" w:eastAsia="es-ES"/>
        </w:rPr>
        <w:t>s. MARTHA RAQUEL CORVALÁN</w:t>
      </w:r>
      <w:r w:rsidRPr="000C362F">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w:t>
      </w:r>
      <w:r w:rsidRPr="003022CC">
        <w:rPr>
          <w:rFonts w:ascii="Arial" w:eastAsia="Times New Roman" w:hAnsi="Arial" w:cs="Arial"/>
          <w:sz w:val="24"/>
          <w:szCs w:val="24"/>
          <w:lang w:val="es-ES" w:eastAsia="es-ES"/>
        </w:rPr>
        <w:t xml:space="preserve">CARLOS ALBERTO COBO, </w:t>
      </w:r>
      <w:r w:rsidRPr="003022CC">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3022CC">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Presidente</w:t>
      </w:r>
      <w:r w:rsidRPr="003022CC">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sidRPr="003022CC">
        <w:rPr>
          <w:rFonts w:ascii="Arial" w:eastAsia="Times New Roman" w:hAnsi="Arial" w:cs="Arial"/>
          <w:sz w:val="24"/>
          <w:szCs w:val="24"/>
          <w:lang w:val="es-ES" w:eastAsia="es-ES"/>
        </w:rPr>
        <w:t xml:space="preserve">LILIA ANA NOVILLO </w:t>
      </w:r>
      <w:r w:rsidRPr="003022CC">
        <w:rPr>
          <w:rFonts w:ascii="Arial" w:eastAsia="Times New Roman" w:hAnsi="Arial" w:cs="Arial"/>
          <w:sz w:val="24"/>
          <w:szCs w:val="24"/>
          <w:lang w:val="es-MX" w:eastAsia="es-ES"/>
        </w:rPr>
        <w:t>y</w:t>
      </w:r>
      <w:r w:rsidRPr="003022CC">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3022CC">
        <w:rPr>
          <w:rFonts w:ascii="Arial" w:eastAsia="Times New Roman" w:hAnsi="Arial" w:cs="Arial"/>
          <w:b/>
          <w:bCs/>
          <w:sz w:val="24"/>
          <w:szCs w:val="24"/>
          <w:lang w:val="es-ES" w:eastAsia="es-ES"/>
        </w:rPr>
        <w:t xml:space="preserve"> CUESTIÓN.</w:t>
      </w:r>
    </w:p>
    <w:p w:rsidR="000C362F" w:rsidRPr="000C362F" w:rsidRDefault="000C362F" w:rsidP="000C362F">
      <w:pPr>
        <w:spacing w:after="0" w:line="360" w:lineRule="auto"/>
        <w:jc w:val="both"/>
        <w:rPr>
          <w:rFonts w:ascii="Arial" w:hAnsi="Arial" w:cs="Arial"/>
          <w:sz w:val="24"/>
          <w:szCs w:val="24"/>
          <w:lang w:val="es-ES"/>
        </w:rPr>
      </w:pPr>
    </w:p>
    <w:p w:rsidR="00D27F76" w:rsidRPr="008B71FE" w:rsidRDefault="00EA6A01" w:rsidP="00066E01">
      <w:pPr>
        <w:tabs>
          <w:tab w:val="left" w:pos="1985"/>
        </w:tabs>
        <w:spacing w:after="0" w:line="360" w:lineRule="auto"/>
        <w:jc w:val="both"/>
        <w:rPr>
          <w:rFonts w:ascii="Arial" w:hAnsi="Arial" w:cs="Arial"/>
          <w:sz w:val="24"/>
          <w:szCs w:val="24"/>
        </w:rPr>
      </w:pPr>
      <w:r>
        <w:rPr>
          <w:rFonts w:ascii="Arial" w:hAnsi="Arial" w:cs="Arial"/>
          <w:b/>
          <w:bCs/>
          <w:sz w:val="24"/>
          <w:szCs w:val="24"/>
          <w:u w:val="single"/>
        </w:rPr>
        <w:t>A LA QUINTA CUESTIÓ</w:t>
      </w:r>
      <w:r w:rsidR="00D27F76" w:rsidRPr="008B71FE">
        <w:rPr>
          <w:rFonts w:ascii="Arial" w:hAnsi="Arial" w:cs="Arial"/>
          <w:b/>
          <w:bCs/>
          <w:sz w:val="24"/>
          <w:szCs w:val="24"/>
          <w:u w:val="single"/>
        </w:rPr>
        <w:t>N</w:t>
      </w:r>
      <w:r w:rsidR="000C362F">
        <w:rPr>
          <w:rFonts w:ascii="Arial" w:hAnsi="Arial" w:cs="Arial"/>
          <w:b/>
          <w:bCs/>
          <w:sz w:val="24"/>
          <w:szCs w:val="24"/>
          <w:u w:val="single"/>
        </w:rPr>
        <w:t xml:space="preserve">, la Dra. LILIA ANA </w:t>
      </w:r>
      <w:r w:rsidR="00D27F76" w:rsidRPr="008B71FE">
        <w:rPr>
          <w:rFonts w:ascii="Arial" w:hAnsi="Arial" w:cs="Arial"/>
          <w:b/>
          <w:bCs/>
          <w:sz w:val="24"/>
          <w:szCs w:val="24"/>
          <w:u w:val="single"/>
        </w:rPr>
        <w:t>NOVILLO</w:t>
      </w:r>
      <w:r w:rsidR="000C362F">
        <w:rPr>
          <w:rFonts w:ascii="Arial" w:hAnsi="Arial" w:cs="Arial"/>
          <w:b/>
          <w:bCs/>
          <w:sz w:val="24"/>
          <w:szCs w:val="24"/>
          <w:u w:val="single"/>
        </w:rPr>
        <w:t>,</w:t>
      </w:r>
      <w:r w:rsidR="00D27F76" w:rsidRPr="008B71FE">
        <w:rPr>
          <w:rFonts w:ascii="Arial" w:hAnsi="Arial" w:cs="Arial"/>
          <w:b/>
          <w:sz w:val="24"/>
          <w:szCs w:val="24"/>
          <w:u w:val="single"/>
        </w:rPr>
        <w:t xml:space="preserve"> d</w:t>
      </w:r>
      <w:r w:rsidR="00D27F76" w:rsidRPr="008B71FE">
        <w:rPr>
          <w:rFonts w:ascii="Arial" w:hAnsi="Arial" w:cs="Arial"/>
          <w:b/>
          <w:bCs/>
          <w:sz w:val="24"/>
          <w:szCs w:val="24"/>
          <w:u w:val="single"/>
        </w:rPr>
        <w:t>ijo:</w:t>
      </w:r>
      <w:r w:rsidR="00D27F76" w:rsidRPr="008B71FE">
        <w:rPr>
          <w:rFonts w:ascii="Arial" w:hAnsi="Arial" w:cs="Arial"/>
          <w:b/>
          <w:bCs/>
          <w:sz w:val="24"/>
          <w:szCs w:val="24"/>
        </w:rPr>
        <w:t xml:space="preserve"> </w:t>
      </w:r>
      <w:r w:rsidR="00D27F76" w:rsidRPr="008B71FE">
        <w:rPr>
          <w:rFonts w:ascii="Arial" w:hAnsi="Arial" w:cs="Arial"/>
          <w:bCs/>
          <w:sz w:val="24"/>
          <w:szCs w:val="24"/>
        </w:rPr>
        <w:t>Costas al recurrente vencido.</w:t>
      </w:r>
      <w:r w:rsidR="00D27F76" w:rsidRPr="008B71FE">
        <w:rPr>
          <w:rFonts w:ascii="Arial" w:hAnsi="Arial" w:cs="Arial"/>
          <w:b/>
          <w:bCs/>
          <w:sz w:val="24"/>
          <w:szCs w:val="24"/>
        </w:rPr>
        <w:t xml:space="preserve"> </w:t>
      </w:r>
      <w:r w:rsidR="00D27F76" w:rsidRPr="008B71FE">
        <w:rPr>
          <w:rFonts w:ascii="Arial" w:hAnsi="Arial" w:cs="Arial"/>
          <w:bCs/>
          <w:sz w:val="24"/>
          <w:szCs w:val="24"/>
        </w:rPr>
        <w:t>AS</w:t>
      </w:r>
      <w:r w:rsidR="000C362F">
        <w:rPr>
          <w:rFonts w:ascii="Arial" w:hAnsi="Arial" w:cs="Arial"/>
          <w:bCs/>
          <w:sz w:val="24"/>
          <w:szCs w:val="24"/>
        </w:rPr>
        <w:t>Í</w:t>
      </w:r>
      <w:r w:rsidR="00D27F76" w:rsidRPr="008B71FE">
        <w:rPr>
          <w:rFonts w:ascii="Arial" w:hAnsi="Arial" w:cs="Arial"/>
          <w:bCs/>
          <w:sz w:val="24"/>
          <w:szCs w:val="24"/>
        </w:rPr>
        <w:t xml:space="preserve"> LO VOTO.-</w:t>
      </w:r>
      <w:r w:rsidR="00D27F76" w:rsidRPr="008B71FE">
        <w:rPr>
          <w:rFonts w:ascii="Arial" w:hAnsi="Arial" w:cs="Arial"/>
          <w:sz w:val="24"/>
          <w:szCs w:val="24"/>
        </w:rPr>
        <w:t xml:space="preserve"> </w:t>
      </w:r>
    </w:p>
    <w:p w:rsidR="000C362F" w:rsidRPr="003022CC" w:rsidRDefault="000C362F" w:rsidP="000C362F">
      <w:pPr>
        <w:spacing w:after="0" w:line="360" w:lineRule="auto"/>
        <w:ind w:firstLine="1985"/>
        <w:jc w:val="both"/>
        <w:rPr>
          <w:rFonts w:ascii="Arial" w:eastAsia="Times New Roman" w:hAnsi="Arial" w:cs="Calibri"/>
          <w:sz w:val="24"/>
          <w:szCs w:val="24"/>
          <w:lang w:val="es-ES" w:eastAsia="es-ES"/>
        </w:rPr>
      </w:pPr>
      <w:r w:rsidRPr="003022CC">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3022CC">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es Ministros, Dre</w:t>
      </w:r>
      <w:r w:rsidRPr="003022CC">
        <w:rPr>
          <w:rFonts w:ascii="Arial" w:eastAsia="Times New Roman" w:hAnsi="Arial" w:cs="Arial"/>
          <w:sz w:val="24"/>
          <w:szCs w:val="24"/>
          <w:lang w:val="es-ES" w:eastAsia="es-ES"/>
        </w:rPr>
        <w:t>s. MARTHA RAQUEL CORVALÁN</w:t>
      </w:r>
      <w:r w:rsidRPr="000C362F">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w:t>
      </w:r>
      <w:r w:rsidRPr="003022CC">
        <w:rPr>
          <w:rFonts w:ascii="Arial" w:eastAsia="Times New Roman" w:hAnsi="Arial" w:cs="Arial"/>
          <w:sz w:val="24"/>
          <w:szCs w:val="24"/>
          <w:lang w:val="es-ES" w:eastAsia="es-ES"/>
        </w:rPr>
        <w:t xml:space="preserve">CARLOS ALBERTO COBO, </w:t>
      </w:r>
      <w:r w:rsidRPr="003022CC">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3022CC">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Presidente</w:t>
      </w:r>
      <w:r w:rsidRPr="003022CC">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sidRPr="003022CC">
        <w:rPr>
          <w:rFonts w:ascii="Arial" w:eastAsia="Times New Roman" w:hAnsi="Arial" w:cs="Arial"/>
          <w:sz w:val="24"/>
          <w:szCs w:val="24"/>
          <w:lang w:val="es-ES" w:eastAsia="es-ES"/>
        </w:rPr>
        <w:t xml:space="preserve">LILIA ANA NOVILLO </w:t>
      </w:r>
      <w:r w:rsidRPr="003022CC">
        <w:rPr>
          <w:rFonts w:ascii="Arial" w:eastAsia="Times New Roman" w:hAnsi="Arial" w:cs="Arial"/>
          <w:sz w:val="24"/>
          <w:szCs w:val="24"/>
          <w:lang w:val="es-MX" w:eastAsia="es-ES"/>
        </w:rPr>
        <w:t>y</w:t>
      </w:r>
      <w:r w:rsidRPr="003022CC">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3022CC">
        <w:rPr>
          <w:rFonts w:ascii="Arial" w:eastAsia="Times New Roman" w:hAnsi="Arial" w:cs="Arial"/>
          <w:b/>
          <w:bCs/>
          <w:sz w:val="24"/>
          <w:szCs w:val="24"/>
          <w:lang w:val="es-ES" w:eastAsia="es-ES"/>
        </w:rPr>
        <w:t xml:space="preserve"> CUESTIÓN.</w:t>
      </w:r>
    </w:p>
    <w:p w:rsidR="00066E01" w:rsidRDefault="00066E01" w:rsidP="00066E01">
      <w:pPr>
        <w:widowControl w:val="0"/>
        <w:spacing w:after="0" w:line="360" w:lineRule="auto"/>
        <w:ind w:firstLine="1985"/>
        <w:jc w:val="both"/>
        <w:rPr>
          <w:rFonts w:ascii="Arial" w:eastAsia="Times New Roman" w:hAnsi="Arial" w:cs="Arial"/>
          <w:bCs/>
          <w:sz w:val="24"/>
          <w:szCs w:val="24"/>
          <w:lang w:val="es-ES" w:eastAsia="es-ES"/>
        </w:rPr>
      </w:pPr>
      <w:r w:rsidRPr="0036562F">
        <w:rPr>
          <w:rFonts w:ascii="Arial" w:eastAsia="Times New Roman" w:hAnsi="Arial" w:cs="Arial"/>
          <w:bCs/>
          <w:sz w:val="24"/>
          <w:szCs w:val="24"/>
          <w:lang w:val="es-ES" w:eastAsia="es-ES"/>
        </w:rPr>
        <w:t>Con lo que se da por finalizado el acto, disponiendo los Sres. Ministros la Sentencia que va a continuación:</w:t>
      </w:r>
    </w:p>
    <w:p w:rsidR="00066E01" w:rsidRDefault="00066E01" w:rsidP="00066E01">
      <w:pPr>
        <w:widowControl w:val="0"/>
        <w:spacing w:after="0" w:line="360" w:lineRule="auto"/>
        <w:ind w:firstLine="1985"/>
        <w:jc w:val="both"/>
        <w:rPr>
          <w:rFonts w:ascii="Arial" w:eastAsia="Times New Roman" w:hAnsi="Arial" w:cs="Arial"/>
          <w:b/>
          <w:bCs/>
          <w:sz w:val="24"/>
          <w:szCs w:val="24"/>
          <w:lang w:val="es-ES" w:eastAsia="es-ES"/>
        </w:rPr>
      </w:pPr>
    </w:p>
    <w:p w:rsidR="00D3597C" w:rsidRDefault="00D3597C" w:rsidP="00066E01">
      <w:pPr>
        <w:widowControl w:val="0"/>
        <w:spacing w:after="0" w:line="360" w:lineRule="auto"/>
        <w:ind w:firstLine="1985"/>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                                               </w:t>
      </w:r>
      <w:r w:rsidR="0018196F">
        <w:rPr>
          <w:rFonts w:ascii="Arial" w:eastAsia="Times New Roman" w:hAnsi="Arial" w:cs="Arial"/>
          <w:bCs/>
          <w:sz w:val="24"/>
          <w:szCs w:val="24"/>
          <w:lang w:val="es-ES" w:eastAsia="es-ES"/>
        </w:rPr>
        <w:t xml:space="preserve">    </w:t>
      </w:r>
      <w:r>
        <w:rPr>
          <w:rFonts w:ascii="Arial" w:eastAsia="Times New Roman" w:hAnsi="Arial" w:cs="Arial"/>
          <w:bCs/>
          <w:sz w:val="24"/>
          <w:szCs w:val="24"/>
          <w:lang w:val="es-ES" w:eastAsia="es-ES"/>
        </w:rPr>
        <w:t xml:space="preserve">                                            ///…</w:t>
      </w:r>
    </w:p>
    <w:p w:rsidR="0018196F" w:rsidRPr="00D3597C" w:rsidRDefault="0018196F" w:rsidP="0018196F">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lastRenderedPageBreak/>
        <w:t>///…</w:t>
      </w:r>
    </w:p>
    <w:p w:rsidR="00066E01" w:rsidRPr="0036562F" w:rsidRDefault="00066E01" w:rsidP="00066E01">
      <w:pPr>
        <w:widowControl w:val="0"/>
        <w:spacing w:after="0" w:line="360" w:lineRule="auto"/>
        <w:jc w:val="both"/>
        <w:rPr>
          <w:rFonts w:ascii="Arial" w:eastAsia="Times New Roman" w:hAnsi="Arial" w:cs="Arial"/>
          <w:b/>
          <w:bCs/>
          <w:sz w:val="24"/>
          <w:szCs w:val="24"/>
          <w:lang w:val="es-ES" w:eastAsia="es-ES"/>
        </w:rPr>
      </w:pPr>
      <w:r w:rsidRPr="0036562F">
        <w:rPr>
          <w:rFonts w:ascii="Arial" w:eastAsia="Times New Roman" w:hAnsi="Arial" w:cs="Arial"/>
          <w:b/>
          <w:bCs/>
          <w:sz w:val="24"/>
          <w:szCs w:val="24"/>
          <w:lang w:val="es-ES" w:eastAsia="es-ES"/>
        </w:rPr>
        <w:t xml:space="preserve">San Luis, </w:t>
      </w:r>
      <w:r w:rsidR="00D3597C">
        <w:rPr>
          <w:rFonts w:ascii="Arial" w:eastAsia="Times New Roman" w:hAnsi="Arial" w:cs="Arial"/>
          <w:b/>
          <w:bCs/>
          <w:sz w:val="24"/>
          <w:szCs w:val="24"/>
          <w:lang w:val="es-ES" w:eastAsia="es-ES"/>
        </w:rPr>
        <w:t>nueve</w:t>
      </w:r>
      <w:r>
        <w:rPr>
          <w:rFonts w:ascii="Arial" w:eastAsia="Times New Roman" w:hAnsi="Arial" w:cs="Arial"/>
          <w:b/>
          <w:bCs/>
          <w:sz w:val="24"/>
          <w:szCs w:val="24"/>
          <w:lang w:val="es-ES" w:eastAsia="es-ES"/>
        </w:rPr>
        <w:t xml:space="preserve"> de noviembre</w:t>
      </w:r>
      <w:r w:rsidRPr="0036562F">
        <w:rPr>
          <w:rFonts w:ascii="Arial" w:eastAsia="Times New Roman" w:hAnsi="Arial" w:cs="Arial"/>
          <w:b/>
          <w:bCs/>
          <w:sz w:val="24"/>
          <w:szCs w:val="24"/>
          <w:lang w:val="es-ES" w:eastAsia="es-ES"/>
        </w:rPr>
        <w:t xml:space="preserve"> de dos mil diecisiete.-</w:t>
      </w:r>
    </w:p>
    <w:p w:rsidR="00066E01" w:rsidRDefault="00066E01" w:rsidP="00066E01">
      <w:pPr>
        <w:widowControl w:val="0"/>
        <w:spacing w:after="0" w:line="360" w:lineRule="auto"/>
        <w:ind w:firstLine="1985"/>
        <w:jc w:val="both"/>
        <w:rPr>
          <w:rFonts w:ascii="Arial" w:hAnsi="Arial" w:cs="Arial"/>
          <w:sz w:val="24"/>
          <w:szCs w:val="24"/>
        </w:rPr>
      </w:pPr>
      <w:r w:rsidRPr="0036562F">
        <w:rPr>
          <w:rFonts w:ascii="Arial" w:eastAsia="Times New Roman" w:hAnsi="Arial" w:cs="Arial"/>
          <w:b/>
          <w:bCs/>
          <w:sz w:val="24"/>
          <w:szCs w:val="24"/>
          <w:u w:val="single"/>
          <w:lang w:val="es-ES" w:eastAsia="es-ES"/>
        </w:rPr>
        <w:t>Y VISTOS</w:t>
      </w:r>
      <w:r w:rsidRPr="0036562F">
        <w:rPr>
          <w:rFonts w:ascii="Arial" w:eastAsia="Times New Roman" w:hAnsi="Arial" w:cs="Arial"/>
          <w:b/>
          <w:bCs/>
          <w:sz w:val="24"/>
          <w:szCs w:val="24"/>
          <w:lang w:val="es-ES" w:eastAsia="es-ES"/>
        </w:rPr>
        <w:t>:</w:t>
      </w:r>
      <w:r w:rsidRPr="0036562F">
        <w:rPr>
          <w:rFonts w:ascii="Arial" w:eastAsia="Times New Roman" w:hAnsi="Arial" w:cs="Arial"/>
          <w:bCs/>
          <w:sz w:val="24"/>
          <w:szCs w:val="24"/>
          <w:lang w:val="es-ES" w:eastAsia="es-ES"/>
        </w:rPr>
        <w:t xml:space="preserve"> En mérito al resultado obtenido en la votación del Acuerdo que antecede, </w:t>
      </w:r>
      <w:r w:rsidRPr="0036562F">
        <w:rPr>
          <w:rFonts w:ascii="Arial" w:eastAsia="Times New Roman" w:hAnsi="Arial" w:cs="Arial"/>
          <w:b/>
          <w:bCs/>
          <w:sz w:val="24"/>
          <w:szCs w:val="24"/>
          <w:u w:val="single"/>
          <w:lang w:val="es-ES" w:eastAsia="es-ES"/>
        </w:rPr>
        <w:t>SE RESUELVE:</w:t>
      </w:r>
      <w:r w:rsidRPr="0036562F">
        <w:rPr>
          <w:rFonts w:ascii="Arial" w:eastAsia="Times New Roman" w:hAnsi="Arial" w:cs="Arial"/>
          <w:bCs/>
          <w:sz w:val="24"/>
          <w:szCs w:val="24"/>
          <w:lang w:val="es-ES" w:eastAsia="es-ES"/>
        </w:rPr>
        <w:t xml:space="preserve"> </w:t>
      </w:r>
      <w:r w:rsidRPr="0036562F">
        <w:rPr>
          <w:rFonts w:ascii="Arial" w:eastAsia="Times New Roman" w:hAnsi="Arial" w:cs="Arial"/>
          <w:sz w:val="24"/>
          <w:szCs w:val="24"/>
          <w:lang w:val="es-ES" w:eastAsia="es-ES"/>
        </w:rPr>
        <w:t xml:space="preserve">I) </w:t>
      </w:r>
      <w:r>
        <w:rPr>
          <w:rFonts w:ascii="Arial" w:hAnsi="Arial" w:cs="Arial"/>
          <w:sz w:val="24"/>
          <w:szCs w:val="24"/>
        </w:rPr>
        <w:t>R</w:t>
      </w:r>
      <w:r w:rsidRPr="008B71FE">
        <w:rPr>
          <w:rFonts w:ascii="Arial" w:hAnsi="Arial" w:cs="Arial"/>
          <w:sz w:val="24"/>
          <w:szCs w:val="24"/>
        </w:rPr>
        <w:t>echazar el Recurso de Casación interpuesto</w:t>
      </w:r>
      <w:r w:rsidRPr="00E06031">
        <w:rPr>
          <w:rFonts w:ascii="Arial" w:hAnsi="Arial" w:cs="Arial"/>
          <w:sz w:val="24"/>
          <w:szCs w:val="24"/>
        </w:rPr>
        <w:t>.</w:t>
      </w:r>
    </w:p>
    <w:p w:rsidR="00066E01" w:rsidRDefault="00066E01" w:rsidP="00EA6A01">
      <w:pPr>
        <w:widowControl w:val="0"/>
        <w:spacing w:after="0" w:line="360" w:lineRule="auto"/>
        <w:ind w:firstLine="1985"/>
        <w:jc w:val="both"/>
        <w:rPr>
          <w:rFonts w:ascii="Arial" w:hAnsi="Arial" w:cs="Arial"/>
          <w:sz w:val="24"/>
          <w:szCs w:val="24"/>
        </w:rPr>
      </w:pPr>
      <w:r>
        <w:rPr>
          <w:rFonts w:ascii="Arial" w:hAnsi="Arial" w:cs="Arial"/>
          <w:sz w:val="24"/>
          <w:szCs w:val="24"/>
        </w:rPr>
        <w:t>II</w:t>
      </w:r>
      <w:r w:rsidRPr="00E06031">
        <w:rPr>
          <w:rFonts w:ascii="Arial" w:hAnsi="Arial" w:cs="Arial"/>
          <w:sz w:val="24"/>
          <w:szCs w:val="24"/>
        </w:rPr>
        <w:t xml:space="preserve">) </w:t>
      </w:r>
      <w:r w:rsidR="00EA6A01" w:rsidRPr="008B71FE">
        <w:rPr>
          <w:rFonts w:ascii="Arial" w:hAnsi="Arial" w:cs="Arial"/>
          <w:bCs/>
          <w:sz w:val="24"/>
          <w:szCs w:val="24"/>
        </w:rPr>
        <w:t>Costas al recurrente vencido</w:t>
      </w:r>
      <w:r>
        <w:rPr>
          <w:rFonts w:ascii="Arial" w:hAnsi="Arial" w:cs="Arial"/>
          <w:sz w:val="24"/>
          <w:szCs w:val="24"/>
        </w:rPr>
        <w:t>.-</w:t>
      </w:r>
    </w:p>
    <w:p w:rsidR="00066E01" w:rsidRPr="0036562F" w:rsidRDefault="00066E01" w:rsidP="00066E01">
      <w:pPr>
        <w:widowControl w:val="0"/>
        <w:spacing w:after="0" w:line="360" w:lineRule="auto"/>
        <w:ind w:firstLine="1985"/>
        <w:jc w:val="both"/>
        <w:rPr>
          <w:rFonts w:ascii="Arial" w:eastAsia="Times New Roman" w:hAnsi="Arial" w:cs="Arial"/>
          <w:bCs/>
          <w:sz w:val="24"/>
          <w:szCs w:val="24"/>
          <w:lang w:val="es-ES" w:eastAsia="es-ES"/>
        </w:rPr>
      </w:pPr>
      <w:r w:rsidRPr="0036562F">
        <w:rPr>
          <w:rFonts w:ascii="Arial" w:eastAsia="Times New Roman" w:hAnsi="Arial" w:cs="Arial"/>
          <w:bCs/>
          <w:sz w:val="24"/>
          <w:szCs w:val="24"/>
          <w:lang w:val="es-ES" w:eastAsia="es-ES"/>
        </w:rPr>
        <w:t xml:space="preserve">REGÍSTRESE y NOTIFÍQUESE.- </w:t>
      </w:r>
    </w:p>
    <w:p w:rsidR="00066E01" w:rsidRPr="0036562F" w:rsidRDefault="00066E01" w:rsidP="00066E01">
      <w:pPr>
        <w:widowControl w:val="0"/>
        <w:spacing w:after="0" w:line="360" w:lineRule="auto"/>
        <w:ind w:firstLine="1985"/>
        <w:jc w:val="both"/>
        <w:rPr>
          <w:rFonts w:ascii="Arial" w:eastAsia="Times New Roman" w:hAnsi="Arial" w:cs="Arial"/>
          <w:bCs/>
          <w:sz w:val="24"/>
          <w:szCs w:val="24"/>
          <w:lang w:val="es-ES" w:eastAsia="es-ES"/>
        </w:rPr>
      </w:pPr>
    </w:p>
    <w:p w:rsidR="00066E01" w:rsidRPr="0036562F" w:rsidRDefault="00066E01" w:rsidP="00066E01">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066E01" w:rsidRPr="0036562F" w:rsidRDefault="00066E01" w:rsidP="00066E01">
      <w:pPr>
        <w:spacing w:after="0" w:line="240" w:lineRule="auto"/>
        <w:jc w:val="both"/>
        <w:rPr>
          <w:rFonts w:ascii="Times New Roman" w:eastAsia="Times New Roman" w:hAnsi="Times New Roman" w:cs="Times New Roman"/>
          <w:sz w:val="24"/>
          <w:szCs w:val="24"/>
          <w:lang w:val="es-ES" w:eastAsia="es-ES"/>
        </w:rPr>
      </w:pPr>
      <w:r w:rsidRPr="0036562F">
        <w:rPr>
          <w:rFonts w:ascii="Times New Roman" w:eastAsia="Times New Roman" w:hAnsi="Times New Roman" w:cs="Times New Roman"/>
          <w:i/>
          <w:sz w:val="16"/>
          <w:szCs w:val="16"/>
          <w:lang w:val="es-ES" w:eastAsia="es-ES"/>
        </w:rPr>
        <w:t>La presente Resolución se encuentra firmada digitalmente por los Sres. Ministros del Superior Tribunal de Justicia, Dres. LILIA ANA NOVILLO, MARTHA RAQUEL CORVALÁN y CARLOS ALBERTO COBO, en el sistema de Gestión Informático del Poder Judicial de la Provincia de San Luis.-</w:t>
      </w:r>
    </w:p>
    <w:p w:rsidR="00066E01" w:rsidRPr="00E06031" w:rsidRDefault="00066E01" w:rsidP="00066E01">
      <w:pPr>
        <w:pStyle w:val="Paragraph1"/>
        <w:widowControl/>
        <w:spacing w:line="240" w:lineRule="auto"/>
        <w:rPr>
          <w:rFonts w:ascii="Arial" w:hAnsi="Arial" w:cs="Arial"/>
          <w:sz w:val="24"/>
          <w:szCs w:val="24"/>
          <w:lang w:val="es-ES"/>
        </w:rPr>
      </w:pPr>
    </w:p>
    <w:p w:rsidR="00D27F76" w:rsidRPr="000C362F" w:rsidRDefault="00D27F76" w:rsidP="00D27F76">
      <w:pPr>
        <w:spacing w:after="0" w:line="360" w:lineRule="auto"/>
        <w:ind w:firstLine="1985"/>
        <w:jc w:val="both"/>
        <w:rPr>
          <w:rFonts w:ascii="Arial" w:hAnsi="Arial" w:cs="Arial"/>
          <w:sz w:val="24"/>
          <w:szCs w:val="24"/>
          <w:lang w:val="es-ES"/>
        </w:rPr>
      </w:pPr>
    </w:p>
    <w:sectPr w:rsidR="00D27F76" w:rsidRPr="000C362F" w:rsidSect="00D27F76">
      <w:footerReference w:type="default" r:id="rId6"/>
      <w:pgSz w:w="11907" w:h="16839" w:code="9"/>
      <w:pgMar w:top="2552" w:right="851" w:bottom="85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81C" w:rsidRDefault="00B4481C" w:rsidP="00D27F76">
      <w:pPr>
        <w:spacing w:after="0" w:line="240" w:lineRule="auto"/>
      </w:pPr>
      <w:r>
        <w:separator/>
      </w:r>
    </w:p>
  </w:endnote>
  <w:endnote w:type="continuationSeparator" w:id="1">
    <w:p w:rsidR="00B4481C" w:rsidRDefault="00B4481C" w:rsidP="00D27F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Draf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60A" w:rsidRPr="00D27F76" w:rsidRDefault="00873287" w:rsidP="00D27F76">
    <w:pPr>
      <w:pStyle w:val="Piedepgina"/>
      <w:spacing w:after="0"/>
      <w:jc w:val="right"/>
      <w:rPr>
        <w:rFonts w:ascii="Arial" w:hAnsi="Arial" w:cs="Arial"/>
        <w:sz w:val="24"/>
        <w:szCs w:val="24"/>
      </w:rPr>
    </w:pPr>
    <w:r w:rsidRPr="00D27F76">
      <w:rPr>
        <w:rFonts w:ascii="Arial" w:hAnsi="Arial" w:cs="Arial"/>
        <w:sz w:val="24"/>
        <w:szCs w:val="24"/>
      </w:rPr>
      <w:fldChar w:fldCharType="begin"/>
    </w:r>
    <w:r w:rsidR="00EA6A01" w:rsidRPr="00D27F76">
      <w:rPr>
        <w:rFonts w:ascii="Arial" w:hAnsi="Arial" w:cs="Arial"/>
        <w:sz w:val="24"/>
        <w:szCs w:val="24"/>
      </w:rPr>
      <w:instrText>PAGE   \* MERGEFORMAT</w:instrText>
    </w:r>
    <w:r w:rsidRPr="00D27F76">
      <w:rPr>
        <w:rFonts w:ascii="Arial" w:hAnsi="Arial" w:cs="Arial"/>
        <w:sz w:val="24"/>
        <w:szCs w:val="24"/>
      </w:rPr>
      <w:fldChar w:fldCharType="separate"/>
    </w:r>
    <w:r w:rsidR="00837F3D" w:rsidRPr="00837F3D">
      <w:rPr>
        <w:rFonts w:ascii="Arial" w:hAnsi="Arial" w:cs="Arial"/>
        <w:noProof/>
        <w:sz w:val="24"/>
        <w:szCs w:val="24"/>
        <w:lang w:val="es-ES"/>
      </w:rPr>
      <w:t>1</w:t>
    </w:r>
    <w:r w:rsidRPr="00D27F76">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81C" w:rsidRDefault="00B4481C" w:rsidP="00D27F76">
      <w:pPr>
        <w:spacing w:after="0" w:line="240" w:lineRule="auto"/>
      </w:pPr>
      <w:r>
        <w:separator/>
      </w:r>
    </w:p>
  </w:footnote>
  <w:footnote w:type="continuationSeparator" w:id="1">
    <w:p w:rsidR="00B4481C" w:rsidRDefault="00B4481C" w:rsidP="00D27F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10"/>
  <w:displayHorizontalDrawingGridEvery w:val="2"/>
  <w:characterSpacingControl w:val="doNotCompress"/>
  <w:hdrShapeDefaults>
    <o:shapedefaults v:ext="edit" spidmax="9217"/>
  </w:hdrShapeDefaults>
  <w:footnotePr>
    <w:footnote w:id="0"/>
    <w:footnote w:id="1"/>
  </w:footnotePr>
  <w:endnotePr>
    <w:endnote w:id="0"/>
    <w:endnote w:id="1"/>
  </w:endnotePr>
  <w:compat>
    <w:useFELayout/>
  </w:compat>
  <w:rsids>
    <w:rsidRoot w:val="00D27F76"/>
    <w:rsid w:val="00066E01"/>
    <w:rsid w:val="000C362F"/>
    <w:rsid w:val="0018196F"/>
    <w:rsid w:val="004A578C"/>
    <w:rsid w:val="00545455"/>
    <w:rsid w:val="005A3449"/>
    <w:rsid w:val="006F7DC0"/>
    <w:rsid w:val="00837F3D"/>
    <w:rsid w:val="00873287"/>
    <w:rsid w:val="0093176D"/>
    <w:rsid w:val="00B4481C"/>
    <w:rsid w:val="00CE6C4E"/>
    <w:rsid w:val="00D27F76"/>
    <w:rsid w:val="00D3597C"/>
    <w:rsid w:val="00EA6A0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4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27F76"/>
    <w:pPr>
      <w:tabs>
        <w:tab w:val="center" w:pos="4419"/>
        <w:tab w:val="right" w:pos="8838"/>
      </w:tabs>
    </w:pPr>
    <w:rPr>
      <w:rFonts w:ascii="Calibri" w:eastAsia="Calibri" w:hAnsi="Calibri" w:cs="Cordia New"/>
      <w:lang w:eastAsia="en-US"/>
    </w:rPr>
  </w:style>
  <w:style w:type="character" w:customStyle="1" w:styleId="PiedepginaCar">
    <w:name w:val="Pie de página Car"/>
    <w:basedOn w:val="Fuentedeprrafopredeter"/>
    <w:link w:val="Piedepgina"/>
    <w:uiPriority w:val="99"/>
    <w:rsid w:val="00D27F76"/>
    <w:rPr>
      <w:rFonts w:ascii="Calibri" w:eastAsia="Calibri" w:hAnsi="Calibri" w:cs="Cordia New"/>
      <w:lang w:eastAsia="en-US"/>
    </w:rPr>
  </w:style>
  <w:style w:type="character" w:customStyle="1" w:styleId="TextoindependienteCar">
    <w:name w:val="Texto independiente Car"/>
    <w:basedOn w:val="Fuentedeprrafopredeter"/>
    <w:link w:val="Textoindependiente"/>
    <w:locked/>
    <w:rsid w:val="00D27F76"/>
    <w:rPr>
      <w:rFonts w:ascii="Arial" w:hAnsi="Arial" w:cs="Arial"/>
      <w:sz w:val="24"/>
      <w:szCs w:val="24"/>
      <w:lang w:val="es-ES" w:eastAsia="es-ES"/>
    </w:rPr>
  </w:style>
  <w:style w:type="paragraph" w:styleId="Textoindependiente">
    <w:name w:val="Body Text"/>
    <w:basedOn w:val="Normal"/>
    <w:link w:val="TextoindependienteCar"/>
    <w:rsid w:val="00D27F76"/>
    <w:pPr>
      <w:spacing w:after="0" w:line="360" w:lineRule="auto"/>
      <w:jc w:val="both"/>
    </w:pPr>
    <w:rPr>
      <w:rFonts w:ascii="Arial" w:hAnsi="Arial" w:cs="Arial"/>
      <w:sz w:val="24"/>
      <w:szCs w:val="24"/>
      <w:lang w:val="es-ES" w:eastAsia="es-ES"/>
    </w:rPr>
  </w:style>
  <w:style w:type="character" w:customStyle="1" w:styleId="TextoindependienteCar1">
    <w:name w:val="Texto independiente Car1"/>
    <w:basedOn w:val="Fuentedeprrafopredeter"/>
    <w:link w:val="Textoindependiente"/>
    <w:uiPriority w:val="99"/>
    <w:semiHidden/>
    <w:rsid w:val="00D27F76"/>
  </w:style>
  <w:style w:type="paragraph" w:styleId="Encabezado">
    <w:name w:val="header"/>
    <w:basedOn w:val="Normal"/>
    <w:link w:val="EncabezadoCar"/>
    <w:uiPriority w:val="99"/>
    <w:semiHidden/>
    <w:unhideWhenUsed/>
    <w:rsid w:val="00D27F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27F76"/>
  </w:style>
  <w:style w:type="paragraph" w:customStyle="1" w:styleId="Paragraph1">
    <w:name w:val="Paragraph 1"/>
    <w:rsid w:val="00066E01"/>
    <w:pPr>
      <w:widowControl w:val="0"/>
      <w:overflowPunct w:val="0"/>
      <w:autoSpaceDE w:val="0"/>
      <w:autoSpaceDN w:val="0"/>
      <w:adjustRightInd w:val="0"/>
      <w:spacing w:after="0" w:line="480" w:lineRule="exact"/>
      <w:jc w:val="both"/>
      <w:textAlignment w:val="baseline"/>
    </w:pPr>
    <w:rPr>
      <w:rFonts w:ascii="Draft" w:eastAsia="Times New Roman" w:hAnsi="Draft"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1286</Words>
  <Characters>7074</Characters>
  <Application>Microsoft Office Word</Application>
  <DocSecurity>0</DocSecurity>
  <Lines>58</Lines>
  <Paragraphs>16</Paragraphs>
  <ScaleCrop>false</ScaleCrop>
  <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12</cp:revision>
  <dcterms:created xsi:type="dcterms:W3CDTF">2017-11-02T15:37:00Z</dcterms:created>
  <dcterms:modified xsi:type="dcterms:W3CDTF">2017-11-09T10:56:00Z</dcterms:modified>
</cp:coreProperties>
</file>