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98" w:rsidRPr="00D27F76" w:rsidRDefault="00792F98" w:rsidP="00792F98">
      <w:pPr>
        <w:spacing w:after="0" w:line="360" w:lineRule="auto"/>
        <w:jc w:val="both"/>
        <w:rPr>
          <w:rFonts w:ascii="Arial" w:eastAsia="Times New Roman" w:hAnsi="Arial" w:cs="Arial"/>
          <w:b/>
          <w:bCs/>
          <w:sz w:val="24"/>
          <w:szCs w:val="24"/>
          <w:u w:val="single"/>
          <w:lang w:val="pt-BR" w:eastAsia="es-ES"/>
        </w:rPr>
      </w:pPr>
      <w:r w:rsidRPr="00D27F76">
        <w:rPr>
          <w:rFonts w:ascii="Arial" w:eastAsia="Times New Roman" w:hAnsi="Arial" w:cs="Arial"/>
          <w:b/>
          <w:bCs/>
          <w:sz w:val="24"/>
          <w:szCs w:val="24"/>
          <w:u w:val="single"/>
          <w:lang w:val="pt-BR" w:eastAsia="es-ES"/>
        </w:rPr>
        <w:t>STJSL-</w:t>
      </w:r>
      <w:proofErr w:type="gramStart"/>
      <w:r w:rsidRPr="00D27F76">
        <w:rPr>
          <w:rFonts w:ascii="Arial" w:eastAsia="Times New Roman" w:hAnsi="Arial" w:cs="Arial"/>
          <w:b/>
          <w:bCs/>
          <w:sz w:val="24"/>
          <w:szCs w:val="24"/>
          <w:u w:val="single"/>
          <w:lang w:val="pt-BR" w:eastAsia="es-ES"/>
        </w:rPr>
        <w:t>S.</w:t>
      </w:r>
      <w:proofErr w:type="gramEnd"/>
      <w:r w:rsidRPr="00D27F76">
        <w:rPr>
          <w:rFonts w:ascii="Arial" w:eastAsia="Times New Roman" w:hAnsi="Arial" w:cs="Arial"/>
          <w:b/>
          <w:bCs/>
          <w:sz w:val="24"/>
          <w:szCs w:val="24"/>
          <w:u w:val="single"/>
          <w:lang w:val="pt-BR" w:eastAsia="es-ES"/>
        </w:rPr>
        <w:t xml:space="preserve">J. – S.D. Nº </w:t>
      </w:r>
      <w:proofErr w:type="gramStart"/>
      <w:r w:rsidR="00112FFB">
        <w:rPr>
          <w:rFonts w:ascii="Arial" w:eastAsia="Times New Roman" w:hAnsi="Arial" w:cs="Arial"/>
          <w:b/>
          <w:bCs/>
          <w:sz w:val="24"/>
          <w:szCs w:val="24"/>
          <w:u w:val="single"/>
          <w:lang w:val="pt-BR" w:eastAsia="es-ES"/>
        </w:rPr>
        <w:t>126</w:t>
      </w:r>
      <w:r w:rsidRPr="00D27F76">
        <w:rPr>
          <w:rFonts w:ascii="Arial" w:eastAsia="Times New Roman" w:hAnsi="Arial" w:cs="Arial"/>
          <w:b/>
          <w:bCs/>
          <w:sz w:val="24"/>
          <w:szCs w:val="24"/>
          <w:u w:val="single"/>
          <w:lang w:val="pt-BR" w:eastAsia="es-ES"/>
        </w:rPr>
        <w:t>/17.</w:t>
      </w:r>
      <w:proofErr w:type="gramEnd"/>
      <w:r w:rsidRPr="00D27F76">
        <w:rPr>
          <w:rFonts w:ascii="Arial" w:eastAsia="Times New Roman" w:hAnsi="Arial" w:cs="Arial"/>
          <w:b/>
          <w:bCs/>
          <w:sz w:val="24"/>
          <w:szCs w:val="24"/>
          <w:u w:val="single"/>
          <w:lang w:val="pt-BR" w:eastAsia="es-ES"/>
        </w:rPr>
        <w:t>-</w:t>
      </w:r>
    </w:p>
    <w:p w:rsidR="00792F98" w:rsidRPr="00792F98" w:rsidRDefault="00792F98" w:rsidP="00792F98">
      <w:pPr>
        <w:spacing w:after="0" w:line="360" w:lineRule="auto"/>
        <w:jc w:val="both"/>
        <w:rPr>
          <w:rFonts w:ascii="Arial" w:eastAsia="MS Mincho" w:hAnsi="Arial" w:cs="Arial"/>
          <w:sz w:val="24"/>
          <w:szCs w:val="24"/>
        </w:rPr>
      </w:pPr>
      <w:r w:rsidRPr="00D27F76">
        <w:rPr>
          <w:rFonts w:ascii="Arial" w:eastAsia="MS Mincho" w:hAnsi="Arial" w:cs="Arial"/>
          <w:sz w:val="24"/>
          <w:szCs w:val="24"/>
          <w:lang w:val="es-ES" w:eastAsia="es-ES"/>
        </w:rPr>
        <w:t xml:space="preserve">--En la Ciudad de San Luis, </w:t>
      </w:r>
      <w:r w:rsidRPr="00D27F76">
        <w:rPr>
          <w:rFonts w:ascii="Arial" w:eastAsia="MS Mincho" w:hAnsi="Arial" w:cs="Arial"/>
          <w:b/>
          <w:bCs/>
          <w:sz w:val="24"/>
          <w:szCs w:val="24"/>
          <w:lang w:val="es-ES" w:eastAsia="es-ES"/>
        </w:rPr>
        <w:t>a</w:t>
      </w:r>
      <w:r w:rsidR="00CB5563">
        <w:rPr>
          <w:rFonts w:ascii="Arial" w:eastAsia="MS Mincho" w:hAnsi="Arial" w:cs="Arial"/>
          <w:b/>
          <w:bCs/>
          <w:sz w:val="24"/>
          <w:szCs w:val="24"/>
          <w:lang w:val="es-ES" w:eastAsia="es-ES"/>
        </w:rPr>
        <w:t xml:space="preserve"> nueve</w:t>
      </w:r>
      <w:r w:rsidRPr="00D27F76">
        <w:rPr>
          <w:rFonts w:ascii="Arial" w:eastAsia="MS Mincho" w:hAnsi="Arial" w:cs="Arial"/>
          <w:b/>
          <w:bCs/>
          <w:sz w:val="24"/>
          <w:szCs w:val="24"/>
          <w:lang w:val="es-ES" w:eastAsia="es-ES"/>
        </w:rPr>
        <w:t xml:space="preserve"> días del mes de noviembre de dos mil diecisiete</w:t>
      </w:r>
      <w:r w:rsidRPr="00D27F76">
        <w:rPr>
          <w:rFonts w:ascii="Arial" w:eastAsia="MS Mincho" w:hAnsi="Arial" w:cs="Arial"/>
          <w:sz w:val="24"/>
          <w:szCs w:val="24"/>
          <w:lang w:val="es-ES" w:eastAsia="es-ES"/>
        </w:rPr>
        <w:t>,</w:t>
      </w:r>
      <w:r w:rsidRPr="00D27F76">
        <w:rPr>
          <w:rFonts w:ascii="Arial" w:eastAsia="MS Mincho" w:hAnsi="Arial" w:cs="Arial"/>
          <w:i/>
          <w:sz w:val="24"/>
          <w:szCs w:val="24"/>
          <w:lang w:val="es-ES" w:eastAsia="es-ES"/>
        </w:rPr>
        <w:t xml:space="preserve"> </w:t>
      </w:r>
      <w:r w:rsidRPr="00D27F76">
        <w:rPr>
          <w:rFonts w:ascii="Arial" w:eastAsia="MS Mincho" w:hAnsi="Arial" w:cs="Arial"/>
          <w:sz w:val="24"/>
          <w:szCs w:val="24"/>
          <w:lang w:val="es-ES" w:eastAsia="es-ES"/>
        </w:rPr>
        <w:t xml:space="preserve">se reúnen en Audiencia Pública los Señores Ministros </w:t>
      </w:r>
      <w:proofErr w:type="spellStart"/>
      <w:r w:rsidRPr="00D27F76">
        <w:rPr>
          <w:rFonts w:ascii="Arial" w:eastAsia="MS Mincho" w:hAnsi="Arial" w:cs="Arial"/>
          <w:sz w:val="24"/>
          <w:szCs w:val="24"/>
          <w:lang w:val="es-ES" w:eastAsia="es-ES"/>
        </w:rPr>
        <w:t>Dres</w:t>
      </w:r>
      <w:proofErr w:type="spellEnd"/>
      <w:r w:rsidRPr="00D27F76">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27F76">
        <w:rPr>
          <w:rFonts w:ascii="Arial" w:eastAsia="MS Mincho" w:hAnsi="Arial" w:cs="Arial"/>
          <w:i/>
          <w:iCs/>
          <w:sz w:val="24"/>
          <w:szCs w:val="24"/>
          <w:lang w:val="es-ES" w:eastAsia="es-ES"/>
        </w:rPr>
        <w:t xml:space="preserve">: </w:t>
      </w:r>
      <w:r w:rsidRPr="00D27F76">
        <w:rPr>
          <w:rFonts w:ascii="Arial" w:hAnsi="Arial" w:cs="Arial"/>
          <w:b/>
          <w:i/>
          <w:sz w:val="24"/>
          <w:szCs w:val="24"/>
          <w:lang w:val="es-ES"/>
        </w:rPr>
        <w:t>“</w:t>
      </w:r>
      <w:r w:rsidRPr="00792F98">
        <w:rPr>
          <w:rFonts w:ascii="Arial" w:eastAsia="MS Mincho" w:hAnsi="Arial" w:cs="Arial"/>
          <w:b/>
          <w:i/>
          <w:sz w:val="24"/>
          <w:szCs w:val="24"/>
        </w:rPr>
        <w:t>GODOY JIMENA ELIZABETH c/</w:t>
      </w:r>
      <w:r w:rsidRPr="00792F98">
        <w:rPr>
          <w:rFonts w:ascii="Arial" w:eastAsia="MS Mincho" w:hAnsi="Arial" w:cs="Arial"/>
          <w:i/>
          <w:sz w:val="24"/>
          <w:szCs w:val="24"/>
        </w:rPr>
        <w:t xml:space="preserve"> </w:t>
      </w:r>
      <w:r w:rsidRPr="00792F98">
        <w:rPr>
          <w:rFonts w:ascii="Arial" w:eastAsia="MS Mincho" w:hAnsi="Arial" w:cs="Arial"/>
          <w:b/>
          <w:i/>
          <w:sz w:val="24"/>
          <w:szCs w:val="24"/>
        </w:rPr>
        <w:t xml:space="preserve">FERNÁNDEZ ROBERTO </w:t>
      </w:r>
      <w:r w:rsidR="00CB5563">
        <w:rPr>
          <w:rFonts w:ascii="Arial" w:eastAsia="MS Mincho" w:hAnsi="Arial" w:cs="Arial"/>
          <w:b/>
          <w:i/>
          <w:sz w:val="24"/>
          <w:szCs w:val="24"/>
        </w:rPr>
        <w:t>ÁNGEL y/o “CABAÑAS TEJAS VERDES</w:t>
      </w:r>
      <w:r w:rsidRPr="00792F98">
        <w:rPr>
          <w:rFonts w:ascii="Arial" w:eastAsia="MS Mincho" w:hAnsi="Arial" w:cs="Arial"/>
          <w:b/>
          <w:i/>
          <w:sz w:val="24"/>
          <w:szCs w:val="24"/>
        </w:rPr>
        <w:t xml:space="preserve"> s/ LABORAL – RECURSO DE CASACION”</w:t>
      </w:r>
      <w:r>
        <w:rPr>
          <w:rFonts w:ascii="Arial" w:eastAsia="MS Mincho" w:hAnsi="Arial" w:cs="Arial"/>
          <w:b/>
          <w:sz w:val="24"/>
          <w:szCs w:val="24"/>
        </w:rPr>
        <w:t xml:space="preserve"> </w:t>
      </w:r>
      <w:r w:rsidRPr="00792F98">
        <w:rPr>
          <w:rFonts w:ascii="Arial" w:eastAsia="MS Mincho" w:hAnsi="Arial" w:cs="Arial"/>
          <w:sz w:val="24"/>
          <w:szCs w:val="24"/>
        </w:rPr>
        <w:t>– IURIX EXP Nº 258845/13.-</w:t>
      </w:r>
    </w:p>
    <w:p w:rsidR="00792F98" w:rsidRPr="00D27F76" w:rsidRDefault="00792F98" w:rsidP="00792F98">
      <w:pPr>
        <w:spacing w:after="0" w:line="360" w:lineRule="auto"/>
        <w:jc w:val="both"/>
        <w:rPr>
          <w:rFonts w:ascii="Arial" w:eastAsia="Times New Roman" w:hAnsi="Arial" w:cs="Arial"/>
          <w:sz w:val="24"/>
          <w:szCs w:val="24"/>
          <w:lang w:val="es-ES" w:eastAsia="es-ES"/>
        </w:rPr>
      </w:pPr>
      <w:r w:rsidRPr="00D27F7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27F76">
        <w:rPr>
          <w:rFonts w:ascii="Arial" w:eastAsia="Times New Roman" w:hAnsi="Arial" w:cs="Arial"/>
          <w:sz w:val="24"/>
          <w:szCs w:val="24"/>
          <w:lang w:val="es-ES" w:eastAsia="es-ES"/>
        </w:rPr>
        <w:t>Dres</w:t>
      </w:r>
      <w:proofErr w:type="spellEnd"/>
      <w:r w:rsidRPr="00D27F76">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D27F76">
        <w:rPr>
          <w:rFonts w:ascii="Arial" w:eastAsia="Times New Roman" w:hAnsi="Arial" w:cs="Arial"/>
          <w:sz w:val="24"/>
          <w:szCs w:val="24"/>
          <w:lang w:val="es-ES" w:eastAsia="es-ES"/>
        </w:rPr>
        <w:t xml:space="preserve"> </w:t>
      </w:r>
      <w:r w:rsidR="00112FFB" w:rsidRPr="00D27F76">
        <w:rPr>
          <w:rFonts w:ascii="Arial" w:eastAsia="Times New Roman" w:hAnsi="Arial" w:cs="Arial"/>
          <w:sz w:val="24"/>
          <w:szCs w:val="24"/>
          <w:lang w:val="es-ES" w:eastAsia="es-ES"/>
        </w:rPr>
        <w:t xml:space="preserve">CARLOS ALBERTO COBO </w:t>
      </w:r>
      <w:r w:rsidR="00112FFB">
        <w:rPr>
          <w:rFonts w:ascii="Arial" w:eastAsia="Times New Roman" w:hAnsi="Arial" w:cs="Arial"/>
          <w:sz w:val="24"/>
          <w:szCs w:val="24"/>
          <w:lang w:val="es-ES" w:eastAsia="es-ES"/>
        </w:rPr>
        <w:t>y MARTHA RAQUEL CORVALÁN</w:t>
      </w:r>
      <w:r>
        <w:rPr>
          <w:rFonts w:ascii="Arial" w:eastAsia="Times New Roman" w:hAnsi="Arial" w:cs="Arial"/>
          <w:sz w:val="24"/>
          <w:szCs w:val="24"/>
          <w:lang w:val="es-ES" w:eastAsia="es-ES"/>
        </w:rPr>
        <w:t>.-</w:t>
      </w:r>
    </w:p>
    <w:p w:rsidR="00792F98" w:rsidRPr="00792F98" w:rsidRDefault="00792F98" w:rsidP="00792F98">
      <w:pPr>
        <w:spacing w:after="0" w:line="360" w:lineRule="auto"/>
        <w:ind w:firstLine="1985"/>
        <w:jc w:val="both"/>
        <w:rPr>
          <w:rFonts w:ascii="Arial" w:eastAsia="MS Mincho" w:hAnsi="Arial" w:cs="Arial"/>
          <w:sz w:val="24"/>
          <w:szCs w:val="24"/>
        </w:rPr>
      </w:pPr>
      <w:r w:rsidRPr="00792F98">
        <w:rPr>
          <w:rFonts w:ascii="Arial" w:eastAsia="MS Mincho" w:hAnsi="Arial" w:cs="Arial"/>
          <w:sz w:val="24"/>
          <w:szCs w:val="24"/>
        </w:rPr>
        <w:t>Las cuestiones formuladas y sometidas a decisión del Tribunal son:</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I) ¿Es formalmente procedente el Recurso de Casación?</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II) ¿Existe en la sentencia recurrida alguna de las causales en</w:t>
      </w:r>
      <w:r w:rsidR="00EC6C14">
        <w:rPr>
          <w:rFonts w:ascii="Arial" w:hAnsi="Arial" w:cs="Arial"/>
          <w:sz w:val="24"/>
          <w:szCs w:val="24"/>
        </w:rPr>
        <w:t>umeradas en el art. 287 del CP</w:t>
      </w:r>
      <w:r w:rsidRPr="00792F98">
        <w:rPr>
          <w:rFonts w:ascii="Arial" w:hAnsi="Arial" w:cs="Arial"/>
          <w:sz w:val="24"/>
          <w:szCs w:val="24"/>
        </w:rPr>
        <w:t>C y C.?</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III) Caso afirma</w:t>
      </w:r>
      <w:r w:rsidR="00EC6C14">
        <w:rPr>
          <w:rFonts w:ascii="Arial" w:hAnsi="Arial" w:cs="Arial"/>
          <w:sz w:val="24"/>
          <w:szCs w:val="24"/>
        </w:rPr>
        <w:t>tivo de la cuestión anterior, ¿C</w:t>
      </w:r>
      <w:r w:rsidRPr="00792F98">
        <w:rPr>
          <w:rFonts w:ascii="Arial" w:hAnsi="Arial" w:cs="Arial"/>
          <w:sz w:val="24"/>
          <w:szCs w:val="24"/>
        </w:rPr>
        <w:t>uál es la ley a aplicarse o la interpretación que debe hacerse de la ley en el caso en estudio?</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IV) ¿Qué resolución corresponde dar al caso en estudio?</w:t>
      </w:r>
    </w:p>
    <w:p w:rsid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 xml:space="preserve">V) ¿Cuál sobre las costas? </w:t>
      </w:r>
    </w:p>
    <w:p w:rsidR="00792F98" w:rsidRDefault="00792F98" w:rsidP="00792F98">
      <w:pPr>
        <w:pStyle w:val="Textoindependiente"/>
        <w:spacing w:line="360" w:lineRule="auto"/>
        <w:rPr>
          <w:rFonts w:ascii="Arial" w:eastAsiaTheme="minorEastAsia" w:hAnsi="Arial" w:cs="Arial"/>
          <w:sz w:val="24"/>
          <w:szCs w:val="24"/>
          <w:lang w:val="es-AR" w:eastAsia="es-AR"/>
        </w:rPr>
      </w:pPr>
    </w:p>
    <w:p w:rsidR="00792F98" w:rsidRPr="00792F98" w:rsidRDefault="00792F98" w:rsidP="00792F98">
      <w:pPr>
        <w:pStyle w:val="Textoindependiente"/>
        <w:spacing w:line="360" w:lineRule="auto"/>
        <w:rPr>
          <w:rFonts w:ascii="Arial" w:hAnsi="Arial" w:cs="Arial"/>
          <w:sz w:val="24"/>
          <w:szCs w:val="24"/>
        </w:rPr>
      </w:pPr>
      <w:r>
        <w:rPr>
          <w:rFonts w:ascii="Arial" w:eastAsia="MS Mincho" w:hAnsi="Arial" w:cs="Arial"/>
          <w:b/>
          <w:bCs/>
          <w:sz w:val="24"/>
          <w:szCs w:val="24"/>
          <w:u w:val="single"/>
        </w:rPr>
        <w:t>A LA PRIMERA CUESTIÓ</w:t>
      </w:r>
      <w:r w:rsidRPr="00792F98">
        <w:rPr>
          <w:rFonts w:ascii="Arial" w:eastAsia="MS Mincho" w:hAnsi="Arial" w:cs="Arial"/>
          <w:b/>
          <w:bCs/>
          <w:sz w:val="24"/>
          <w:szCs w:val="24"/>
          <w:u w:val="single"/>
        </w:rPr>
        <w:t xml:space="preserve">N, la Dra. </w:t>
      </w:r>
      <w:r>
        <w:rPr>
          <w:rFonts w:ascii="Arial" w:eastAsia="MS Mincho" w:hAnsi="Arial" w:cs="Arial"/>
          <w:b/>
          <w:bCs/>
          <w:sz w:val="24"/>
          <w:szCs w:val="24"/>
          <w:u w:val="single"/>
        </w:rPr>
        <w:t xml:space="preserve">LILIA ANA </w:t>
      </w:r>
      <w:r w:rsidRPr="00792F98">
        <w:rPr>
          <w:rFonts w:ascii="Arial" w:eastAsia="MS Mincho" w:hAnsi="Arial" w:cs="Arial"/>
          <w:b/>
          <w:bCs/>
          <w:sz w:val="24"/>
          <w:szCs w:val="24"/>
          <w:u w:val="single"/>
        </w:rPr>
        <w:t>NOVILLO</w:t>
      </w:r>
      <w:r>
        <w:rPr>
          <w:rFonts w:ascii="Arial" w:eastAsia="MS Mincho" w:hAnsi="Arial" w:cs="Arial"/>
          <w:b/>
          <w:bCs/>
          <w:sz w:val="24"/>
          <w:szCs w:val="24"/>
          <w:u w:val="single"/>
        </w:rPr>
        <w:t>,</w:t>
      </w:r>
      <w:r w:rsidRPr="00792F98">
        <w:rPr>
          <w:rFonts w:ascii="Arial" w:eastAsia="MS Mincho" w:hAnsi="Arial" w:cs="Arial"/>
          <w:b/>
          <w:bCs/>
          <w:sz w:val="24"/>
          <w:szCs w:val="24"/>
          <w:u w:val="single"/>
        </w:rPr>
        <w:t xml:space="preserve"> dijo</w:t>
      </w:r>
      <w:r w:rsidRPr="00792F98">
        <w:rPr>
          <w:rFonts w:ascii="Arial" w:eastAsia="MS Mincho" w:hAnsi="Arial" w:cs="Arial"/>
          <w:b/>
          <w:bCs/>
          <w:sz w:val="24"/>
          <w:szCs w:val="24"/>
        </w:rPr>
        <w:t>:</w:t>
      </w:r>
      <w:r w:rsidRPr="00792F98">
        <w:rPr>
          <w:rFonts w:ascii="Arial" w:eastAsia="MS Mincho" w:hAnsi="Arial" w:cs="Arial"/>
          <w:sz w:val="24"/>
          <w:szCs w:val="24"/>
        </w:rPr>
        <w:t xml:space="preserve"> 1) </w:t>
      </w:r>
      <w:r w:rsidRPr="00792F98">
        <w:rPr>
          <w:rFonts w:ascii="Arial" w:hAnsi="Arial" w:cs="Arial"/>
          <w:sz w:val="24"/>
          <w:szCs w:val="24"/>
        </w:rPr>
        <w:t>Que por Actuación Nº 6248773 de fecha 14/10/16, se presenta el apoderado de la actora e interpone Recurso de Casación, contra la Sentencia Definitiva Nº 54/2016, de fecha 30/09/16</w:t>
      </w:r>
      <w:r w:rsidR="00CB5563">
        <w:rPr>
          <w:rFonts w:ascii="Arial" w:hAnsi="Arial" w:cs="Arial"/>
          <w:sz w:val="24"/>
          <w:szCs w:val="24"/>
        </w:rPr>
        <w:t xml:space="preserve"> (firmada en IURIX 03/10/16)</w:t>
      </w:r>
      <w:r w:rsidRPr="00792F98">
        <w:rPr>
          <w:rFonts w:ascii="Arial" w:hAnsi="Arial" w:cs="Arial"/>
          <w:sz w:val="24"/>
          <w:szCs w:val="24"/>
        </w:rPr>
        <w:t>, dictada por la Excma. Cámara de Apelaciones Civil, Comercial, Minas y Laboral de la Tercera Circunscripción Judicial, la cual resuelve revocar la Sentencia de Primera Instancia, dejando subsistente la condena a pagar a la actora, los días trabajados en el mes de Agosto de 2012, SAC proporcional segundo semestre de 2012</w:t>
      </w:r>
      <w:r>
        <w:rPr>
          <w:rFonts w:ascii="Arial" w:hAnsi="Arial" w:cs="Arial"/>
          <w:sz w:val="24"/>
          <w:szCs w:val="24"/>
        </w:rPr>
        <w:t xml:space="preserve"> </w:t>
      </w:r>
      <w:r w:rsidRPr="00792F98">
        <w:rPr>
          <w:rFonts w:ascii="Arial" w:hAnsi="Arial" w:cs="Arial"/>
          <w:sz w:val="24"/>
          <w:szCs w:val="24"/>
        </w:rPr>
        <w:t>y Vacaciones proporcionales año 2012. Funda el presente recurso el día 25/10/16 (Actuación Nº 6299795).-</w:t>
      </w:r>
    </w:p>
    <w:p w:rsidR="00792F98" w:rsidRPr="00792F98" w:rsidRDefault="00792F98" w:rsidP="00792F98">
      <w:pPr>
        <w:pStyle w:val="Sangradetextonormal"/>
        <w:ind w:firstLine="1985"/>
        <w:rPr>
          <w:rFonts w:cs="Arial"/>
        </w:rPr>
      </w:pPr>
      <w:r w:rsidRPr="00792F98">
        <w:rPr>
          <w:rFonts w:cs="Arial"/>
        </w:rPr>
        <w:lastRenderedPageBreak/>
        <w:t>Manifiesta el recurrente, que interpone el presente recurso, en virtud de que la Excma. Cámara revoca la Sentencia de Primera Instancia</w:t>
      </w:r>
      <w:r w:rsidR="00CB5563">
        <w:rPr>
          <w:rFonts w:cs="Arial"/>
        </w:rPr>
        <w:t>,</w:t>
      </w:r>
      <w:r w:rsidRPr="00792F98">
        <w:rPr>
          <w:rFonts w:cs="Arial"/>
        </w:rPr>
        <w:t xml:space="preserve"> por considerar que el despido se produjo con suficiente causa, meritando sólo y exclusivamente las testimoniales (del actor)</w:t>
      </w:r>
      <w:r w:rsidR="00CB5563">
        <w:rPr>
          <w:rFonts w:cs="Arial"/>
        </w:rPr>
        <w:t>,</w:t>
      </w:r>
      <w:r w:rsidRPr="00792F98">
        <w:rPr>
          <w:rFonts w:cs="Arial"/>
        </w:rPr>
        <w:t xml:space="preserve"> producidas en autos, sin efectuar juicio crítico de las demás constancias, vulnerando el principio de legalidad y de congruencia, toda vez que se ha omitido aplicar el principio del derecho laboral de interpretar y resolver, ante la duda a favor del trabajador.-</w:t>
      </w:r>
    </w:p>
    <w:p w:rsidR="00792F98" w:rsidRPr="00792F98" w:rsidRDefault="00792F98" w:rsidP="00792F98">
      <w:pPr>
        <w:pStyle w:val="Sangradetextonormal"/>
        <w:ind w:firstLine="1985"/>
        <w:rPr>
          <w:rFonts w:cs="Arial"/>
        </w:rPr>
      </w:pPr>
      <w:r w:rsidRPr="00792F98">
        <w:rPr>
          <w:rFonts w:cs="Arial"/>
        </w:rPr>
        <w:t>Expresa, que se omite inexplicablemente hacer la ponderación a la ley vigente y de aplicación ineludible, esto es el art. 243 de</w:t>
      </w:r>
      <w:r w:rsidR="00CB5563">
        <w:rPr>
          <w:rFonts w:cs="Arial"/>
        </w:rPr>
        <w:t xml:space="preserve"> </w:t>
      </w:r>
      <w:r w:rsidRPr="00792F98">
        <w:rPr>
          <w:rFonts w:cs="Arial"/>
        </w:rPr>
        <w:t>l</w:t>
      </w:r>
      <w:r w:rsidR="00CB5563">
        <w:rPr>
          <w:rFonts w:cs="Arial"/>
        </w:rPr>
        <w:t>a</w:t>
      </w:r>
      <w:r w:rsidRPr="00792F98">
        <w:rPr>
          <w:rFonts w:cs="Arial"/>
        </w:rPr>
        <w:t xml:space="preserve"> LCT. Asimismo refiere que se trata de un fallo</w:t>
      </w:r>
      <w:r w:rsidR="00CB5563">
        <w:rPr>
          <w:rFonts w:cs="Arial"/>
        </w:rPr>
        <w:t>,</w:t>
      </w:r>
      <w:r w:rsidRPr="00792F98">
        <w:rPr>
          <w:rFonts w:cs="Arial"/>
        </w:rPr>
        <w:t xml:space="preserve"> que elude su aplicación y peca de incongruencia, que encuadra en </w:t>
      </w:r>
      <w:r>
        <w:rPr>
          <w:rFonts w:cs="Arial"/>
        </w:rPr>
        <w:t>el inc. a) del art. 287 del CP</w:t>
      </w:r>
      <w:r w:rsidRPr="00792F98">
        <w:rPr>
          <w:rFonts w:cs="Arial"/>
        </w:rPr>
        <w:t xml:space="preserve">C y C., esto es dejar de aplicar la ley que inexcusablemente regula el despido laboral, ilegalmente producido.-  </w:t>
      </w:r>
    </w:p>
    <w:p w:rsidR="00792F98" w:rsidRPr="00792F98" w:rsidRDefault="00792F98" w:rsidP="00792F98">
      <w:pPr>
        <w:pStyle w:val="Sangradetextonormal"/>
        <w:ind w:firstLine="1985"/>
        <w:rPr>
          <w:rFonts w:cs="Arial"/>
        </w:rPr>
      </w:pPr>
      <w:r w:rsidRPr="00792F98">
        <w:rPr>
          <w:rFonts w:cs="Arial"/>
        </w:rPr>
        <w:t>Finalmente</w:t>
      </w:r>
      <w:r w:rsidR="00CB5563">
        <w:rPr>
          <w:rFonts w:cs="Arial"/>
        </w:rPr>
        <w:t>,</w:t>
      </w:r>
      <w:r w:rsidRPr="00792F98">
        <w:rPr>
          <w:rFonts w:cs="Arial"/>
        </w:rPr>
        <w:t xml:space="preserve"> refiere que se han vulnerado los principios del debido proceso y del derecho de defensa en juicio y que nada puede justificar la omisión cometida, salvo un exceso ritual.-  </w:t>
      </w:r>
    </w:p>
    <w:p w:rsidR="00792F98" w:rsidRPr="00792F98" w:rsidRDefault="00792F98" w:rsidP="00792F98">
      <w:pPr>
        <w:pStyle w:val="Sangradetextonormal"/>
        <w:ind w:firstLine="1985"/>
        <w:rPr>
          <w:rFonts w:cs="Arial"/>
        </w:rPr>
      </w:pPr>
      <w:r w:rsidRPr="00792F98">
        <w:rPr>
          <w:rFonts w:cs="Arial"/>
        </w:rPr>
        <w:t>Que corrido traslado a la contraria, ésta contesta, en fecha 15/11/16, por Actuación N° 6404998, solicitando el rechazo del recurso con costas.-</w:t>
      </w:r>
    </w:p>
    <w:p w:rsidR="00792F98" w:rsidRPr="00792F98" w:rsidRDefault="00792F98" w:rsidP="00792F98">
      <w:pPr>
        <w:pStyle w:val="Textosinformato"/>
        <w:spacing w:line="360" w:lineRule="auto"/>
        <w:ind w:firstLine="1985"/>
        <w:jc w:val="both"/>
        <w:rPr>
          <w:rFonts w:ascii="Arial" w:hAnsi="Arial" w:cs="Arial"/>
          <w:sz w:val="24"/>
          <w:szCs w:val="24"/>
        </w:rPr>
      </w:pPr>
      <w:r w:rsidRPr="00792F98">
        <w:rPr>
          <w:rFonts w:ascii="Arial" w:hAnsi="Arial" w:cs="Arial"/>
          <w:sz w:val="24"/>
          <w:szCs w:val="24"/>
        </w:rPr>
        <w:t>2) Que por Actuación Nº 6626766 de fecha 30/01/17, dictamina el Sr. Procurador General, por medio del cual se expide por el rechazo del Recurso de Casación, en base a los fundamentos que allí de</w:t>
      </w:r>
      <w:r w:rsidR="00CB5563">
        <w:rPr>
          <w:rFonts w:ascii="Arial" w:hAnsi="Arial" w:cs="Arial"/>
          <w:sz w:val="24"/>
          <w:szCs w:val="24"/>
        </w:rPr>
        <w:t>sarrolla, que se comparten</w:t>
      </w:r>
      <w:r w:rsidRPr="00792F98">
        <w:rPr>
          <w:rFonts w:ascii="Arial" w:hAnsi="Arial" w:cs="Arial"/>
          <w:sz w:val="24"/>
          <w:szCs w:val="24"/>
        </w:rPr>
        <w:t xml:space="preserve"> y que se dan por reproducidos </w:t>
      </w:r>
      <w:proofErr w:type="spellStart"/>
      <w:r w:rsidRPr="00792F98">
        <w:rPr>
          <w:rFonts w:ascii="Arial" w:hAnsi="Arial" w:cs="Arial"/>
          <w:i/>
          <w:sz w:val="24"/>
          <w:szCs w:val="24"/>
        </w:rPr>
        <w:t>brevitatis</w:t>
      </w:r>
      <w:proofErr w:type="spellEnd"/>
      <w:r w:rsidRPr="00792F98">
        <w:rPr>
          <w:rFonts w:ascii="Arial" w:hAnsi="Arial" w:cs="Arial"/>
          <w:i/>
          <w:sz w:val="24"/>
          <w:szCs w:val="24"/>
        </w:rPr>
        <w:t xml:space="preserve"> </w:t>
      </w:r>
      <w:proofErr w:type="spellStart"/>
      <w:r w:rsidRPr="00792F98">
        <w:rPr>
          <w:rFonts w:ascii="Arial" w:hAnsi="Arial" w:cs="Arial"/>
          <w:i/>
          <w:sz w:val="24"/>
          <w:szCs w:val="24"/>
        </w:rPr>
        <w:t>causae</w:t>
      </w:r>
      <w:proofErr w:type="spellEnd"/>
      <w:r w:rsidRPr="00792F98">
        <w:rPr>
          <w:rFonts w:ascii="Arial" w:hAnsi="Arial" w:cs="Arial"/>
          <w:sz w:val="24"/>
          <w:szCs w:val="24"/>
        </w:rPr>
        <w:t>.-</w:t>
      </w:r>
    </w:p>
    <w:p w:rsidR="00792F98" w:rsidRPr="00792F98" w:rsidRDefault="00792F98" w:rsidP="00792F98">
      <w:pPr>
        <w:pStyle w:val="Textoindependiente"/>
        <w:spacing w:line="360" w:lineRule="auto"/>
        <w:ind w:firstLine="1985"/>
        <w:rPr>
          <w:rFonts w:ascii="Arial" w:hAnsi="Arial" w:cs="Arial"/>
          <w:sz w:val="24"/>
          <w:szCs w:val="24"/>
        </w:rPr>
      </w:pPr>
      <w:r w:rsidRPr="00792F98">
        <w:rPr>
          <w:rFonts w:ascii="Arial" w:hAnsi="Arial" w:cs="Arial"/>
          <w:sz w:val="24"/>
          <w:szCs w:val="24"/>
        </w:rPr>
        <w:t>3) Que corresponde</w:t>
      </w:r>
      <w:r w:rsidR="00CB5563">
        <w:rPr>
          <w:rFonts w:ascii="Arial" w:hAnsi="Arial" w:cs="Arial"/>
          <w:sz w:val="24"/>
          <w:szCs w:val="24"/>
        </w:rPr>
        <w:t>,</w:t>
      </w:r>
      <w:r w:rsidRPr="00792F98">
        <w:rPr>
          <w:rFonts w:ascii="Arial" w:hAnsi="Arial" w:cs="Arial"/>
          <w:sz w:val="24"/>
          <w:szCs w:val="24"/>
        </w:rPr>
        <w:t xml:space="preserve"> en primer término</w:t>
      </w:r>
      <w:r w:rsidR="00CB5563">
        <w:rPr>
          <w:rFonts w:ascii="Arial" w:hAnsi="Arial" w:cs="Arial"/>
          <w:sz w:val="24"/>
          <w:szCs w:val="24"/>
        </w:rPr>
        <w:t>,</w:t>
      </w:r>
      <w:r w:rsidRPr="00792F98">
        <w:rPr>
          <w:rFonts w:ascii="Arial" w:hAnsi="Arial" w:cs="Arial"/>
          <w:sz w:val="24"/>
          <w:szCs w:val="24"/>
        </w:rPr>
        <w:t xml:space="preserve"> determinar si se cumplen los requisitos establecidos por la Ley de Casación, a efectos de la admisibilidad del recurso en estudio.</w:t>
      </w:r>
    </w:p>
    <w:p w:rsidR="00792F98" w:rsidRPr="00792F98" w:rsidRDefault="00792F98" w:rsidP="00792F98">
      <w:pPr>
        <w:pStyle w:val="Textoindependiente2"/>
        <w:tabs>
          <w:tab w:val="left" w:pos="4680"/>
        </w:tabs>
        <w:ind w:firstLine="1985"/>
      </w:pPr>
      <w:r w:rsidRPr="00792F98">
        <w:t xml:space="preserve">Que, del estudio de las constancias de la causa, surge que ha sido impetrado y fundado en tiempo; gozando del beneficio de gratuidad por ser obrera y actora, siendo la resolución que se impugna una sentencia definitiva, por lo que se ha dado cumplimiento a las exigencias contenidas en </w:t>
      </w:r>
      <w:r w:rsidR="00CB5563">
        <w:t>los</w:t>
      </w:r>
      <w:r w:rsidRPr="00792F98">
        <w:t xml:space="preserve"> art</w:t>
      </w:r>
      <w:r w:rsidR="00CB5563">
        <w:t>s</w:t>
      </w:r>
      <w:r w:rsidRPr="00792F98">
        <w:t>. 286 y 289 del CPC</w:t>
      </w:r>
      <w:r w:rsidR="00D12F1E">
        <w:t xml:space="preserve"> </w:t>
      </w:r>
      <w:r w:rsidRPr="00792F98">
        <w:t>y C., debiendo considerarse en este estudio preliminar y en mérito a lo dispuesto por el art. 301, inc. a) del CPC y C, que el recurso articulado deviene formalmente admisible.</w:t>
      </w:r>
    </w:p>
    <w:p w:rsidR="00792F98" w:rsidRDefault="00792F98" w:rsidP="00792F98">
      <w:pPr>
        <w:pStyle w:val="Textosinformato"/>
        <w:spacing w:line="360" w:lineRule="auto"/>
        <w:ind w:firstLine="1985"/>
        <w:jc w:val="both"/>
        <w:rPr>
          <w:rFonts w:ascii="Arial" w:eastAsia="MS Mincho" w:hAnsi="Arial" w:cs="Arial"/>
          <w:sz w:val="24"/>
          <w:szCs w:val="24"/>
        </w:rPr>
      </w:pPr>
      <w:r w:rsidRPr="00792F98">
        <w:rPr>
          <w:rFonts w:ascii="Arial" w:eastAsia="MS Mincho" w:hAnsi="Arial" w:cs="Arial"/>
          <w:sz w:val="24"/>
          <w:szCs w:val="24"/>
        </w:rPr>
        <w:lastRenderedPageBreak/>
        <w:t>Por ello, VOTO a esta PRIMERA CUESTI</w:t>
      </w:r>
      <w:r w:rsidR="00D12F1E">
        <w:rPr>
          <w:rFonts w:ascii="Arial" w:eastAsia="MS Mincho" w:hAnsi="Arial" w:cs="Arial"/>
          <w:sz w:val="24"/>
          <w:szCs w:val="24"/>
        </w:rPr>
        <w:t>Ó</w:t>
      </w:r>
      <w:r w:rsidRPr="00792F98">
        <w:rPr>
          <w:rFonts w:ascii="Arial" w:eastAsia="MS Mincho" w:hAnsi="Arial" w:cs="Arial"/>
          <w:sz w:val="24"/>
          <w:szCs w:val="24"/>
        </w:rPr>
        <w:t>N por la AFIRMATIVA.-</w:t>
      </w:r>
    </w:p>
    <w:p w:rsidR="00497383" w:rsidRPr="003022CC" w:rsidRDefault="00497383" w:rsidP="00497383">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w:t>
      </w:r>
      <w:r w:rsidR="00B01453" w:rsidRPr="003022CC">
        <w:rPr>
          <w:rFonts w:ascii="Arial" w:eastAsia="Times New Roman" w:hAnsi="Arial" w:cs="Arial"/>
          <w:sz w:val="24"/>
          <w:szCs w:val="24"/>
          <w:lang w:val="es-ES" w:eastAsia="es-ES"/>
        </w:rPr>
        <w:t xml:space="preserve">CARLOS ALBERTO COBO </w:t>
      </w:r>
      <w:r w:rsidR="00B01453">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MARTHA RAQUEL CORVALÁN,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3022CC">
        <w:rPr>
          <w:rFonts w:ascii="Arial" w:eastAsia="Times New Roman" w:hAnsi="Arial" w:cs="Arial"/>
          <w:b/>
          <w:bCs/>
          <w:sz w:val="24"/>
          <w:szCs w:val="24"/>
          <w:lang w:val="es-ES" w:eastAsia="es-ES"/>
        </w:rPr>
        <w:t>PRIMERA CUESTIÓN.</w:t>
      </w:r>
    </w:p>
    <w:p w:rsidR="00497383" w:rsidRPr="00D27F76" w:rsidRDefault="00497383" w:rsidP="00497383">
      <w:pPr>
        <w:spacing w:after="0" w:line="360" w:lineRule="auto"/>
        <w:ind w:firstLine="1985"/>
        <w:jc w:val="both"/>
        <w:rPr>
          <w:rFonts w:ascii="Arial" w:hAnsi="Arial" w:cs="Arial"/>
          <w:sz w:val="24"/>
          <w:szCs w:val="24"/>
        </w:rPr>
      </w:pPr>
    </w:p>
    <w:p w:rsidR="00792F98" w:rsidRPr="00792F98" w:rsidRDefault="00792F98" w:rsidP="00D12F1E">
      <w:pPr>
        <w:pStyle w:val="Textoindependiente"/>
        <w:spacing w:line="360" w:lineRule="auto"/>
        <w:rPr>
          <w:rFonts w:ascii="Arial" w:eastAsia="MS Mincho" w:hAnsi="Arial" w:cs="Arial"/>
          <w:b/>
          <w:bCs/>
          <w:sz w:val="24"/>
          <w:szCs w:val="24"/>
          <w:u w:val="single"/>
        </w:rPr>
      </w:pPr>
      <w:r w:rsidRPr="00792F98">
        <w:rPr>
          <w:rFonts w:ascii="Arial" w:eastAsia="MS Mincho" w:hAnsi="Arial" w:cs="Arial"/>
          <w:b/>
          <w:bCs/>
          <w:sz w:val="24"/>
          <w:szCs w:val="24"/>
          <w:u w:val="single"/>
        </w:rPr>
        <w:t xml:space="preserve">A LA SEGUNDA </w:t>
      </w:r>
      <w:r w:rsidR="00D12F1E">
        <w:rPr>
          <w:rFonts w:ascii="Arial" w:eastAsia="MS Mincho" w:hAnsi="Arial" w:cs="Arial"/>
          <w:b/>
          <w:bCs/>
          <w:sz w:val="24"/>
          <w:szCs w:val="24"/>
          <w:u w:val="single"/>
        </w:rPr>
        <w:t>y</w:t>
      </w:r>
      <w:r w:rsidRPr="00792F98">
        <w:rPr>
          <w:rFonts w:ascii="Arial" w:eastAsia="MS Mincho" w:hAnsi="Arial" w:cs="Arial"/>
          <w:b/>
          <w:bCs/>
          <w:sz w:val="24"/>
          <w:szCs w:val="24"/>
          <w:u w:val="single"/>
        </w:rPr>
        <w:t xml:space="preserve"> TERCERA </w:t>
      </w:r>
      <w:r w:rsidR="00D12F1E">
        <w:rPr>
          <w:rFonts w:ascii="Arial" w:eastAsia="MS Mincho" w:hAnsi="Arial" w:cs="Arial"/>
          <w:b/>
          <w:bCs/>
          <w:sz w:val="24"/>
          <w:szCs w:val="24"/>
          <w:u w:val="single"/>
        </w:rPr>
        <w:t>CUESTIÓ</w:t>
      </w:r>
      <w:r w:rsidR="00D12F1E" w:rsidRPr="00792F98">
        <w:rPr>
          <w:rFonts w:ascii="Arial" w:eastAsia="MS Mincho" w:hAnsi="Arial" w:cs="Arial"/>
          <w:b/>
          <w:bCs/>
          <w:sz w:val="24"/>
          <w:szCs w:val="24"/>
          <w:u w:val="single"/>
        </w:rPr>
        <w:t xml:space="preserve">N, la Dra. </w:t>
      </w:r>
      <w:r w:rsidR="00D12F1E">
        <w:rPr>
          <w:rFonts w:ascii="Arial" w:eastAsia="MS Mincho" w:hAnsi="Arial" w:cs="Arial"/>
          <w:b/>
          <w:bCs/>
          <w:sz w:val="24"/>
          <w:szCs w:val="24"/>
          <w:u w:val="single"/>
        </w:rPr>
        <w:t xml:space="preserve">LILIA ANA </w:t>
      </w:r>
      <w:r w:rsidR="00D12F1E" w:rsidRPr="00792F98">
        <w:rPr>
          <w:rFonts w:ascii="Arial" w:eastAsia="MS Mincho" w:hAnsi="Arial" w:cs="Arial"/>
          <w:b/>
          <w:bCs/>
          <w:sz w:val="24"/>
          <w:szCs w:val="24"/>
          <w:u w:val="single"/>
        </w:rPr>
        <w:t>NOVILLO</w:t>
      </w:r>
      <w:r w:rsidR="00D12F1E">
        <w:rPr>
          <w:rFonts w:ascii="Arial" w:eastAsia="MS Mincho" w:hAnsi="Arial" w:cs="Arial"/>
          <w:b/>
          <w:bCs/>
          <w:sz w:val="24"/>
          <w:szCs w:val="24"/>
          <w:u w:val="single"/>
        </w:rPr>
        <w:t>,</w:t>
      </w:r>
      <w:r w:rsidR="00D12F1E" w:rsidRPr="00792F98">
        <w:rPr>
          <w:rFonts w:ascii="Arial" w:eastAsia="MS Mincho" w:hAnsi="Arial" w:cs="Arial"/>
          <w:b/>
          <w:bCs/>
          <w:sz w:val="24"/>
          <w:szCs w:val="24"/>
          <w:u w:val="single"/>
        </w:rPr>
        <w:t xml:space="preserve"> dijo</w:t>
      </w:r>
      <w:r w:rsidR="00D12F1E" w:rsidRPr="00792F98">
        <w:rPr>
          <w:rFonts w:ascii="Arial" w:eastAsia="MS Mincho" w:hAnsi="Arial" w:cs="Arial"/>
          <w:b/>
          <w:bCs/>
          <w:sz w:val="24"/>
          <w:szCs w:val="24"/>
        </w:rPr>
        <w:t>:</w:t>
      </w:r>
      <w:r w:rsidRPr="00792F98">
        <w:rPr>
          <w:rFonts w:ascii="Arial" w:eastAsia="MS Mincho" w:hAnsi="Arial" w:cs="Arial"/>
          <w:sz w:val="24"/>
          <w:szCs w:val="24"/>
        </w:rPr>
        <w:t xml:space="preserve"> 1</w:t>
      </w:r>
      <w:r w:rsidRPr="00792F98">
        <w:rPr>
          <w:rFonts w:ascii="Arial" w:hAnsi="Arial" w:cs="Arial"/>
          <w:sz w:val="24"/>
          <w:szCs w:val="24"/>
        </w:rPr>
        <w:t xml:space="preserve">) Para entrar al análisis de estas cuestiones debe dilucidarse si en la sentencia recurrida, se dan algunas de las causales invocadas, y si el escrito de fundamentación se basta a </w:t>
      </w:r>
      <w:r w:rsidR="00497383" w:rsidRPr="00792F98">
        <w:rPr>
          <w:rFonts w:ascii="Arial" w:hAnsi="Arial" w:cs="Arial"/>
          <w:sz w:val="24"/>
          <w:szCs w:val="24"/>
        </w:rPr>
        <w:t>sí</w:t>
      </w:r>
      <w:r w:rsidRPr="00792F98">
        <w:rPr>
          <w:rFonts w:ascii="Arial" w:hAnsi="Arial" w:cs="Arial"/>
          <w:sz w:val="24"/>
          <w:szCs w:val="24"/>
        </w:rPr>
        <w:t xml:space="preserve"> mismo, caso contrario el recurso no podría prosperar (STJSL,  “</w:t>
      </w:r>
      <w:proofErr w:type="spellStart"/>
      <w:r w:rsidRPr="00792F98">
        <w:rPr>
          <w:rFonts w:ascii="Arial" w:hAnsi="Arial" w:cs="Arial"/>
          <w:sz w:val="24"/>
          <w:szCs w:val="24"/>
        </w:rPr>
        <w:t>Kravetz</w:t>
      </w:r>
      <w:proofErr w:type="spellEnd"/>
      <w:r w:rsidRPr="00792F98">
        <w:rPr>
          <w:rFonts w:ascii="Arial" w:hAnsi="Arial" w:cs="Arial"/>
          <w:sz w:val="24"/>
          <w:szCs w:val="24"/>
        </w:rPr>
        <w:t xml:space="preserve"> </w:t>
      </w:r>
      <w:r w:rsidR="007B4DD8" w:rsidRPr="00792F98">
        <w:rPr>
          <w:rFonts w:ascii="Arial" w:hAnsi="Arial" w:cs="Arial"/>
          <w:sz w:val="24"/>
          <w:szCs w:val="24"/>
        </w:rPr>
        <w:t>Elías</w:t>
      </w:r>
      <w:r w:rsidRPr="00792F98">
        <w:rPr>
          <w:rFonts w:ascii="Arial" w:hAnsi="Arial" w:cs="Arial"/>
          <w:sz w:val="24"/>
          <w:szCs w:val="24"/>
        </w:rPr>
        <w:t xml:space="preserve"> Samuel </w:t>
      </w:r>
      <w:r w:rsidR="00D234CD">
        <w:rPr>
          <w:rFonts w:ascii="Arial" w:hAnsi="Arial" w:cs="Arial"/>
          <w:sz w:val="24"/>
          <w:szCs w:val="24"/>
        </w:rPr>
        <w:t>c</w:t>
      </w:r>
      <w:r w:rsidRPr="00792F98">
        <w:rPr>
          <w:rFonts w:ascii="Arial" w:hAnsi="Arial" w:cs="Arial"/>
          <w:sz w:val="24"/>
          <w:szCs w:val="24"/>
        </w:rPr>
        <w:t xml:space="preserve">/ </w:t>
      </w:r>
      <w:proofErr w:type="spellStart"/>
      <w:r w:rsidRPr="00792F98">
        <w:rPr>
          <w:rFonts w:ascii="Arial" w:hAnsi="Arial" w:cs="Arial"/>
          <w:sz w:val="24"/>
          <w:szCs w:val="24"/>
        </w:rPr>
        <w:t>Edesal</w:t>
      </w:r>
      <w:proofErr w:type="spellEnd"/>
      <w:r w:rsidRPr="00792F98">
        <w:rPr>
          <w:rFonts w:ascii="Arial" w:hAnsi="Arial" w:cs="Arial"/>
          <w:sz w:val="24"/>
          <w:szCs w:val="24"/>
        </w:rPr>
        <w:t xml:space="preserve"> S.A. – D. </w:t>
      </w:r>
      <w:r w:rsidR="00EC6C14">
        <w:rPr>
          <w:rFonts w:ascii="Arial" w:hAnsi="Arial" w:cs="Arial"/>
          <w:sz w:val="24"/>
          <w:szCs w:val="24"/>
        </w:rPr>
        <w:t>y</w:t>
      </w:r>
      <w:r w:rsidRPr="00792F98">
        <w:rPr>
          <w:rFonts w:ascii="Arial" w:hAnsi="Arial" w:cs="Arial"/>
          <w:sz w:val="24"/>
          <w:szCs w:val="24"/>
        </w:rPr>
        <w:t xml:space="preserve"> P. - Recurso de Casación”, 17-05-2007).-</w:t>
      </w:r>
    </w:p>
    <w:p w:rsidR="00792F98" w:rsidRPr="00792F98" w:rsidRDefault="00792F98" w:rsidP="00792F98">
      <w:pPr>
        <w:pStyle w:val="Textoindependiente"/>
        <w:spacing w:line="360" w:lineRule="auto"/>
        <w:ind w:firstLine="1985"/>
        <w:rPr>
          <w:rFonts w:ascii="Arial" w:eastAsia="MS Mincho" w:hAnsi="Arial" w:cs="Arial"/>
          <w:sz w:val="24"/>
          <w:szCs w:val="24"/>
        </w:rPr>
      </w:pPr>
      <w:r w:rsidRPr="00792F98">
        <w:rPr>
          <w:rFonts w:ascii="Arial" w:eastAsia="MS Mincho" w:hAnsi="Arial" w:cs="Arial"/>
          <w:sz w:val="24"/>
          <w:szCs w:val="24"/>
        </w:rPr>
        <w:t>Este Alto Cuerpo tiene establecido jurisprudencialmente en el sentido que, para la procedencia del Recurso de Casación, se debe alegar sobre la correcta interpretación legal, indicando en m</w:t>
      </w:r>
      <w:r w:rsidR="007B4DD8">
        <w:rPr>
          <w:rFonts w:ascii="Arial" w:eastAsia="MS Mincho" w:hAnsi="Arial" w:cs="Arial"/>
          <w:sz w:val="24"/>
          <w:szCs w:val="24"/>
        </w:rPr>
        <w:t>odo claro y preciso la forma que</w:t>
      </w:r>
      <w:r w:rsidRPr="00792F98">
        <w:rPr>
          <w:rFonts w:ascii="Arial" w:eastAsia="MS Mincho" w:hAnsi="Arial" w:cs="Arial"/>
          <w:sz w:val="24"/>
          <w:szCs w:val="24"/>
        </w:rPr>
        <w:t xml:space="preserve"> se ha violado la ley invocada en el fallo y </w:t>
      </w:r>
      <w:r w:rsidR="00D234CD" w:rsidRPr="00792F98">
        <w:rPr>
          <w:rFonts w:ascii="Arial" w:eastAsia="MS Mincho" w:hAnsi="Arial" w:cs="Arial"/>
          <w:sz w:val="24"/>
          <w:szCs w:val="24"/>
        </w:rPr>
        <w:t>cuál</w:t>
      </w:r>
      <w:r w:rsidRPr="00792F98">
        <w:rPr>
          <w:rFonts w:ascii="Arial" w:eastAsia="MS Mincho" w:hAnsi="Arial" w:cs="Arial"/>
          <w:sz w:val="24"/>
          <w:szCs w:val="24"/>
        </w:rPr>
        <w:t xml:space="preserve"> es la interpretación correcta; circunstancia que si no se cumplimenta en autos, el recurso en estudio debe ser rechazado. (Cfr. Fallo ut-supra citado).-</w:t>
      </w:r>
    </w:p>
    <w:p w:rsidR="00792F98" w:rsidRPr="00792F98" w:rsidRDefault="00792F98" w:rsidP="00792F98">
      <w:pPr>
        <w:pStyle w:val="Textoindependiente"/>
        <w:spacing w:line="360" w:lineRule="auto"/>
        <w:ind w:firstLine="1985"/>
        <w:rPr>
          <w:rFonts w:ascii="Arial" w:eastAsia="MS Mincho" w:hAnsi="Arial" w:cs="Arial"/>
          <w:sz w:val="24"/>
          <w:szCs w:val="24"/>
        </w:rPr>
      </w:pPr>
      <w:r w:rsidRPr="00792F98">
        <w:rPr>
          <w:rFonts w:ascii="Arial" w:eastAsia="MS Mincho" w:hAnsi="Arial" w:cs="Arial"/>
          <w:sz w:val="24"/>
          <w:szCs w:val="24"/>
        </w:rPr>
        <w:t xml:space="preserve">Que respecto al medio impugnaticio intentado, cabe señalar que una de las características </w:t>
      </w:r>
      <w:r w:rsidR="007B4DD8">
        <w:rPr>
          <w:rFonts w:ascii="Arial" w:eastAsia="MS Mincho" w:hAnsi="Arial" w:cs="Arial"/>
          <w:sz w:val="24"/>
          <w:szCs w:val="24"/>
        </w:rPr>
        <w:t>típicas de la casación es que so</w:t>
      </w:r>
      <w:r w:rsidRPr="00792F98">
        <w:rPr>
          <w:rFonts w:ascii="Arial" w:eastAsia="MS Mincho" w:hAnsi="Arial" w:cs="Arial"/>
          <w:sz w:val="24"/>
          <w:szCs w:val="24"/>
        </w:rPr>
        <w:t xml:space="preserve">lo tiene viabilidad en el caso que exista un </w:t>
      </w:r>
      <w:r w:rsidRPr="00D234CD">
        <w:rPr>
          <w:rFonts w:ascii="Arial" w:eastAsia="MS Mincho"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00D234CD">
        <w:rPr>
          <w:rFonts w:ascii="Arial" w:eastAsia="MS Mincho" w:hAnsi="Arial" w:cs="Arial"/>
          <w:i/>
          <w:sz w:val="24"/>
          <w:szCs w:val="24"/>
        </w:rPr>
        <w:t xml:space="preserve"> </w:t>
      </w:r>
      <w:r w:rsidR="00D234CD" w:rsidRPr="00497383">
        <w:rPr>
          <w:rFonts w:ascii="Arial" w:eastAsia="MS Mincho" w:hAnsi="Arial" w:cs="Arial"/>
          <w:sz w:val="24"/>
          <w:szCs w:val="24"/>
        </w:rPr>
        <w:t>(</w:t>
      </w:r>
      <w:r w:rsidRPr="00792F98">
        <w:rPr>
          <w:rFonts w:ascii="Arial" w:eastAsia="MS Mincho" w:hAnsi="Arial" w:cs="Arial"/>
          <w:sz w:val="24"/>
          <w:szCs w:val="24"/>
        </w:rPr>
        <w:t xml:space="preserve">Cfr. Juan Carlos </w:t>
      </w:r>
      <w:proofErr w:type="spellStart"/>
      <w:r w:rsidRPr="00792F98">
        <w:rPr>
          <w:rFonts w:ascii="Arial" w:eastAsia="MS Mincho" w:hAnsi="Arial" w:cs="Arial"/>
          <w:sz w:val="24"/>
          <w:szCs w:val="24"/>
        </w:rPr>
        <w:t>Hitters</w:t>
      </w:r>
      <w:proofErr w:type="spellEnd"/>
      <w:r w:rsidRPr="00792F98">
        <w:rPr>
          <w:rFonts w:ascii="Arial" w:eastAsia="MS Mincho" w:hAnsi="Arial" w:cs="Arial"/>
          <w:sz w:val="24"/>
          <w:szCs w:val="24"/>
        </w:rPr>
        <w:t>, “Técnica de los recursos extraordinarios y de la casación” 2da. Edición, p.213).-</w:t>
      </w:r>
      <w:r w:rsidRPr="00792F98">
        <w:rPr>
          <w:rFonts w:ascii="Arial" w:hAnsi="Arial" w:cs="Arial"/>
          <w:sz w:val="24"/>
          <w:szCs w:val="24"/>
        </w:rPr>
        <w:t xml:space="preserve"> STJSL. “Chávez </w:t>
      </w:r>
      <w:proofErr w:type="spellStart"/>
      <w:r w:rsidRPr="00792F98">
        <w:rPr>
          <w:rFonts w:ascii="Arial" w:hAnsi="Arial" w:cs="Arial"/>
          <w:sz w:val="24"/>
          <w:szCs w:val="24"/>
        </w:rPr>
        <w:t>Mirta</w:t>
      </w:r>
      <w:proofErr w:type="spellEnd"/>
      <w:r w:rsidRPr="00792F98">
        <w:rPr>
          <w:rFonts w:ascii="Arial" w:hAnsi="Arial" w:cs="Arial"/>
          <w:sz w:val="24"/>
          <w:szCs w:val="24"/>
        </w:rPr>
        <w:t xml:space="preserve"> Nora </w:t>
      </w:r>
      <w:r w:rsidR="00497383">
        <w:rPr>
          <w:rFonts w:ascii="Arial" w:hAnsi="Arial" w:cs="Arial"/>
          <w:sz w:val="24"/>
          <w:szCs w:val="24"/>
        </w:rPr>
        <w:t>c</w:t>
      </w:r>
      <w:r w:rsidRPr="00792F98">
        <w:rPr>
          <w:rFonts w:ascii="Arial" w:hAnsi="Arial" w:cs="Arial"/>
          <w:sz w:val="24"/>
          <w:szCs w:val="24"/>
        </w:rPr>
        <w:t xml:space="preserve"> Obra Social Personal De </w:t>
      </w:r>
      <w:proofErr w:type="spellStart"/>
      <w:r w:rsidRPr="00792F98">
        <w:rPr>
          <w:rFonts w:ascii="Arial" w:hAnsi="Arial" w:cs="Arial"/>
          <w:sz w:val="24"/>
          <w:szCs w:val="24"/>
        </w:rPr>
        <w:t>Ind</w:t>
      </w:r>
      <w:proofErr w:type="spellEnd"/>
      <w:r w:rsidRPr="00792F98">
        <w:rPr>
          <w:rFonts w:ascii="Arial" w:hAnsi="Arial" w:cs="Arial"/>
          <w:sz w:val="24"/>
          <w:szCs w:val="24"/>
        </w:rPr>
        <w:t xml:space="preserve">. Químicas </w:t>
      </w:r>
      <w:r w:rsidR="00497383">
        <w:rPr>
          <w:rFonts w:ascii="Arial" w:hAnsi="Arial" w:cs="Arial"/>
          <w:sz w:val="24"/>
          <w:szCs w:val="24"/>
        </w:rPr>
        <w:t>y</w:t>
      </w:r>
      <w:r w:rsidRPr="00792F98">
        <w:rPr>
          <w:rFonts w:ascii="Arial" w:hAnsi="Arial" w:cs="Arial"/>
          <w:sz w:val="24"/>
          <w:szCs w:val="24"/>
        </w:rPr>
        <w:t xml:space="preserve"> Petroquímicas </w:t>
      </w:r>
      <w:r w:rsidR="00497383">
        <w:rPr>
          <w:rFonts w:ascii="Arial" w:hAnsi="Arial" w:cs="Arial"/>
          <w:sz w:val="24"/>
          <w:szCs w:val="24"/>
        </w:rPr>
        <w:t>s</w:t>
      </w:r>
      <w:r w:rsidRPr="00792F98">
        <w:rPr>
          <w:rFonts w:ascii="Arial" w:hAnsi="Arial" w:cs="Arial"/>
          <w:sz w:val="24"/>
          <w:szCs w:val="24"/>
        </w:rPr>
        <w:t>/ Cobro De Pesos - Recurso De Casación”, 29-11-2007.-</w:t>
      </w:r>
    </w:p>
    <w:p w:rsidR="00792F98" w:rsidRPr="00792F98" w:rsidRDefault="00792F98" w:rsidP="00792F98">
      <w:pPr>
        <w:pStyle w:val="Textoindependiente"/>
        <w:spacing w:line="360" w:lineRule="auto"/>
        <w:ind w:firstLine="1985"/>
        <w:rPr>
          <w:rFonts w:ascii="Arial" w:hAnsi="Arial" w:cs="Arial"/>
          <w:sz w:val="24"/>
          <w:szCs w:val="24"/>
        </w:rPr>
      </w:pPr>
      <w:r w:rsidRPr="00792F98">
        <w:rPr>
          <w:rFonts w:ascii="Arial" w:hAnsi="Arial" w:cs="Arial"/>
          <w:sz w:val="24"/>
          <w:szCs w:val="24"/>
        </w:rPr>
        <w:lastRenderedPageBreak/>
        <w:t>Asimismo debe recalcarse que la fundamentación del recurso por alguna de las causales establecidas en el art. 287 del CPC</w:t>
      </w:r>
      <w:r w:rsidR="00EC6C14">
        <w:rPr>
          <w:rFonts w:ascii="Arial" w:hAnsi="Arial" w:cs="Arial"/>
          <w:sz w:val="24"/>
          <w:szCs w:val="24"/>
        </w:rPr>
        <w:t xml:space="preserve"> y C</w:t>
      </w:r>
      <w:r w:rsidRPr="00792F98">
        <w:rPr>
          <w:rFonts w:ascii="Arial" w:hAnsi="Arial" w:cs="Arial"/>
          <w:sz w:val="24"/>
          <w:szCs w:val="24"/>
        </w:rPr>
        <w:t>,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792F98" w:rsidRPr="00792F98" w:rsidRDefault="00792F98" w:rsidP="00792F98">
      <w:pPr>
        <w:pStyle w:val="Textosinformato"/>
        <w:spacing w:line="360" w:lineRule="auto"/>
        <w:ind w:firstLine="1985"/>
        <w:jc w:val="both"/>
        <w:rPr>
          <w:rFonts w:ascii="Arial" w:hAnsi="Arial" w:cs="Arial"/>
          <w:sz w:val="24"/>
          <w:szCs w:val="24"/>
        </w:rPr>
      </w:pPr>
      <w:r w:rsidRPr="00792F98">
        <w:rPr>
          <w:rFonts w:ascii="Arial" w:hAnsi="Arial" w:cs="Arial"/>
          <w:sz w:val="24"/>
          <w:szCs w:val="24"/>
        </w:rPr>
        <w:t>2)</w:t>
      </w:r>
      <w:r w:rsidRPr="00792F98">
        <w:rPr>
          <w:rFonts w:ascii="Arial" w:eastAsia="MS Mincho" w:hAnsi="Arial" w:cs="Arial"/>
          <w:sz w:val="24"/>
          <w:szCs w:val="24"/>
        </w:rPr>
        <w:t xml:space="preserve"> </w:t>
      </w:r>
      <w:r w:rsidRPr="00792F98">
        <w:rPr>
          <w:rFonts w:ascii="Arial" w:hAnsi="Arial" w:cs="Arial"/>
          <w:sz w:val="24"/>
          <w:szCs w:val="24"/>
        </w:rPr>
        <w:t>Que de la lectura del recurso en estudio</w:t>
      </w:r>
      <w:r w:rsidR="007B4DD8">
        <w:rPr>
          <w:rFonts w:ascii="Arial" w:hAnsi="Arial" w:cs="Arial"/>
          <w:sz w:val="24"/>
          <w:szCs w:val="24"/>
        </w:rPr>
        <w:t>,</w:t>
      </w:r>
      <w:r w:rsidRPr="00792F98">
        <w:rPr>
          <w:rFonts w:ascii="Arial" w:hAnsi="Arial" w:cs="Arial"/>
          <w:sz w:val="24"/>
          <w:szCs w:val="24"/>
        </w:rPr>
        <w:t xml:space="preserve"> se advierte con meridiana claridad que se plantean cuestiones de naturaleza probatoria y procesales, ajenas a la Casación </w:t>
      </w:r>
      <w:r w:rsidRPr="00792F98">
        <w:rPr>
          <w:rFonts w:ascii="Arial" w:eastAsia="MS Mincho" w:hAnsi="Arial" w:cs="Arial"/>
          <w:sz w:val="24"/>
          <w:szCs w:val="24"/>
        </w:rPr>
        <w:t>en virtud de lo expresamente estable</w:t>
      </w:r>
      <w:r w:rsidR="00EC6C14">
        <w:rPr>
          <w:rFonts w:ascii="Arial" w:eastAsia="MS Mincho" w:hAnsi="Arial" w:cs="Arial"/>
          <w:sz w:val="24"/>
          <w:szCs w:val="24"/>
        </w:rPr>
        <w:t xml:space="preserve">cido por el art. 288 del CPC y C </w:t>
      </w:r>
      <w:r w:rsidRPr="00792F98">
        <w:rPr>
          <w:rFonts w:ascii="Arial" w:eastAsia="MS Mincho" w:hAnsi="Arial" w:cs="Arial"/>
          <w:sz w:val="24"/>
          <w:szCs w:val="24"/>
        </w:rPr>
        <w:t xml:space="preserve">y </w:t>
      </w:r>
      <w:r w:rsidRPr="00792F98">
        <w:rPr>
          <w:rFonts w:ascii="Arial" w:hAnsi="Arial" w:cs="Arial"/>
          <w:sz w:val="24"/>
          <w:szCs w:val="24"/>
        </w:rPr>
        <w:t>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p>
    <w:p w:rsidR="00792F98" w:rsidRPr="00792F98" w:rsidRDefault="00792F98" w:rsidP="00792F98">
      <w:pPr>
        <w:pStyle w:val="Sangradetextonormal"/>
        <w:ind w:firstLine="1985"/>
        <w:rPr>
          <w:rFonts w:cs="Arial"/>
        </w:rPr>
      </w:pPr>
      <w:r w:rsidRPr="00792F98">
        <w:rPr>
          <w:rFonts w:cs="Arial"/>
        </w:rPr>
        <w:t xml:space="preserve">Así, las quejas expresadas se refieren más a la valoración de la prueba que ha realizado la Excma. Cámara, que a una deficiente aplicación de la ley o errónea interpretación legal y como bien lo señala </w:t>
      </w:r>
      <w:r w:rsidR="007B4DD8">
        <w:rPr>
          <w:rFonts w:cs="Arial"/>
        </w:rPr>
        <w:t>el Sr. Procurador General en su dictamen:</w:t>
      </w:r>
      <w:r w:rsidRPr="00792F98">
        <w:rPr>
          <w:rFonts w:cs="Arial"/>
        </w:rPr>
        <w:t xml:space="preserve"> </w:t>
      </w:r>
      <w:r w:rsidRPr="00D234CD">
        <w:rPr>
          <w:rFonts w:cs="Arial"/>
          <w:i/>
        </w:rPr>
        <w:t xml:space="preserve">“… los agravios de la parte recurrente  se encuentran fundamentalmente vinculados con la valoración y </w:t>
      </w:r>
      <w:proofErr w:type="spellStart"/>
      <w:r w:rsidRPr="00D234CD">
        <w:rPr>
          <w:rFonts w:cs="Arial"/>
          <w:i/>
        </w:rPr>
        <w:t>merituación</w:t>
      </w:r>
      <w:proofErr w:type="spellEnd"/>
      <w:r w:rsidRPr="00D234CD">
        <w:rPr>
          <w:rFonts w:cs="Arial"/>
          <w:i/>
        </w:rPr>
        <w:t xml:space="preserve"> hecha por los Jueces de la Excma. Cámara</w:t>
      </w:r>
      <w:r w:rsidR="007B4DD8">
        <w:rPr>
          <w:rFonts w:cs="Arial"/>
          <w:i/>
        </w:rPr>
        <w:t xml:space="preserve"> </w:t>
      </w:r>
      <w:r w:rsidRPr="00D234CD">
        <w:rPr>
          <w:rFonts w:cs="Arial"/>
          <w:i/>
        </w:rPr>
        <w:t>de los hechos y pruebas  producidas en la causa, principalmente con las testimoniales…”.-</w:t>
      </w:r>
      <w:r w:rsidRPr="00792F98">
        <w:rPr>
          <w:rFonts w:cs="Arial"/>
        </w:rPr>
        <w:t xml:space="preserve"> </w:t>
      </w:r>
    </w:p>
    <w:p w:rsidR="00792F98" w:rsidRPr="00792F98" w:rsidRDefault="00792F98" w:rsidP="00792F98">
      <w:pPr>
        <w:pStyle w:val="Textosinformato"/>
        <w:spacing w:line="360" w:lineRule="auto"/>
        <w:ind w:firstLine="1985"/>
        <w:jc w:val="both"/>
        <w:rPr>
          <w:rFonts w:ascii="Arial" w:eastAsia="MS Mincho" w:hAnsi="Arial" w:cs="Arial"/>
          <w:sz w:val="24"/>
          <w:szCs w:val="24"/>
        </w:rPr>
      </w:pPr>
      <w:r w:rsidRPr="00792F98">
        <w:rPr>
          <w:rFonts w:ascii="Arial" w:eastAsia="MS Mincho" w:hAnsi="Arial" w:cs="Arial"/>
          <w:sz w:val="24"/>
          <w:szCs w:val="24"/>
        </w:rPr>
        <w:t xml:space="preserve">Que si bien, la actora sustenta la Casación en el supuesto contemplado por el art. 287 de </w:t>
      </w:r>
      <w:smartTag w:uri="urn:schemas-microsoft-com:office:smarttags" w:element="PersonName">
        <w:smartTagPr>
          <w:attr w:name="ProductID" w:val="la Ley"/>
        </w:smartTagPr>
        <w:r w:rsidRPr="00792F98">
          <w:rPr>
            <w:rFonts w:ascii="Arial" w:eastAsia="MS Mincho" w:hAnsi="Arial" w:cs="Arial"/>
            <w:sz w:val="24"/>
            <w:szCs w:val="24"/>
          </w:rPr>
          <w:t>la Ley</w:t>
        </w:r>
      </w:smartTag>
      <w:r w:rsidRPr="00792F98">
        <w:rPr>
          <w:rFonts w:ascii="Arial" w:eastAsia="MS Mincho" w:hAnsi="Arial" w:cs="Arial"/>
          <w:sz w:val="24"/>
          <w:szCs w:val="24"/>
        </w:rPr>
        <w:t xml:space="preserve"> de rito, inc. a), no es menos cierto que los fundamentos desarrollados a lo largo del escrito, se refieren a un constante planteamiento sobre aspectos procesales, circunscribe sus agravios en la falta de aplicación de </w:t>
      </w:r>
      <w:r w:rsidR="007B4DD8">
        <w:rPr>
          <w:rFonts w:ascii="Arial" w:eastAsia="MS Mincho" w:hAnsi="Arial" w:cs="Arial"/>
          <w:sz w:val="24"/>
          <w:szCs w:val="24"/>
        </w:rPr>
        <w:t xml:space="preserve">normas, pero que en definitiva </w:t>
      </w:r>
      <w:r w:rsidRPr="00792F98">
        <w:rPr>
          <w:rFonts w:ascii="Arial" w:eastAsia="MS Mincho" w:hAnsi="Arial" w:cs="Arial"/>
          <w:sz w:val="24"/>
          <w:szCs w:val="24"/>
        </w:rPr>
        <w:t>se refiere a materia de hechos y pruebas, lo que escapa al ámbito del recurso en estudio, por expresa</w:t>
      </w:r>
      <w:r w:rsidR="00D234CD">
        <w:rPr>
          <w:rFonts w:ascii="Arial" w:eastAsia="MS Mincho" w:hAnsi="Arial" w:cs="Arial"/>
          <w:sz w:val="24"/>
          <w:szCs w:val="24"/>
        </w:rPr>
        <w:t xml:space="preserve"> disposición del art. 288 del C</w:t>
      </w:r>
      <w:r w:rsidRPr="00792F98">
        <w:rPr>
          <w:rFonts w:ascii="Arial" w:eastAsia="MS Mincho" w:hAnsi="Arial" w:cs="Arial"/>
          <w:sz w:val="24"/>
          <w:szCs w:val="24"/>
        </w:rPr>
        <w:t xml:space="preserve">PC y C., demostrándose entonces la ausencia de las causales del art. 287 citado, pues no demuestra qué norma se aplicó o interpretó desacertadamente, acompañado de la prueba que lo respalde y acredite; pues la </w:t>
      </w:r>
      <w:r w:rsidRPr="00792F98">
        <w:rPr>
          <w:rFonts w:ascii="Arial" w:eastAsia="MS Mincho" w:hAnsi="Arial" w:cs="Arial"/>
          <w:sz w:val="24"/>
          <w:szCs w:val="24"/>
        </w:rPr>
        <w:lastRenderedPageBreak/>
        <w:t>fundamentación del recurso exige la efectiva demostración del error jurídico que se le atribuye a la sentencia, con una réplica completa y adecuada a las motivaciones esenciales que el pronunciamiento cuestionado contiene.-</w:t>
      </w:r>
    </w:p>
    <w:p w:rsidR="00792F98" w:rsidRPr="00792F98" w:rsidRDefault="00792F98" w:rsidP="00792F98">
      <w:pPr>
        <w:pStyle w:val="Textosinformato"/>
        <w:spacing w:line="360" w:lineRule="auto"/>
        <w:ind w:firstLine="1985"/>
        <w:jc w:val="both"/>
        <w:rPr>
          <w:rFonts w:ascii="Arial" w:eastAsia="MS Mincho" w:hAnsi="Arial" w:cs="Arial"/>
          <w:sz w:val="24"/>
          <w:szCs w:val="24"/>
        </w:rPr>
      </w:pPr>
      <w:r w:rsidRPr="00792F98">
        <w:rPr>
          <w:rFonts w:ascii="Arial" w:eastAsia="MS Mincho" w:hAnsi="Arial" w:cs="Arial"/>
          <w:sz w:val="24"/>
          <w:szCs w:val="24"/>
        </w:rPr>
        <w:t>Que conforme lo dispuesto por el art. 288 ya citado</w:t>
      </w:r>
      <w:r w:rsidR="007B4DD8">
        <w:rPr>
          <w:rFonts w:ascii="Arial" w:eastAsia="MS Mincho" w:hAnsi="Arial" w:cs="Arial"/>
          <w:sz w:val="24"/>
          <w:szCs w:val="24"/>
        </w:rPr>
        <w:t>,</w:t>
      </w:r>
      <w:r w:rsidRPr="00792F98">
        <w:rPr>
          <w:rFonts w:ascii="Arial" w:eastAsia="MS Mincho" w:hAnsi="Arial" w:cs="Arial"/>
          <w:sz w:val="24"/>
          <w:szCs w:val="24"/>
        </w:rPr>
        <w:t xml:space="preserve"> las cuestiones de í</w:t>
      </w:r>
      <w:r w:rsidR="00D234CD">
        <w:rPr>
          <w:rFonts w:ascii="Arial" w:eastAsia="MS Mincho" w:hAnsi="Arial" w:cs="Arial"/>
          <w:sz w:val="24"/>
          <w:szCs w:val="24"/>
        </w:rPr>
        <w:t>ndole procesal no abren el reme</w:t>
      </w:r>
      <w:r w:rsidRPr="00792F98">
        <w:rPr>
          <w:rFonts w:ascii="Arial" w:eastAsia="MS Mincho" w:hAnsi="Arial" w:cs="Arial"/>
          <w:sz w:val="24"/>
          <w:szCs w:val="24"/>
        </w:rPr>
        <w:t xml:space="preserve">dio jurídico intentado, y así lo tiene resuelto en forma invariable este Tribunal interpretando el dispositivo legal citado, siguiendo la tesitura expuesta en autos: STJSL: "Suárez  José Ramón </w:t>
      </w:r>
      <w:r w:rsidR="00D234CD">
        <w:rPr>
          <w:rFonts w:ascii="Arial" w:eastAsia="MS Mincho" w:hAnsi="Arial" w:cs="Arial"/>
          <w:sz w:val="24"/>
          <w:szCs w:val="24"/>
        </w:rPr>
        <w:t>c</w:t>
      </w:r>
      <w:r w:rsidRPr="00792F98">
        <w:rPr>
          <w:rFonts w:ascii="Arial" w:eastAsia="MS Mincho" w:hAnsi="Arial" w:cs="Arial"/>
          <w:sz w:val="24"/>
          <w:szCs w:val="24"/>
        </w:rPr>
        <w:t xml:space="preserve">/ Banco </w:t>
      </w:r>
      <w:r w:rsidR="00D234CD" w:rsidRPr="00792F98">
        <w:rPr>
          <w:rFonts w:ascii="Arial" w:eastAsia="MS Mincho" w:hAnsi="Arial" w:cs="Arial"/>
          <w:sz w:val="24"/>
          <w:szCs w:val="24"/>
        </w:rPr>
        <w:t>Francés</w:t>
      </w:r>
      <w:r w:rsidR="007B4DD8">
        <w:rPr>
          <w:rFonts w:ascii="Arial" w:eastAsia="MS Mincho" w:hAnsi="Arial" w:cs="Arial"/>
          <w:sz w:val="24"/>
          <w:szCs w:val="24"/>
        </w:rPr>
        <w:t xml:space="preserve"> – </w:t>
      </w:r>
      <w:proofErr w:type="spellStart"/>
      <w:r w:rsidR="007B4DD8">
        <w:rPr>
          <w:rFonts w:ascii="Arial" w:eastAsia="MS Mincho" w:hAnsi="Arial" w:cs="Arial"/>
          <w:sz w:val="24"/>
          <w:szCs w:val="24"/>
        </w:rPr>
        <w:t>Suc</w:t>
      </w:r>
      <w:proofErr w:type="spellEnd"/>
      <w:r w:rsidR="007B4DD8">
        <w:rPr>
          <w:rFonts w:ascii="Arial" w:eastAsia="MS Mincho" w:hAnsi="Arial" w:cs="Arial"/>
          <w:sz w:val="24"/>
          <w:szCs w:val="24"/>
        </w:rPr>
        <w:t xml:space="preserve"> Villa Mercedes. </w:t>
      </w:r>
      <w:proofErr w:type="spellStart"/>
      <w:r w:rsidRPr="00792F98">
        <w:rPr>
          <w:rFonts w:ascii="Arial" w:eastAsia="MS Mincho" w:hAnsi="Arial" w:cs="Arial"/>
          <w:sz w:val="24"/>
          <w:szCs w:val="24"/>
        </w:rPr>
        <w:t>Dem</w:t>
      </w:r>
      <w:proofErr w:type="spellEnd"/>
      <w:r w:rsidRPr="00792F98">
        <w:rPr>
          <w:rFonts w:ascii="Arial" w:eastAsia="MS Mincho" w:hAnsi="Arial" w:cs="Arial"/>
          <w:sz w:val="24"/>
          <w:szCs w:val="24"/>
        </w:rPr>
        <w:t>. Sumarísima. Recurso de Casación</w:t>
      </w:r>
      <w:r w:rsidR="007B4DD8">
        <w:rPr>
          <w:rFonts w:ascii="Arial" w:eastAsia="MS Mincho" w:hAnsi="Arial" w:cs="Arial"/>
          <w:sz w:val="24"/>
          <w:szCs w:val="24"/>
        </w:rPr>
        <w:t>”</w:t>
      </w:r>
      <w:r w:rsidRPr="00792F98">
        <w:rPr>
          <w:rFonts w:ascii="Arial" w:eastAsia="MS Mincho" w:hAnsi="Arial" w:cs="Arial"/>
          <w:sz w:val="24"/>
          <w:szCs w:val="24"/>
        </w:rPr>
        <w:t xml:space="preserve">, 09/03/06; </w:t>
      </w:r>
      <w:r w:rsidR="007B4DD8">
        <w:rPr>
          <w:rFonts w:ascii="Arial" w:eastAsia="MS Mincho" w:hAnsi="Arial" w:cs="Arial"/>
          <w:sz w:val="24"/>
          <w:szCs w:val="24"/>
        </w:rPr>
        <w:t>“</w:t>
      </w:r>
      <w:r w:rsidRPr="00792F98">
        <w:rPr>
          <w:rFonts w:ascii="Arial" w:hAnsi="Arial" w:cs="Arial"/>
          <w:sz w:val="24"/>
          <w:szCs w:val="24"/>
        </w:rPr>
        <w:t xml:space="preserve">Bustos Isabel Ponciano </w:t>
      </w:r>
      <w:r w:rsidR="00EC6C14">
        <w:rPr>
          <w:rFonts w:ascii="Arial" w:hAnsi="Arial" w:cs="Arial"/>
          <w:sz w:val="24"/>
          <w:szCs w:val="24"/>
        </w:rPr>
        <w:t>c</w:t>
      </w:r>
      <w:r w:rsidRPr="00792F98">
        <w:rPr>
          <w:rFonts w:ascii="Arial" w:hAnsi="Arial" w:cs="Arial"/>
          <w:sz w:val="24"/>
          <w:szCs w:val="24"/>
        </w:rPr>
        <w:t xml:space="preserve">/ </w:t>
      </w:r>
      <w:proofErr w:type="spellStart"/>
      <w:r w:rsidRPr="00792F98">
        <w:rPr>
          <w:rFonts w:ascii="Arial" w:hAnsi="Arial" w:cs="Arial"/>
          <w:sz w:val="24"/>
          <w:szCs w:val="24"/>
        </w:rPr>
        <w:t>Dellepiane</w:t>
      </w:r>
      <w:proofErr w:type="spellEnd"/>
      <w:r w:rsidRPr="00792F98">
        <w:rPr>
          <w:rFonts w:ascii="Arial" w:hAnsi="Arial" w:cs="Arial"/>
          <w:sz w:val="24"/>
          <w:szCs w:val="24"/>
        </w:rPr>
        <w:t xml:space="preserve"> San Luis S.A  – D. </w:t>
      </w:r>
      <w:r w:rsidR="00D234CD">
        <w:rPr>
          <w:rFonts w:ascii="Arial" w:hAnsi="Arial" w:cs="Arial"/>
          <w:sz w:val="24"/>
          <w:szCs w:val="24"/>
        </w:rPr>
        <w:t>y</w:t>
      </w:r>
      <w:r w:rsidRPr="00792F98">
        <w:rPr>
          <w:rFonts w:ascii="Arial" w:hAnsi="Arial" w:cs="Arial"/>
          <w:sz w:val="24"/>
          <w:szCs w:val="24"/>
        </w:rPr>
        <w:t xml:space="preserve"> P.- Recurso de Casación”, 28/05/08, entre otros.</w:t>
      </w:r>
      <w:r w:rsidRPr="00792F98">
        <w:rPr>
          <w:rFonts w:ascii="Arial" w:eastAsia="MS Mincho" w:hAnsi="Arial" w:cs="Arial"/>
          <w:sz w:val="24"/>
          <w:szCs w:val="24"/>
        </w:rPr>
        <w:t>).-</w:t>
      </w:r>
    </w:p>
    <w:p w:rsidR="00792F98" w:rsidRPr="00792F98" w:rsidRDefault="00792F98" w:rsidP="00792F98">
      <w:pPr>
        <w:pStyle w:val="Textoindependiente2"/>
        <w:ind w:firstLine="1985"/>
      </w:pPr>
      <w:r w:rsidRPr="00792F98">
        <w:t xml:space="preserve">Es criterio de este Alto Cuerpo, que </w:t>
      </w:r>
      <w:r w:rsidRPr="00D234CD">
        <w:rPr>
          <w:i/>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D234CD">
          <w:rPr>
            <w:i/>
          </w:rPr>
          <w:t>la Casación</w:t>
        </w:r>
      </w:smartTag>
      <w:r w:rsidRPr="00D234CD">
        <w:rPr>
          <w:i/>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w:t>
      </w:r>
      <w:smartTag w:uri="urn:schemas-microsoft-com:office:smarttags" w:element="PersonName">
        <w:smartTagPr>
          <w:attr w:name="ProductID" w:val="la C￡mara"/>
        </w:smartTagPr>
        <w:r w:rsidRPr="00D234CD">
          <w:rPr>
            <w:i/>
          </w:rPr>
          <w:t>la Cámara</w:t>
        </w:r>
      </w:smartTag>
      <w:r w:rsidRPr="00D234CD">
        <w:rPr>
          <w:i/>
        </w:rPr>
        <w:t xml:space="preserve"> por que este recurso se concede solamente contra la sentencia cuya injusticia provenga de un error de derecho, excluyendo el error de la determinación de las circunstancias de hecho del caso sometido a juicio”.</w:t>
      </w:r>
      <w:r w:rsidRPr="00792F98">
        <w:t xml:space="preserve"> (STLSL “</w:t>
      </w:r>
      <w:proofErr w:type="spellStart"/>
      <w:r w:rsidRPr="00792F98">
        <w:t>Monsalvo</w:t>
      </w:r>
      <w:proofErr w:type="spellEnd"/>
      <w:r w:rsidRPr="00792F98">
        <w:t xml:space="preserve"> Eduardo Nicasio </w:t>
      </w:r>
      <w:r w:rsidR="00D234CD">
        <w:t>c</w:t>
      </w:r>
      <w:r w:rsidRPr="00792F98">
        <w:t xml:space="preserve">/ Mario </w:t>
      </w:r>
      <w:proofErr w:type="spellStart"/>
      <w:r w:rsidRPr="00792F98">
        <w:t>Maturano</w:t>
      </w:r>
      <w:proofErr w:type="spellEnd"/>
      <w:r w:rsidRPr="00792F98">
        <w:t xml:space="preserve"> </w:t>
      </w:r>
      <w:r w:rsidR="00D234CD">
        <w:t>s</w:t>
      </w:r>
      <w:r w:rsidRPr="00792F98">
        <w:t xml:space="preserve">/ Daños </w:t>
      </w:r>
      <w:r w:rsidR="00D234CD">
        <w:t>y</w:t>
      </w:r>
      <w:r w:rsidRPr="00792F98">
        <w:t xml:space="preserve"> Perjuicios - Recurso De Casación, 29-11-2005).-</w:t>
      </w:r>
    </w:p>
    <w:p w:rsidR="00792F98" w:rsidRPr="00792F98" w:rsidRDefault="00792F98" w:rsidP="00792F98">
      <w:pPr>
        <w:pStyle w:val="Textoindependiente2"/>
        <w:tabs>
          <w:tab w:val="left" w:pos="1985"/>
        </w:tabs>
        <w:ind w:firstLine="1985"/>
      </w:pPr>
      <w:r w:rsidRPr="00792F98">
        <w:t xml:space="preserve">3) Cabe recordar aquí, 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w:t>
      </w:r>
      <w:r w:rsidRPr="00792F98">
        <w:lastRenderedPageBreak/>
        <w:t xml:space="preserve">confiado (Cfr. STJSL, “Cebada Juan Carlos </w:t>
      </w:r>
      <w:r w:rsidR="00D234CD">
        <w:t>c</w:t>
      </w:r>
      <w:r w:rsidRPr="00792F98">
        <w:t>/ Noemí Aguerrido – Desalojo – R</w:t>
      </w:r>
      <w:r w:rsidR="007B4DD8">
        <w:t>ecurso de Casación”, 02-11-05).</w:t>
      </w:r>
    </w:p>
    <w:p w:rsidR="00792F98" w:rsidRPr="00792F98" w:rsidRDefault="00792F98" w:rsidP="00792F98">
      <w:pPr>
        <w:pStyle w:val="Textoindependiente2"/>
        <w:ind w:firstLine="1985"/>
        <w:rPr>
          <w:rFonts w:eastAsia="MS Mincho"/>
        </w:rPr>
      </w:pPr>
      <w:r w:rsidRPr="00792F98">
        <w:rPr>
          <w:rFonts w:eastAsia="MS Mincho"/>
        </w:rPr>
        <w:t>Debe subrayarse que la finalidad de carácter general que reviste el Recurso de Casación, es conseguir la uniformidad de la jurisprudencia, y la finalidad específica es la de obtener la nulidad de una sentencia  por errónea aplicación o interpretación de la norma legal sustantiva, po</w:t>
      </w:r>
      <w:r w:rsidR="007B4DD8">
        <w:rPr>
          <w:rFonts w:eastAsia="MS Mincho"/>
        </w:rPr>
        <w:t>r parte del Tribunal de mérito.</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eastAsia="MS Mincho" w:hAnsi="Arial" w:cs="Arial"/>
          <w:sz w:val="24"/>
          <w:szCs w:val="24"/>
        </w:rPr>
        <w:t xml:space="preserve">Es dable poner de relieve a esta altura, que no se advierte de la lectura del fallo atacado, una mala interpretación de la ley o falta de aplicación  de una norma legal, capaz de configurar alguna causal  prevista en los términos del art. 287, </w:t>
      </w:r>
      <w:r w:rsidRPr="00792F98">
        <w:rPr>
          <w:rFonts w:ascii="Arial" w:hAnsi="Arial" w:cs="Arial"/>
          <w:sz w:val="24"/>
          <w:szCs w:val="24"/>
        </w:rPr>
        <w:t>de ello se infiere que la sentencia cuya casación se pretende nada tiene de arbitraria. No contiene errores sustanciales y</w:t>
      </w:r>
      <w:r w:rsidR="007B4DD8">
        <w:rPr>
          <w:rFonts w:ascii="Arial" w:hAnsi="Arial" w:cs="Arial"/>
          <w:sz w:val="24"/>
          <w:szCs w:val="24"/>
        </w:rPr>
        <w:t xml:space="preserve"> por tanto debe ser confirmada.</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 xml:space="preserve">Ello nos lleva a sostener que  </w:t>
      </w:r>
      <w:r w:rsidRPr="00BC70C8">
        <w:rPr>
          <w:rFonts w:ascii="Arial" w:hAnsi="Arial" w:cs="Arial"/>
          <w:i/>
          <w:sz w:val="24"/>
          <w:szCs w:val="24"/>
        </w:rPr>
        <w:t xml:space="preserve">“... </w:t>
      </w:r>
      <w:r w:rsidR="00BC70C8" w:rsidRPr="00BC70C8">
        <w:rPr>
          <w:rFonts w:ascii="Arial" w:hAnsi="Arial" w:cs="Arial"/>
          <w:i/>
          <w:sz w:val="24"/>
          <w:szCs w:val="24"/>
        </w:rPr>
        <w:t>está</w:t>
      </w:r>
      <w:r w:rsidRPr="00BC70C8">
        <w:rPr>
          <w:rFonts w:ascii="Arial" w:hAnsi="Arial" w:cs="Arial"/>
          <w:i/>
          <w:sz w:val="24"/>
          <w:szCs w:val="24"/>
        </w:rPr>
        <w:t xml:space="preserve"> excluido del control de la Corte de casación el ejercicio de los poderes discrecionales del juez de mérito, siempre que sean ejercidas dentro de los límites de la autorización legal”</w:t>
      </w:r>
      <w:r w:rsidRPr="00792F98">
        <w:rPr>
          <w:rFonts w:ascii="Arial" w:hAnsi="Arial" w:cs="Arial"/>
          <w:sz w:val="24"/>
          <w:szCs w:val="24"/>
        </w:rPr>
        <w:t xml:space="preserve"> (DE LA R</w:t>
      </w:r>
      <w:r w:rsidR="007B4DD8">
        <w:rPr>
          <w:rFonts w:ascii="Arial" w:hAnsi="Arial" w:cs="Arial"/>
          <w:sz w:val="24"/>
          <w:szCs w:val="24"/>
        </w:rPr>
        <w:t>Ú</w:t>
      </w:r>
      <w:r w:rsidRPr="00792F98">
        <w:rPr>
          <w:rFonts w:ascii="Arial" w:hAnsi="Arial" w:cs="Arial"/>
          <w:sz w:val="24"/>
          <w:szCs w:val="24"/>
        </w:rPr>
        <w:t>A FERNANDO – RECURSO DE CASACIÓN, p. 312).-</w:t>
      </w:r>
    </w:p>
    <w:p w:rsidR="00792F98" w:rsidRPr="00792F98" w:rsidRDefault="00792F98" w:rsidP="00792F98">
      <w:pPr>
        <w:spacing w:after="0" w:line="360" w:lineRule="auto"/>
        <w:ind w:firstLine="1985"/>
        <w:jc w:val="both"/>
        <w:rPr>
          <w:rFonts w:ascii="Arial" w:hAnsi="Arial" w:cs="Arial"/>
          <w:sz w:val="24"/>
          <w:szCs w:val="24"/>
        </w:rPr>
      </w:pPr>
      <w:r w:rsidRPr="00792F98">
        <w:rPr>
          <w:rFonts w:ascii="Arial" w:hAnsi="Arial" w:cs="Arial"/>
          <w:sz w:val="24"/>
          <w:szCs w:val="24"/>
        </w:rPr>
        <w:t xml:space="preserve">Por ende, no corresponde en esta oportunidad juzgar los motivos que formaron la convicción del Tribunal que dictó la sentencia impugnada, señalándose al respecto que: </w:t>
      </w:r>
      <w:r w:rsidRPr="00792F98">
        <w:rPr>
          <w:rFonts w:ascii="Arial" w:hAnsi="Arial" w:cs="Arial"/>
          <w:i/>
          <w:iCs/>
          <w:sz w:val="24"/>
          <w:szCs w:val="24"/>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792F98">
        <w:rPr>
          <w:rFonts w:ascii="Arial" w:hAnsi="Arial" w:cs="Arial"/>
          <w:sz w:val="24"/>
          <w:szCs w:val="24"/>
        </w:rPr>
        <w:t>(CS. Bs. As.: In re – “CARBONEL GREGORIO Nº 23.785, FARIÑA JUAN</w:t>
      </w:r>
      <w:r w:rsidR="007B4DD8">
        <w:rPr>
          <w:rFonts w:ascii="Arial" w:hAnsi="Arial" w:cs="Arial"/>
          <w:sz w:val="24"/>
          <w:szCs w:val="24"/>
        </w:rPr>
        <w:t>”</w:t>
      </w:r>
      <w:r w:rsidRPr="00792F98">
        <w:rPr>
          <w:rFonts w:ascii="Arial" w:hAnsi="Arial" w:cs="Arial"/>
          <w:sz w:val="24"/>
          <w:szCs w:val="24"/>
        </w:rPr>
        <w:t xml:space="preserve"> Nº 24.126).-</w:t>
      </w:r>
    </w:p>
    <w:p w:rsidR="00792F98" w:rsidRDefault="00792F98" w:rsidP="00792F98">
      <w:pPr>
        <w:pStyle w:val="Textoindependiente"/>
        <w:spacing w:line="360" w:lineRule="auto"/>
        <w:ind w:firstLine="1985"/>
        <w:rPr>
          <w:rFonts w:ascii="Arial" w:eastAsia="MS Mincho" w:hAnsi="Arial" w:cs="Arial"/>
          <w:sz w:val="24"/>
          <w:szCs w:val="24"/>
        </w:rPr>
      </w:pPr>
      <w:r w:rsidRPr="00792F98">
        <w:rPr>
          <w:rFonts w:ascii="Arial" w:hAnsi="Arial" w:cs="Arial"/>
          <w:sz w:val="24"/>
          <w:szCs w:val="24"/>
        </w:rPr>
        <w:t xml:space="preserve">Al respecto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BC70C8">
        <w:rPr>
          <w:rFonts w:ascii="Arial" w:hAnsi="Arial" w:cs="Arial"/>
          <w:i/>
          <w:sz w:val="24"/>
          <w:szCs w:val="24"/>
        </w:rPr>
        <w:t xml:space="preserve">“el restablecimiento del imperio de </w:t>
      </w:r>
      <w:smartTag w:uri="urn:schemas-microsoft-com:office:smarttags" w:element="PersonName">
        <w:smartTagPr>
          <w:attr w:name="ProductID" w:val="la Ley"/>
        </w:smartTagPr>
        <w:r w:rsidRPr="00BC70C8">
          <w:rPr>
            <w:rFonts w:ascii="Arial" w:hAnsi="Arial" w:cs="Arial"/>
            <w:i/>
            <w:sz w:val="24"/>
            <w:szCs w:val="24"/>
          </w:rPr>
          <w:t>la Ley</w:t>
        </w:r>
      </w:smartTag>
      <w:r w:rsidRPr="00BC70C8">
        <w:rPr>
          <w:rFonts w:ascii="Arial" w:hAnsi="Arial" w:cs="Arial"/>
          <w:i/>
          <w:sz w:val="24"/>
          <w:szCs w:val="24"/>
        </w:rPr>
        <w:t>, y lleva por consiguiente una función pública con prescindencia de los intereses de las partes”</w:t>
      </w:r>
      <w:r w:rsidR="00BC70C8">
        <w:rPr>
          <w:rFonts w:ascii="Arial" w:hAnsi="Arial" w:cs="Arial"/>
          <w:sz w:val="24"/>
          <w:szCs w:val="24"/>
        </w:rPr>
        <w:t xml:space="preserve"> </w:t>
      </w:r>
      <w:r w:rsidRPr="00792F98">
        <w:rPr>
          <w:rFonts w:ascii="Arial" w:hAnsi="Arial" w:cs="Arial"/>
          <w:sz w:val="24"/>
          <w:szCs w:val="24"/>
        </w:rPr>
        <w:t>(Cfr.</w:t>
      </w:r>
      <w:r w:rsidR="00497383">
        <w:rPr>
          <w:rFonts w:ascii="Arial" w:hAnsi="Arial" w:cs="Arial"/>
          <w:sz w:val="24"/>
          <w:szCs w:val="24"/>
        </w:rPr>
        <w:t xml:space="preserve"> </w:t>
      </w:r>
      <w:r w:rsidRPr="00792F98">
        <w:rPr>
          <w:rFonts w:ascii="Arial" w:hAnsi="Arial" w:cs="Arial"/>
          <w:sz w:val="24"/>
          <w:szCs w:val="24"/>
        </w:rPr>
        <w:t>STJSL,</w:t>
      </w:r>
      <w:r w:rsidRPr="00792F98">
        <w:rPr>
          <w:rFonts w:ascii="Arial" w:eastAsia="MS Mincho" w:hAnsi="Arial" w:cs="Arial"/>
          <w:sz w:val="24"/>
          <w:szCs w:val="24"/>
        </w:rPr>
        <w:t xml:space="preserve"> “Romero </w:t>
      </w:r>
      <w:r w:rsidRPr="00792F98">
        <w:rPr>
          <w:rFonts w:ascii="Arial" w:eastAsia="MS Mincho" w:hAnsi="Arial" w:cs="Arial"/>
          <w:sz w:val="24"/>
          <w:szCs w:val="24"/>
        </w:rPr>
        <w:lastRenderedPageBreak/>
        <w:t xml:space="preserve">Roque Daniel – Recurso De Casación”, 29-11-05, </w:t>
      </w:r>
      <w:r w:rsidRPr="00792F98">
        <w:rPr>
          <w:rFonts w:ascii="Arial" w:hAnsi="Arial" w:cs="Arial"/>
          <w:sz w:val="24"/>
          <w:szCs w:val="24"/>
        </w:rPr>
        <w:t>“</w:t>
      </w:r>
      <w:proofErr w:type="spellStart"/>
      <w:r w:rsidRPr="00792F98">
        <w:rPr>
          <w:rFonts w:ascii="Arial" w:hAnsi="Arial" w:cs="Arial"/>
          <w:sz w:val="24"/>
          <w:szCs w:val="24"/>
        </w:rPr>
        <w:t>Baigorria</w:t>
      </w:r>
      <w:proofErr w:type="spellEnd"/>
      <w:r w:rsidRPr="00792F98">
        <w:rPr>
          <w:rFonts w:ascii="Arial" w:hAnsi="Arial" w:cs="Arial"/>
          <w:sz w:val="24"/>
          <w:szCs w:val="24"/>
        </w:rPr>
        <w:t xml:space="preserve"> Silvia Graciela </w:t>
      </w:r>
      <w:r>
        <w:rPr>
          <w:rFonts w:ascii="Arial" w:hAnsi="Arial" w:cs="Arial"/>
          <w:sz w:val="24"/>
          <w:szCs w:val="24"/>
        </w:rPr>
        <w:t>c</w:t>
      </w:r>
      <w:r w:rsidRPr="00792F98">
        <w:rPr>
          <w:rFonts w:ascii="Arial" w:hAnsi="Arial" w:cs="Arial"/>
          <w:sz w:val="24"/>
          <w:szCs w:val="24"/>
        </w:rPr>
        <w:t xml:space="preserve">/ </w:t>
      </w:r>
      <w:proofErr w:type="spellStart"/>
      <w:r w:rsidRPr="00792F98">
        <w:rPr>
          <w:rFonts w:ascii="Arial" w:hAnsi="Arial" w:cs="Arial"/>
          <w:sz w:val="24"/>
          <w:szCs w:val="24"/>
        </w:rPr>
        <w:t>Saisa</w:t>
      </w:r>
      <w:proofErr w:type="spellEnd"/>
      <w:r w:rsidRPr="00792F98">
        <w:rPr>
          <w:rFonts w:ascii="Arial" w:hAnsi="Arial" w:cs="Arial"/>
          <w:sz w:val="24"/>
          <w:szCs w:val="24"/>
        </w:rPr>
        <w:t xml:space="preserve">. – Demanda Laboral- Recurso de Casación”, </w:t>
      </w:r>
      <w:r w:rsidRPr="00792F98">
        <w:rPr>
          <w:rFonts w:ascii="Arial" w:eastAsia="MS Mincho" w:hAnsi="Arial" w:cs="Arial"/>
          <w:sz w:val="24"/>
          <w:szCs w:val="24"/>
        </w:rPr>
        <w:t>27-03-2007, entre otros</w:t>
      </w:r>
      <w:r w:rsidRPr="00792F98">
        <w:rPr>
          <w:rFonts w:ascii="Arial" w:hAnsi="Arial" w:cs="Arial"/>
          <w:sz w:val="24"/>
          <w:szCs w:val="24"/>
        </w:rPr>
        <w:t>).</w:t>
      </w:r>
      <w:r w:rsidRPr="00792F98">
        <w:rPr>
          <w:rFonts w:ascii="Arial" w:eastAsia="MS Mincho" w:hAnsi="Arial" w:cs="Arial"/>
          <w:sz w:val="24"/>
          <w:szCs w:val="24"/>
        </w:rPr>
        <w:t xml:space="preserve"> </w:t>
      </w:r>
    </w:p>
    <w:p w:rsidR="00792F98" w:rsidRPr="00792F98" w:rsidRDefault="00792F98" w:rsidP="00792F98">
      <w:pPr>
        <w:pStyle w:val="Textoindependiente"/>
        <w:spacing w:line="360" w:lineRule="auto"/>
        <w:ind w:firstLine="1985"/>
        <w:rPr>
          <w:rFonts w:ascii="Arial" w:hAnsi="Arial" w:cs="Arial"/>
          <w:sz w:val="24"/>
          <w:szCs w:val="24"/>
        </w:rPr>
      </w:pPr>
      <w:r w:rsidRPr="00792F98">
        <w:rPr>
          <w:rFonts w:ascii="Arial" w:hAnsi="Arial" w:cs="Arial"/>
          <w:sz w:val="24"/>
          <w:szCs w:val="24"/>
        </w:rPr>
        <w:t>4</w:t>
      </w:r>
      <w:r w:rsidRPr="00792F98">
        <w:rPr>
          <w:rStyle w:val="procdateinvisible"/>
          <w:rFonts w:ascii="Arial" w:hAnsi="Arial" w:cs="Arial"/>
          <w:color w:val="000000"/>
          <w:sz w:val="24"/>
          <w:szCs w:val="24"/>
        </w:rPr>
        <w:t xml:space="preserve">) Por tal motivo, corresponde destacar </w:t>
      </w:r>
      <w:r w:rsidRPr="00792F98">
        <w:rPr>
          <w:rFonts w:ascii="Arial" w:hAnsi="Arial" w:cs="Arial"/>
          <w:sz w:val="24"/>
          <w:szCs w:val="24"/>
        </w:rPr>
        <w:t>que, con la Casación se solicita el reexamen de la sentencia para aplicar en su caso la corrección jurídica juzgando la legalidad de la misma y asegurando la recta y uniforme aplicación de la ley</w:t>
      </w:r>
      <w:r>
        <w:rPr>
          <w:rFonts w:ascii="Arial" w:hAnsi="Arial" w:cs="Arial"/>
          <w:sz w:val="24"/>
          <w:szCs w:val="24"/>
        </w:rPr>
        <w:t xml:space="preserve"> (</w:t>
      </w:r>
      <w:r w:rsidRPr="00792F98">
        <w:rPr>
          <w:rFonts w:ascii="Arial" w:hAnsi="Arial" w:cs="Arial"/>
          <w:sz w:val="24"/>
          <w:szCs w:val="24"/>
        </w:rPr>
        <w:t xml:space="preserve">S.T.J.S.L., </w:t>
      </w:r>
      <w:r w:rsidRPr="00792F98">
        <w:rPr>
          <w:rFonts w:ascii="Arial" w:eastAsia="MS Mincho" w:hAnsi="Arial" w:cs="Arial"/>
          <w:sz w:val="24"/>
          <w:szCs w:val="24"/>
        </w:rPr>
        <w:t>“</w:t>
      </w:r>
      <w:proofErr w:type="spellStart"/>
      <w:r w:rsidRPr="00792F98">
        <w:rPr>
          <w:rFonts w:ascii="Arial" w:eastAsia="MS Mincho" w:hAnsi="Arial" w:cs="Arial"/>
          <w:sz w:val="24"/>
          <w:szCs w:val="24"/>
        </w:rPr>
        <w:t>Camilli</w:t>
      </w:r>
      <w:proofErr w:type="spellEnd"/>
      <w:r w:rsidRPr="00792F98">
        <w:rPr>
          <w:rFonts w:ascii="Arial" w:eastAsia="MS Mincho" w:hAnsi="Arial" w:cs="Arial"/>
          <w:sz w:val="24"/>
          <w:szCs w:val="24"/>
        </w:rPr>
        <w:t xml:space="preserve"> Héctor Adolfo- Bustos Luis C. </w:t>
      </w:r>
      <w:r>
        <w:rPr>
          <w:rFonts w:ascii="Arial" w:eastAsia="MS Mincho" w:hAnsi="Arial" w:cs="Arial"/>
          <w:sz w:val="24"/>
          <w:szCs w:val="24"/>
        </w:rPr>
        <w:t>y</w:t>
      </w:r>
      <w:r w:rsidRPr="00792F98">
        <w:rPr>
          <w:rFonts w:ascii="Arial" w:eastAsia="MS Mincho" w:hAnsi="Arial" w:cs="Arial"/>
          <w:sz w:val="24"/>
          <w:szCs w:val="24"/>
        </w:rPr>
        <w:t xml:space="preserve"> </w:t>
      </w:r>
      <w:proofErr w:type="spellStart"/>
      <w:r w:rsidRPr="00792F98">
        <w:rPr>
          <w:rFonts w:ascii="Arial" w:eastAsia="MS Mincho" w:hAnsi="Arial" w:cs="Arial"/>
          <w:sz w:val="24"/>
          <w:szCs w:val="24"/>
        </w:rPr>
        <w:t>Anello</w:t>
      </w:r>
      <w:proofErr w:type="spellEnd"/>
      <w:r w:rsidRPr="00792F98">
        <w:rPr>
          <w:rFonts w:ascii="Arial" w:eastAsia="MS Mincho" w:hAnsi="Arial" w:cs="Arial"/>
          <w:sz w:val="24"/>
          <w:szCs w:val="24"/>
        </w:rPr>
        <w:t xml:space="preserve"> De Bustos A.E. </w:t>
      </w:r>
      <w:r>
        <w:rPr>
          <w:rFonts w:ascii="Arial" w:eastAsia="MS Mincho" w:hAnsi="Arial" w:cs="Arial"/>
          <w:sz w:val="24"/>
          <w:szCs w:val="24"/>
        </w:rPr>
        <w:t>c</w:t>
      </w:r>
      <w:r w:rsidRPr="00792F98">
        <w:rPr>
          <w:rFonts w:ascii="Arial" w:eastAsia="MS Mincho" w:hAnsi="Arial" w:cs="Arial"/>
          <w:sz w:val="24"/>
          <w:szCs w:val="24"/>
        </w:rPr>
        <w:t xml:space="preserve">/ </w:t>
      </w:r>
      <w:r w:rsidR="00BC70C8" w:rsidRPr="00792F98">
        <w:rPr>
          <w:rFonts w:ascii="Arial" w:eastAsia="MS Mincho" w:hAnsi="Arial" w:cs="Arial"/>
          <w:sz w:val="24"/>
          <w:szCs w:val="24"/>
        </w:rPr>
        <w:t>Páez</w:t>
      </w:r>
      <w:r w:rsidRPr="00792F98">
        <w:rPr>
          <w:rFonts w:ascii="Arial" w:eastAsia="MS Mincho" w:hAnsi="Arial" w:cs="Arial"/>
          <w:sz w:val="24"/>
          <w:szCs w:val="24"/>
        </w:rPr>
        <w:t xml:space="preserve"> Francisco </w:t>
      </w:r>
      <w:r>
        <w:rPr>
          <w:rFonts w:ascii="Arial" w:eastAsia="MS Mincho" w:hAnsi="Arial" w:cs="Arial"/>
          <w:sz w:val="24"/>
          <w:szCs w:val="24"/>
        </w:rPr>
        <w:t>y</w:t>
      </w:r>
      <w:r w:rsidRPr="00792F98">
        <w:rPr>
          <w:rFonts w:ascii="Arial" w:eastAsia="MS Mincho" w:hAnsi="Arial" w:cs="Arial"/>
          <w:sz w:val="24"/>
          <w:szCs w:val="24"/>
        </w:rPr>
        <w:t xml:space="preserve"> Correa De </w:t>
      </w:r>
      <w:r w:rsidR="00BC70C8" w:rsidRPr="00792F98">
        <w:rPr>
          <w:rFonts w:ascii="Arial" w:eastAsia="MS Mincho" w:hAnsi="Arial" w:cs="Arial"/>
          <w:sz w:val="24"/>
          <w:szCs w:val="24"/>
        </w:rPr>
        <w:t>Páez</w:t>
      </w:r>
      <w:r w:rsidRPr="00792F98">
        <w:rPr>
          <w:rFonts w:ascii="Arial" w:eastAsia="MS Mincho" w:hAnsi="Arial" w:cs="Arial"/>
          <w:sz w:val="24"/>
          <w:szCs w:val="24"/>
        </w:rPr>
        <w:t xml:space="preserve">  Rosalía –Medida Preliminar- Prueba Anticipada S/ Recurso de Casación”, 27-10-2007</w:t>
      </w:r>
      <w:r w:rsidRPr="00792F98">
        <w:rPr>
          <w:rFonts w:ascii="Arial" w:hAnsi="Arial" w:cs="Arial"/>
          <w:sz w:val="24"/>
          <w:szCs w:val="24"/>
        </w:rPr>
        <w:t>), debiendo surgir ello de los fundamentos esgrimidos por el recurrente, lo que no acontece en autos, ya que éste sólo efectúa una crítica de las conclusiones de la Excma. Cámara, respecto de las consideraciones que hace de las pruebas  rendidas, en relación con la forma en que finalizó la relación laboral, lo que impl</w:t>
      </w:r>
      <w:r w:rsidR="00497383">
        <w:rPr>
          <w:rFonts w:ascii="Arial" w:hAnsi="Arial" w:cs="Arial"/>
          <w:sz w:val="24"/>
          <w:szCs w:val="24"/>
        </w:rPr>
        <w:t xml:space="preserve">ica cuestionar los argumentos, </w:t>
      </w:r>
      <w:r w:rsidRPr="00792F98">
        <w:rPr>
          <w:rFonts w:ascii="Arial" w:hAnsi="Arial" w:cs="Arial"/>
          <w:sz w:val="24"/>
          <w:szCs w:val="24"/>
        </w:rPr>
        <w:t xml:space="preserve">la </w:t>
      </w:r>
      <w:r w:rsidR="007B4DD8">
        <w:rPr>
          <w:rFonts w:ascii="Arial" w:hAnsi="Arial" w:cs="Arial"/>
          <w:sz w:val="24"/>
          <w:szCs w:val="24"/>
        </w:rPr>
        <w:t xml:space="preserve">valoración de las pruebas y la </w:t>
      </w:r>
      <w:r w:rsidRPr="00792F98">
        <w:rPr>
          <w:rFonts w:ascii="Arial" w:hAnsi="Arial" w:cs="Arial"/>
          <w:sz w:val="24"/>
          <w:szCs w:val="24"/>
        </w:rPr>
        <w:t>fijación de lo</w:t>
      </w:r>
      <w:r w:rsidR="00497383">
        <w:rPr>
          <w:rFonts w:ascii="Arial" w:hAnsi="Arial" w:cs="Arial"/>
          <w:sz w:val="24"/>
          <w:szCs w:val="24"/>
        </w:rPr>
        <w:t xml:space="preserve">s hechos, y no logra demostrar </w:t>
      </w:r>
      <w:r w:rsidRPr="00792F98">
        <w:rPr>
          <w:rFonts w:ascii="Arial" w:hAnsi="Arial" w:cs="Arial"/>
          <w:sz w:val="24"/>
          <w:szCs w:val="24"/>
        </w:rPr>
        <w:t>el error en la sentencia atacada, invocando genéricamente la existencia de las causales impuestas por la norma, sin demostrar qué norma se aplicó desacertadamente o cuál se interpretó equivocadamente.-</w:t>
      </w:r>
    </w:p>
    <w:p w:rsidR="00792F98" w:rsidRPr="00792F98" w:rsidRDefault="00792F98" w:rsidP="00792F98">
      <w:pPr>
        <w:pStyle w:val="Textoindependiente"/>
        <w:spacing w:line="360" w:lineRule="auto"/>
        <w:ind w:firstLine="1985"/>
        <w:rPr>
          <w:rFonts w:ascii="Arial" w:eastAsia="MS Mincho" w:hAnsi="Arial" w:cs="Arial"/>
          <w:sz w:val="24"/>
          <w:szCs w:val="24"/>
        </w:rPr>
      </w:pPr>
      <w:r w:rsidRPr="00792F98">
        <w:rPr>
          <w:rFonts w:ascii="Arial" w:eastAsia="MS Mincho" w:hAnsi="Arial" w:cs="Arial"/>
          <w:sz w:val="24"/>
          <w:szCs w:val="24"/>
        </w:rPr>
        <w:t>En definitiva y como consecuencia de lo expuesto, surgiendo así que no se dan los presupuestos señalados en el art. 287 C</w:t>
      </w:r>
      <w:r>
        <w:rPr>
          <w:rFonts w:ascii="Arial" w:eastAsia="MS Mincho" w:hAnsi="Arial" w:cs="Arial"/>
          <w:sz w:val="24"/>
          <w:szCs w:val="24"/>
        </w:rPr>
        <w:t>P</w:t>
      </w:r>
      <w:r w:rsidRPr="00792F98">
        <w:rPr>
          <w:rFonts w:ascii="Arial" w:eastAsia="MS Mincho" w:hAnsi="Arial" w:cs="Arial"/>
          <w:sz w:val="24"/>
          <w:szCs w:val="24"/>
        </w:rPr>
        <w:t>C y C, sino que va más allá, pretendiendo rever el criterio de selección y valoración de la prueba rendi</w:t>
      </w:r>
      <w:r w:rsidR="007B4DD8">
        <w:rPr>
          <w:rFonts w:ascii="Arial" w:eastAsia="MS Mincho" w:hAnsi="Arial" w:cs="Arial"/>
          <w:sz w:val="24"/>
          <w:szCs w:val="24"/>
        </w:rPr>
        <w:t>da en autos, realizada por el a-</w:t>
      </w:r>
      <w:r w:rsidRPr="00792F98">
        <w:rPr>
          <w:rFonts w:ascii="Arial" w:eastAsia="MS Mincho" w:hAnsi="Arial" w:cs="Arial"/>
          <w:sz w:val="24"/>
          <w:szCs w:val="24"/>
        </w:rPr>
        <w:t xml:space="preserve">quo, es que corresponde desestimar el recurso articulado.-  </w:t>
      </w:r>
    </w:p>
    <w:p w:rsidR="00792F98" w:rsidRPr="00792F98" w:rsidRDefault="00792F98" w:rsidP="00792F98">
      <w:pPr>
        <w:pStyle w:val="Textoindependiente"/>
        <w:spacing w:line="360" w:lineRule="auto"/>
        <w:ind w:firstLine="1985"/>
        <w:rPr>
          <w:rFonts w:ascii="Arial" w:hAnsi="Arial" w:cs="Arial"/>
          <w:sz w:val="24"/>
          <w:szCs w:val="24"/>
        </w:rPr>
      </w:pPr>
      <w:r w:rsidRPr="00792F98">
        <w:rPr>
          <w:rFonts w:ascii="Arial" w:eastAsia="MS Mincho" w:hAnsi="Arial" w:cs="Arial"/>
          <w:sz w:val="24"/>
          <w:szCs w:val="24"/>
        </w:rPr>
        <w:t xml:space="preserve">Por ello, de conformidad con lo dictaminado por el Sr. Procurador General, </w:t>
      </w:r>
      <w:r w:rsidRPr="00792F98">
        <w:rPr>
          <w:rFonts w:ascii="Arial" w:hAnsi="Arial" w:cs="Arial"/>
          <w:sz w:val="24"/>
          <w:szCs w:val="24"/>
        </w:rPr>
        <w:t xml:space="preserve">corresponde el rechazo del recurso deducido, por lo que VOTO a estas SEGUNDA </w:t>
      </w:r>
      <w:r w:rsidR="00497383">
        <w:rPr>
          <w:rFonts w:ascii="Arial" w:hAnsi="Arial" w:cs="Arial"/>
          <w:sz w:val="24"/>
          <w:szCs w:val="24"/>
        </w:rPr>
        <w:t>y</w:t>
      </w:r>
      <w:r w:rsidRPr="00792F98">
        <w:rPr>
          <w:rFonts w:ascii="Arial" w:hAnsi="Arial" w:cs="Arial"/>
          <w:sz w:val="24"/>
          <w:szCs w:val="24"/>
        </w:rPr>
        <w:t xml:space="preserve"> TERCERA cuesti</w:t>
      </w:r>
      <w:r w:rsidR="007B4DD8">
        <w:rPr>
          <w:rFonts w:ascii="Arial" w:hAnsi="Arial" w:cs="Arial"/>
          <w:sz w:val="24"/>
          <w:szCs w:val="24"/>
        </w:rPr>
        <w:t>ón</w:t>
      </w:r>
      <w:r w:rsidRPr="00792F98">
        <w:rPr>
          <w:rFonts w:ascii="Arial" w:hAnsi="Arial" w:cs="Arial"/>
          <w:sz w:val="24"/>
          <w:szCs w:val="24"/>
        </w:rPr>
        <w:t xml:space="preserve"> por la NEGATIVA.-</w:t>
      </w:r>
    </w:p>
    <w:p w:rsidR="00497383" w:rsidRPr="003022CC" w:rsidRDefault="00497383" w:rsidP="00497383">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w:t>
      </w:r>
      <w:r w:rsidR="00B01453">
        <w:rPr>
          <w:rFonts w:ascii="Arial" w:eastAsia="Times New Roman" w:hAnsi="Arial" w:cs="Arial"/>
          <w:sz w:val="24"/>
          <w:szCs w:val="24"/>
          <w:lang w:val="es-ES" w:eastAsia="es-ES"/>
        </w:rPr>
        <w:t xml:space="preserve">CARLOS ALBERTO </w:t>
      </w:r>
      <w:r w:rsidR="00B01453" w:rsidRPr="003022CC">
        <w:rPr>
          <w:rFonts w:ascii="Arial" w:eastAsia="Times New Roman" w:hAnsi="Arial" w:cs="Arial"/>
          <w:sz w:val="24"/>
          <w:szCs w:val="24"/>
          <w:lang w:val="es-ES" w:eastAsia="es-ES"/>
        </w:rPr>
        <w:t xml:space="preserve">COBO </w:t>
      </w:r>
      <w:r w:rsidR="00B01453">
        <w:rPr>
          <w:rFonts w:ascii="Arial" w:eastAsia="Times New Roman" w:hAnsi="Arial" w:cs="Arial"/>
          <w:sz w:val="24"/>
          <w:szCs w:val="24"/>
          <w:lang w:val="es-ES" w:eastAsia="es-ES"/>
        </w:rPr>
        <w:t xml:space="preserve">y </w:t>
      </w:r>
      <w:r w:rsidR="00B01453" w:rsidRPr="003022CC">
        <w:rPr>
          <w:rFonts w:ascii="Arial" w:eastAsia="Times New Roman" w:hAnsi="Arial" w:cs="Arial"/>
          <w:sz w:val="24"/>
          <w:szCs w:val="24"/>
          <w:lang w:val="es-ES" w:eastAsia="es-ES"/>
        </w:rPr>
        <w:t>MARTHA RAQUEL CORVALÁN</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 y TERCERA</w:t>
      </w:r>
      <w:r w:rsidRPr="003022CC">
        <w:rPr>
          <w:rFonts w:ascii="Arial" w:eastAsia="Times New Roman" w:hAnsi="Arial" w:cs="Arial"/>
          <w:b/>
          <w:bCs/>
          <w:sz w:val="24"/>
          <w:szCs w:val="24"/>
          <w:lang w:val="es-ES" w:eastAsia="es-ES"/>
        </w:rPr>
        <w:t xml:space="preserve"> CUESTIÓN.</w:t>
      </w:r>
    </w:p>
    <w:p w:rsidR="00497383" w:rsidRPr="00D27F76" w:rsidRDefault="00497383" w:rsidP="00497383">
      <w:pPr>
        <w:spacing w:after="0" w:line="360" w:lineRule="auto"/>
        <w:ind w:firstLine="1985"/>
        <w:jc w:val="both"/>
        <w:rPr>
          <w:rFonts w:ascii="Arial" w:hAnsi="Arial" w:cs="Arial"/>
          <w:sz w:val="24"/>
          <w:szCs w:val="24"/>
        </w:rPr>
      </w:pPr>
    </w:p>
    <w:p w:rsidR="00792F98" w:rsidRPr="00792F98" w:rsidRDefault="00792F98" w:rsidP="00BC70C8">
      <w:pPr>
        <w:pStyle w:val="Textoindependiente"/>
        <w:spacing w:line="360" w:lineRule="auto"/>
        <w:rPr>
          <w:rFonts w:ascii="Arial" w:hAnsi="Arial" w:cs="Arial"/>
          <w:sz w:val="24"/>
          <w:szCs w:val="24"/>
        </w:rPr>
      </w:pPr>
      <w:r w:rsidRPr="00792F98">
        <w:rPr>
          <w:rFonts w:ascii="Arial" w:hAnsi="Arial" w:cs="Arial"/>
          <w:b/>
          <w:bCs/>
          <w:sz w:val="24"/>
          <w:szCs w:val="24"/>
          <w:u w:val="single"/>
        </w:rPr>
        <w:t xml:space="preserve">A LA CUARTA </w:t>
      </w:r>
      <w:r w:rsidR="00BC70C8">
        <w:rPr>
          <w:rFonts w:ascii="Arial" w:eastAsia="MS Mincho" w:hAnsi="Arial" w:cs="Arial"/>
          <w:b/>
          <w:bCs/>
          <w:sz w:val="24"/>
          <w:szCs w:val="24"/>
          <w:u w:val="single"/>
        </w:rPr>
        <w:t>CUESTIÓ</w:t>
      </w:r>
      <w:r w:rsidR="00BC70C8" w:rsidRPr="00792F98">
        <w:rPr>
          <w:rFonts w:ascii="Arial" w:eastAsia="MS Mincho" w:hAnsi="Arial" w:cs="Arial"/>
          <w:b/>
          <w:bCs/>
          <w:sz w:val="24"/>
          <w:szCs w:val="24"/>
          <w:u w:val="single"/>
        </w:rPr>
        <w:t xml:space="preserve">N, la Dra. </w:t>
      </w:r>
      <w:r w:rsidR="00BC70C8">
        <w:rPr>
          <w:rFonts w:ascii="Arial" w:eastAsia="MS Mincho" w:hAnsi="Arial" w:cs="Arial"/>
          <w:b/>
          <w:bCs/>
          <w:sz w:val="24"/>
          <w:szCs w:val="24"/>
          <w:u w:val="single"/>
        </w:rPr>
        <w:t xml:space="preserve">LILIA ANA </w:t>
      </w:r>
      <w:r w:rsidR="00BC70C8" w:rsidRPr="00792F98">
        <w:rPr>
          <w:rFonts w:ascii="Arial" w:eastAsia="MS Mincho" w:hAnsi="Arial" w:cs="Arial"/>
          <w:b/>
          <w:bCs/>
          <w:sz w:val="24"/>
          <w:szCs w:val="24"/>
          <w:u w:val="single"/>
        </w:rPr>
        <w:t>NOVILLO</w:t>
      </w:r>
      <w:r w:rsidR="00BC70C8">
        <w:rPr>
          <w:rFonts w:ascii="Arial" w:eastAsia="MS Mincho" w:hAnsi="Arial" w:cs="Arial"/>
          <w:b/>
          <w:bCs/>
          <w:sz w:val="24"/>
          <w:szCs w:val="24"/>
          <w:u w:val="single"/>
        </w:rPr>
        <w:t>,</w:t>
      </w:r>
      <w:r w:rsidR="00BC70C8" w:rsidRPr="00792F98">
        <w:rPr>
          <w:rFonts w:ascii="Arial" w:eastAsia="MS Mincho" w:hAnsi="Arial" w:cs="Arial"/>
          <w:b/>
          <w:bCs/>
          <w:sz w:val="24"/>
          <w:szCs w:val="24"/>
          <w:u w:val="single"/>
        </w:rPr>
        <w:t xml:space="preserve"> dijo</w:t>
      </w:r>
      <w:r w:rsidR="00BC70C8" w:rsidRPr="00792F98">
        <w:rPr>
          <w:rFonts w:ascii="Arial" w:eastAsia="MS Mincho" w:hAnsi="Arial" w:cs="Arial"/>
          <w:b/>
          <w:bCs/>
          <w:sz w:val="24"/>
          <w:szCs w:val="24"/>
        </w:rPr>
        <w:t>:</w:t>
      </w:r>
      <w:r w:rsidRPr="00792F98">
        <w:rPr>
          <w:rFonts w:ascii="Arial" w:hAnsi="Arial" w:cs="Arial"/>
          <w:sz w:val="24"/>
          <w:szCs w:val="24"/>
        </w:rPr>
        <w:t xml:space="preserve"> Que, en consecuencia corresponde rechazar el Recurso de Casación articulado por la parte actora.-</w:t>
      </w:r>
    </w:p>
    <w:p w:rsidR="00403A5B" w:rsidRPr="003022CC" w:rsidRDefault="00403A5B" w:rsidP="00403A5B">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C45012">
        <w:rPr>
          <w:rFonts w:ascii="Arial" w:eastAsia="Times New Roman" w:hAnsi="Arial" w:cs="Arial"/>
          <w:b/>
          <w:sz w:val="24"/>
          <w:szCs w:val="24"/>
          <w:lang w:val="es-MX" w:eastAsia="es-ES"/>
        </w:rPr>
        <w:t>CUART</w:t>
      </w:r>
      <w:r w:rsidRPr="00C45012">
        <w:rPr>
          <w:rFonts w:ascii="Arial" w:eastAsia="Times New Roman" w:hAnsi="Arial" w:cs="Arial"/>
          <w:b/>
          <w:bCs/>
          <w:sz w:val="24"/>
          <w:szCs w:val="24"/>
          <w:lang w:val="es-ES" w:eastAsia="es-ES"/>
        </w:rPr>
        <w:t xml:space="preserve">A </w:t>
      </w:r>
      <w:r w:rsidRPr="003022CC">
        <w:rPr>
          <w:rFonts w:ascii="Arial" w:eastAsia="Times New Roman" w:hAnsi="Arial" w:cs="Arial"/>
          <w:b/>
          <w:bCs/>
          <w:sz w:val="24"/>
          <w:szCs w:val="24"/>
          <w:lang w:val="es-ES" w:eastAsia="es-ES"/>
        </w:rPr>
        <w:t>CUESTIÓN.</w:t>
      </w:r>
    </w:p>
    <w:p w:rsidR="00497383" w:rsidRPr="00403A5B" w:rsidRDefault="00497383" w:rsidP="00497383">
      <w:pPr>
        <w:pStyle w:val="Textoindependiente"/>
        <w:spacing w:line="360" w:lineRule="auto"/>
        <w:rPr>
          <w:rFonts w:ascii="Arial" w:hAnsi="Arial" w:cs="Arial"/>
          <w:b/>
          <w:bCs/>
          <w:sz w:val="24"/>
          <w:szCs w:val="24"/>
          <w:u w:val="single"/>
          <w:lang w:val="es-AR"/>
        </w:rPr>
      </w:pPr>
    </w:p>
    <w:p w:rsidR="00792F98" w:rsidRPr="00792F98" w:rsidRDefault="00792F98" w:rsidP="00497383">
      <w:pPr>
        <w:pStyle w:val="Textoindependiente"/>
        <w:spacing w:line="360" w:lineRule="auto"/>
        <w:rPr>
          <w:rFonts w:ascii="Arial" w:hAnsi="Arial" w:cs="Arial"/>
          <w:sz w:val="24"/>
          <w:szCs w:val="24"/>
        </w:rPr>
      </w:pPr>
      <w:r w:rsidRPr="00792F98">
        <w:rPr>
          <w:rFonts w:ascii="Arial" w:hAnsi="Arial" w:cs="Arial"/>
          <w:b/>
          <w:bCs/>
          <w:sz w:val="24"/>
          <w:szCs w:val="24"/>
          <w:u w:val="single"/>
        </w:rPr>
        <w:t xml:space="preserve">A LA QUINTA </w:t>
      </w:r>
      <w:r w:rsidR="00497383">
        <w:rPr>
          <w:rFonts w:ascii="Arial" w:eastAsia="MS Mincho" w:hAnsi="Arial" w:cs="Arial"/>
          <w:b/>
          <w:bCs/>
          <w:sz w:val="24"/>
          <w:szCs w:val="24"/>
          <w:u w:val="single"/>
        </w:rPr>
        <w:t>CUESTIÓ</w:t>
      </w:r>
      <w:r w:rsidR="00497383" w:rsidRPr="00792F98">
        <w:rPr>
          <w:rFonts w:ascii="Arial" w:eastAsia="MS Mincho" w:hAnsi="Arial" w:cs="Arial"/>
          <w:b/>
          <w:bCs/>
          <w:sz w:val="24"/>
          <w:szCs w:val="24"/>
          <w:u w:val="single"/>
        </w:rPr>
        <w:t xml:space="preserve">N, la Dra. </w:t>
      </w:r>
      <w:r w:rsidR="00497383">
        <w:rPr>
          <w:rFonts w:ascii="Arial" w:eastAsia="MS Mincho" w:hAnsi="Arial" w:cs="Arial"/>
          <w:b/>
          <w:bCs/>
          <w:sz w:val="24"/>
          <w:szCs w:val="24"/>
          <w:u w:val="single"/>
        </w:rPr>
        <w:t xml:space="preserve">LILIA ANA </w:t>
      </w:r>
      <w:r w:rsidR="00497383" w:rsidRPr="00792F98">
        <w:rPr>
          <w:rFonts w:ascii="Arial" w:eastAsia="MS Mincho" w:hAnsi="Arial" w:cs="Arial"/>
          <w:b/>
          <w:bCs/>
          <w:sz w:val="24"/>
          <w:szCs w:val="24"/>
          <w:u w:val="single"/>
        </w:rPr>
        <w:t>NOVILLO</w:t>
      </w:r>
      <w:r w:rsidR="00497383">
        <w:rPr>
          <w:rFonts w:ascii="Arial" w:eastAsia="MS Mincho" w:hAnsi="Arial" w:cs="Arial"/>
          <w:b/>
          <w:bCs/>
          <w:sz w:val="24"/>
          <w:szCs w:val="24"/>
          <w:u w:val="single"/>
        </w:rPr>
        <w:t>,</w:t>
      </w:r>
      <w:r w:rsidR="00497383" w:rsidRPr="00792F98">
        <w:rPr>
          <w:rFonts w:ascii="Arial" w:eastAsia="MS Mincho" w:hAnsi="Arial" w:cs="Arial"/>
          <w:b/>
          <w:bCs/>
          <w:sz w:val="24"/>
          <w:szCs w:val="24"/>
          <w:u w:val="single"/>
        </w:rPr>
        <w:t xml:space="preserve"> dijo</w:t>
      </w:r>
      <w:r w:rsidR="00497383" w:rsidRPr="00792F98">
        <w:rPr>
          <w:rFonts w:ascii="Arial" w:eastAsia="MS Mincho" w:hAnsi="Arial" w:cs="Arial"/>
          <w:b/>
          <w:bCs/>
          <w:sz w:val="24"/>
          <w:szCs w:val="24"/>
        </w:rPr>
        <w:t>:</w:t>
      </w:r>
      <w:r w:rsidR="00497383" w:rsidRPr="00792F98">
        <w:rPr>
          <w:rFonts w:ascii="Arial" w:eastAsia="MS Mincho" w:hAnsi="Arial" w:cs="Arial"/>
          <w:sz w:val="24"/>
          <w:szCs w:val="24"/>
        </w:rPr>
        <w:t xml:space="preserve"> </w:t>
      </w:r>
      <w:r w:rsidRPr="00792F98">
        <w:rPr>
          <w:rFonts w:ascii="Arial" w:hAnsi="Arial" w:cs="Arial"/>
          <w:sz w:val="24"/>
          <w:szCs w:val="24"/>
        </w:rPr>
        <w:t>Costas al recurrente vencido.-</w:t>
      </w:r>
    </w:p>
    <w:p w:rsidR="00C45012" w:rsidRPr="003022CC" w:rsidRDefault="00C45012" w:rsidP="00C45012">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w:t>
      </w:r>
      <w:r w:rsidR="00CF18EE" w:rsidRPr="003022CC">
        <w:rPr>
          <w:rFonts w:ascii="Arial" w:eastAsia="Times New Roman" w:hAnsi="Arial" w:cs="Arial"/>
          <w:sz w:val="24"/>
          <w:szCs w:val="24"/>
          <w:lang w:val="es-ES" w:eastAsia="es-ES"/>
        </w:rPr>
        <w:t xml:space="preserve">CARLOS ALBERTO COBO </w:t>
      </w:r>
      <w:r w:rsidR="00CF18EE">
        <w:rPr>
          <w:rFonts w:ascii="Arial" w:eastAsia="Times New Roman" w:hAnsi="Arial" w:cs="Arial"/>
          <w:sz w:val="24"/>
          <w:szCs w:val="24"/>
          <w:lang w:val="es-ES" w:eastAsia="es-ES"/>
        </w:rPr>
        <w:t xml:space="preserve">y </w:t>
      </w:r>
      <w:r w:rsidR="00CF18EE" w:rsidRPr="003022CC">
        <w:rPr>
          <w:rFonts w:ascii="Arial" w:eastAsia="Times New Roman" w:hAnsi="Arial" w:cs="Arial"/>
          <w:sz w:val="24"/>
          <w:szCs w:val="24"/>
          <w:lang w:val="es-ES" w:eastAsia="es-ES"/>
        </w:rPr>
        <w:t>MARTHA RAQUEL CORVALÁN</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p>
    <w:p w:rsidR="00EC6C14" w:rsidRDefault="00EC6C14" w:rsidP="00EC6C14">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EC6C14" w:rsidRDefault="00EC6C14" w:rsidP="00EC6C14">
      <w:pPr>
        <w:widowControl w:val="0"/>
        <w:spacing w:after="0" w:line="360" w:lineRule="auto"/>
        <w:ind w:firstLine="1985"/>
        <w:jc w:val="both"/>
        <w:rPr>
          <w:rFonts w:ascii="Arial" w:eastAsia="Times New Roman" w:hAnsi="Arial" w:cs="Arial"/>
          <w:b/>
          <w:bCs/>
          <w:sz w:val="24"/>
          <w:szCs w:val="24"/>
          <w:lang w:val="es-ES" w:eastAsia="es-ES"/>
        </w:rPr>
      </w:pPr>
    </w:p>
    <w:p w:rsidR="00EC6C14" w:rsidRPr="0036562F" w:rsidRDefault="00EC6C14" w:rsidP="00EC6C14">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 xml:space="preserve">San Luis, </w:t>
      </w:r>
      <w:r w:rsidR="0083318C">
        <w:rPr>
          <w:rFonts w:ascii="Arial" w:eastAsia="Times New Roman" w:hAnsi="Arial" w:cs="Arial"/>
          <w:b/>
          <w:bCs/>
          <w:sz w:val="24"/>
          <w:szCs w:val="24"/>
          <w:lang w:val="es-ES" w:eastAsia="es-ES"/>
        </w:rPr>
        <w:t>nueve</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EC6C14" w:rsidRDefault="00EC6C14" w:rsidP="00EC6C14">
      <w:pPr>
        <w:widowControl w:val="0"/>
        <w:spacing w:after="0" w:line="360" w:lineRule="auto"/>
        <w:ind w:firstLine="1985"/>
        <w:jc w:val="both"/>
        <w:rPr>
          <w:rFonts w:ascii="Arial" w:hAnsi="Arial" w:cs="Arial"/>
          <w:sz w:val="24"/>
          <w:szCs w:val="24"/>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Pr>
          <w:rFonts w:ascii="Arial" w:hAnsi="Arial" w:cs="Arial"/>
          <w:sz w:val="24"/>
          <w:szCs w:val="24"/>
          <w:lang w:val="es-ES"/>
        </w:rPr>
        <w:t>R</w:t>
      </w:r>
      <w:r w:rsidRPr="00792F98">
        <w:rPr>
          <w:rFonts w:ascii="Arial" w:hAnsi="Arial" w:cs="Arial"/>
          <w:sz w:val="24"/>
          <w:szCs w:val="24"/>
        </w:rPr>
        <w:t>echazar el Recurso de Casación articulado por la parte actora</w:t>
      </w:r>
      <w:r w:rsidRPr="00E06031">
        <w:rPr>
          <w:rFonts w:ascii="Arial" w:hAnsi="Arial" w:cs="Arial"/>
          <w:sz w:val="24"/>
          <w:szCs w:val="24"/>
        </w:rPr>
        <w:t>.</w:t>
      </w:r>
    </w:p>
    <w:p w:rsidR="00EC6C14" w:rsidRDefault="00EC6C14" w:rsidP="00EC6C14">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E06031">
        <w:rPr>
          <w:rFonts w:ascii="Arial" w:hAnsi="Arial" w:cs="Arial"/>
          <w:sz w:val="24"/>
          <w:szCs w:val="24"/>
        </w:rPr>
        <w:t xml:space="preserve">) </w:t>
      </w:r>
      <w:r w:rsidRPr="008B71FE">
        <w:rPr>
          <w:rFonts w:ascii="Arial" w:hAnsi="Arial" w:cs="Arial"/>
          <w:bCs/>
          <w:sz w:val="24"/>
          <w:szCs w:val="24"/>
        </w:rPr>
        <w:t>Costas al recurrente vencido</w:t>
      </w:r>
      <w:r>
        <w:rPr>
          <w:rFonts w:ascii="Arial" w:hAnsi="Arial" w:cs="Arial"/>
          <w:sz w:val="24"/>
          <w:szCs w:val="24"/>
        </w:rPr>
        <w:t>.-</w:t>
      </w:r>
    </w:p>
    <w:p w:rsidR="00EC6C14" w:rsidRPr="0036562F" w:rsidRDefault="00EC6C14" w:rsidP="00EC6C14">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EC6C14" w:rsidRPr="0036562F" w:rsidRDefault="00EC6C14" w:rsidP="00EC6C14">
      <w:pPr>
        <w:widowControl w:val="0"/>
        <w:spacing w:after="0" w:line="360" w:lineRule="auto"/>
        <w:ind w:firstLine="1985"/>
        <w:jc w:val="both"/>
        <w:rPr>
          <w:rFonts w:ascii="Arial" w:eastAsia="Times New Roman" w:hAnsi="Arial" w:cs="Arial"/>
          <w:bCs/>
          <w:sz w:val="24"/>
          <w:szCs w:val="24"/>
          <w:lang w:val="es-ES" w:eastAsia="es-ES"/>
        </w:rPr>
      </w:pPr>
    </w:p>
    <w:p w:rsidR="00EC6C14" w:rsidRPr="0036562F" w:rsidRDefault="00EC6C14" w:rsidP="00EC6C14">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C6C14" w:rsidRPr="0036562F" w:rsidRDefault="00EC6C14" w:rsidP="00EC6C14">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36562F">
        <w:rPr>
          <w:rFonts w:ascii="Times New Roman" w:eastAsia="Times New Roman" w:hAnsi="Times New Roman" w:cs="Times New Roman"/>
          <w:i/>
          <w:sz w:val="16"/>
          <w:szCs w:val="16"/>
          <w:lang w:val="es-ES" w:eastAsia="es-ES"/>
        </w:rPr>
        <w:t>Dres</w:t>
      </w:r>
      <w:proofErr w:type="spellEnd"/>
      <w:r w:rsidRPr="0036562F">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EC6C14" w:rsidRPr="00E06031" w:rsidRDefault="00EC6C14" w:rsidP="00EC6C14">
      <w:pPr>
        <w:pStyle w:val="Paragraph1"/>
        <w:widowControl/>
        <w:spacing w:line="240" w:lineRule="auto"/>
        <w:rPr>
          <w:rFonts w:ascii="Arial" w:hAnsi="Arial" w:cs="Arial"/>
          <w:sz w:val="24"/>
          <w:szCs w:val="24"/>
          <w:lang w:val="es-ES"/>
        </w:rPr>
      </w:pPr>
    </w:p>
    <w:p w:rsidR="00EC6C14" w:rsidRPr="000C362F" w:rsidRDefault="00EC6C14" w:rsidP="00EC6C14">
      <w:pPr>
        <w:spacing w:after="0" w:line="360" w:lineRule="auto"/>
        <w:ind w:firstLine="1985"/>
        <w:jc w:val="both"/>
        <w:rPr>
          <w:rFonts w:ascii="Arial" w:hAnsi="Arial" w:cs="Arial"/>
          <w:sz w:val="24"/>
          <w:szCs w:val="24"/>
          <w:lang w:val="es-ES"/>
        </w:rPr>
      </w:pPr>
    </w:p>
    <w:sectPr w:rsidR="00EC6C14" w:rsidRPr="000C362F" w:rsidSect="00792F98">
      <w:footerReference w:type="default" r:id="rId6"/>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E61" w:rsidRDefault="00212E61" w:rsidP="00792F98">
      <w:pPr>
        <w:spacing w:after="0" w:line="240" w:lineRule="auto"/>
      </w:pPr>
      <w:r>
        <w:separator/>
      </w:r>
    </w:p>
  </w:endnote>
  <w:endnote w:type="continuationSeparator" w:id="1">
    <w:p w:rsidR="00212E61" w:rsidRDefault="00212E61" w:rsidP="00792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af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170"/>
      <w:docPartObj>
        <w:docPartGallery w:val="Page Numbers (Bottom of Page)"/>
        <w:docPartUnique/>
      </w:docPartObj>
    </w:sdtPr>
    <w:sdtEndPr>
      <w:rPr>
        <w:rFonts w:ascii="Arial" w:hAnsi="Arial" w:cs="Arial"/>
        <w:sz w:val="24"/>
        <w:szCs w:val="24"/>
      </w:rPr>
    </w:sdtEndPr>
    <w:sdtContent>
      <w:p w:rsidR="00D234CD" w:rsidRPr="00792F98" w:rsidRDefault="00DC366D">
        <w:pPr>
          <w:pStyle w:val="Piedepgina"/>
          <w:jc w:val="right"/>
          <w:rPr>
            <w:rFonts w:ascii="Arial" w:hAnsi="Arial" w:cs="Arial"/>
            <w:sz w:val="24"/>
            <w:szCs w:val="24"/>
          </w:rPr>
        </w:pPr>
        <w:r w:rsidRPr="00792F98">
          <w:rPr>
            <w:rFonts w:ascii="Arial" w:hAnsi="Arial" w:cs="Arial"/>
            <w:sz w:val="24"/>
            <w:szCs w:val="24"/>
          </w:rPr>
          <w:fldChar w:fldCharType="begin"/>
        </w:r>
        <w:r w:rsidR="00D234CD" w:rsidRPr="00792F98">
          <w:rPr>
            <w:rFonts w:ascii="Arial" w:hAnsi="Arial" w:cs="Arial"/>
            <w:sz w:val="24"/>
            <w:szCs w:val="24"/>
          </w:rPr>
          <w:instrText xml:space="preserve"> PAGE   \* MERGEFORMAT </w:instrText>
        </w:r>
        <w:r w:rsidRPr="00792F98">
          <w:rPr>
            <w:rFonts w:ascii="Arial" w:hAnsi="Arial" w:cs="Arial"/>
            <w:sz w:val="24"/>
            <w:szCs w:val="24"/>
          </w:rPr>
          <w:fldChar w:fldCharType="separate"/>
        </w:r>
        <w:r w:rsidR="00CF18EE">
          <w:rPr>
            <w:rFonts w:ascii="Arial" w:hAnsi="Arial" w:cs="Arial"/>
            <w:noProof/>
            <w:sz w:val="24"/>
            <w:szCs w:val="24"/>
          </w:rPr>
          <w:t>8</w:t>
        </w:r>
        <w:r w:rsidRPr="00792F9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E61" w:rsidRDefault="00212E61" w:rsidP="00792F98">
      <w:pPr>
        <w:spacing w:after="0" w:line="240" w:lineRule="auto"/>
      </w:pPr>
      <w:r>
        <w:separator/>
      </w:r>
    </w:p>
  </w:footnote>
  <w:footnote w:type="continuationSeparator" w:id="1">
    <w:p w:rsidR="00212E61" w:rsidRDefault="00212E61" w:rsidP="00792F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792F98"/>
    <w:rsid w:val="00112FFB"/>
    <w:rsid w:val="00117CBF"/>
    <w:rsid w:val="00212E61"/>
    <w:rsid w:val="00403A5B"/>
    <w:rsid w:val="00497383"/>
    <w:rsid w:val="00792F98"/>
    <w:rsid w:val="007B4DD8"/>
    <w:rsid w:val="0083318C"/>
    <w:rsid w:val="00B01453"/>
    <w:rsid w:val="00BC70C8"/>
    <w:rsid w:val="00C45012"/>
    <w:rsid w:val="00CB5563"/>
    <w:rsid w:val="00CF18EE"/>
    <w:rsid w:val="00D12F1E"/>
    <w:rsid w:val="00D234CD"/>
    <w:rsid w:val="00DC366D"/>
    <w:rsid w:val="00EC6C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92F9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92F98"/>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792F98"/>
    <w:pPr>
      <w:spacing w:after="0" w:line="360" w:lineRule="auto"/>
      <w:ind w:firstLine="1440"/>
      <w:jc w:val="both"/>
    </w:pPr>
    <w:rPr>
      <w:rFonts w:ascii="Arial" w:eastAsia="MS Mincho"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792F98"/>
    <w:rPr>
      <w:rFonts w:ascii="Arial" w:eastAsia="MS Mincho" w:hAnsi="Arial" w:cs="Times New Roman"/>
      <w:sz w:val="24"/>
      <w:szCs w:val="24"/>
      <w:lang w:val="es-ES" w:eastAsia="es-ES"/>
    </w:rPr>
  </w:style>
  <w:style w:type="paragraph" w:styleId="Textoindependiente">
    <w:name w:val="Body Text"/>
    <w:basedOn w:val="Normal"/>
    <w:link w:val="TextoindependienteCar"/>
    <w:rsid w:val="00792F98"/>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92F98"/>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792F98"/>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792F98"/>
    <w:rPr>
      <w:rFonts w:ascii="Arial" w:eastAsia="Times New Roman" w:hAnsi="Arial" w:cs="Arial"/>
      <w:sz w:val="24"/>
      <w:szCs w:val="24"/>
      <w:lang w:val="es-ES" w:eastAsia="es-ES"/>
    </w:rPr>
  </w:style>
  <w:style w:type="character" w:customStyle="1" w:styleId="procdateinvisible">
    <w:name w:val="procdateinvisible"/>
    <w:basedOn w:val="Fuentedeprrafopredeter"/>
    <w:rsid w:val="00792F98"/>
  </w:style>
  <w:style w:type="paragraph" w:styleId="Encabezado">
    <w:name w:val="header"/>
    <w:basedOn w:val="Normal"/>
    <w:link w:val="EncabezadoCar"/>
    <w:uiPriority w:val="99"/>
    <w:semiHidden/>
    <w:unhideWhenUsed/>
    <w:rsid w:val="00792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2F98"/>
  </w:style>
  <w:style w:type="paragraph" w:styleId="Piedepgina">
    <w:name w:val="footer"/>
    <w:basedOn w:val="Normal"/>
    <w:link w:val="PiedepginaCar"/>
    <w:uiPriority w:val="99"/>
    <w:unhideWhenUsed/>
    <w:rsid w:val="00792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98"/>
  </w:style>
  <w:style w:type="paragraph" w:customStyle="1" w:styleId="Paragraph1">
    <w:name w:val="Paragraph 1"/>
    <w:rsid w:val="00EC6C14"/>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2466</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cp:revision>
  <cp:lastPrinted>2017-11-08T15:21:00Z</cp:lastPrinted>
  <dcterms:created xsi:type="dcterms:W3CDTF">2017-11-06T13:52:00Z</dcterms:created>
  <dcterms:modified xsi:type="dcterms:W3CDTF">2017-11-09T11:00:00Z</dcterms:modified>
</cp:coreProperties>
</file>