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40" w:rsidRPr="00373740" w:rsidRDefault="0055497C" w:rsidP="00373740">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005</w:t>
      </w:r>
      <w:r w:rsidR="00373740" w:rsidRPr="00373740">
        <w:rPr>
          <w:rFonts w:ascii="Arial" w:eastAsia="Times New Roman" w:hAnsi="Arial" w:cs="Arial"/>
          <w:b/>
          <w:bCs/>
          <w:sz w:val="24"/>
          <w:szCs w:val="24"/>
          <w:u w:val="single"/>
          <w:lang w:val="pt-BR" w:eastAsia="es-ES"/>
        </w:rPr>
        <w:t>/1</w:t>
      </w:r>
      <w:r w:rsidR="00966A82">
        <w:rPr>
          <w:rFonts w:ascii="Arial" w:eastAsia="Times New Roman" w:hAnsi="Arial" w:cs="Arial"/>
          <w:b/>
          <w:bCs/>
          <w:sz w:val="24"/>
          <w:szCs w:val="24"/>
          <w:u w:val="single"/>
          <w:lang w:val="pt-BR" w:eastAsia="es-ES"/>
        </w:rPr>
        <w:t>8</w:t>
      </w:r>
      <w:r w:rsidR="00373740" w:rsidRPr="00373740">
        <w:rPr>
          <w:rFonts w:ascii="Arial" w:eastAsia="Times New Roman" w:hAnsi="Arial" w:cs="Arial"/>
          <w:b/>
          <w:bCs/>
          <w:sz w:val="24"/>
          <w:szCs w:val="24"/>
          <w:u w:val="single"/>
          <w:lang w:val="pt-BR" w:eastAsia="es-ES"/>
        </w:rPr>
        <w:t>.</w:t>
      </w:r>
      <w:proofErr w:type="gramEnd"/>
      <w:r w:rsidR="00373740" w:rsidRPr="00373740">
        <w:rPr>
          <w:rFonts w:ascii="Arial" w:eastAsia="Times New Roman" w:hAnsi="Arial" w:cs="Arial"/>
          <w:b/>
          <w:bCs/>
          <w:sz w:val="24"/>
          <w:szCs w:val="24"/>
          <w:u w:val="single"/>
          <w:lang w:val="pt-BR" w:eastAsia="es-ES"/>
        </w:rPr>
        <w:t>-</w:t>
      </w:r>
    </w:p>
    <w:p w:rsidR="00373740" w:rsidRPr="00373740" w:rsidRDefault="00373740" w:rsidP="00373740">
      <w:pPr>
        <w:spacing w:after="0" w:line="360" w:lineRule="auto"/>
        <w:jc w:val="both"/>
        <w:rPr>
          <w:rFonts w:ascii="Arial" w:eastAsia="Times New Roman" w:hAnsi="Arial" w:cs="Arial"/>
          <w:b/>
          <w:sz w:val="24"/>
          <w:szCs w:val="24"/>
          <w:lang w:val="es-ES" w:eastAsia="es-ES"/>
        </w:rPr>
      </w:pPr>
      <w:r w:rsidRPr="00373740">
        <w:rPr>
          <w:rFonts w:ascii="Arial" w:eastAsia="MS Mincho" w:hAnsi="Arial" w:cs="Arial"/>
          <w:sz w:val="24"/>
          <w:szCs w:val="24"/>
          <w:lang w:val="es-ES" w:eastAsia="es-ES"/>
        </w:rPr>
        <w:t xml:space="preserve">--En la Ciudad de San Luis, </w:t>
      </w:r>
      <w:r w:rsidRPr="00373740">
        <w:rPr>
          <w:rFonts w:ascii="Arial" w:eastAsia="MS Mincho" w:hAnsi="Arial" w:cs="Arial"/>
          <w:b/>
          <w:bCs/>
          <w:sz w:val="24"/>
          <w:szCs w:val="24"/>
          <w:lang w:val="es-ES" w:eastAsia="es-ES"/>
        </w:rPr>
        <w:t>a siete días del mes de febrero de dos mil dieciocho</w:t>
      </w:r>
      <w:r w:rsidRPr="00373740">
        <w:rPr>
          <w:rFonts w:ascii="Arial" w:eastAsia="MS Mincho" w:hAnsi="Arial" w:cs="Arial"/>
          <w:sz w:val="24"/>
          <w:szCs w:val="24"/>
          <w:lang w:val="es-ES" w:eastAsia="es-ES"/>
        </w:rPr>
        <w:t>,</w:t>
      </w:r>
      <w:r w:rsidRPr="00373740">
        <w:rPr>
          <w:rFonts w:ascii="Arial" w:eastAsia="MS Mincho" w:hAnsi="Arial" w:cs="Arial"/>
          <w:i/>
          <w:sz w:val="24"/>
          <w:szCs w:val="24"/>
          <w:lang w:val="es-ES" w:eastAsia="es-ES"/>
        </w:rPr>
        <w:t xml:space="preserve"> </w:t>
      </w:r>
      <w:r w:rsidRPr="00373740">
        <w:rPr>
          <w:rFonts w:ascii="Arial" w:eastAsia="MS Mincho" w:hAnsi="Arial" w:cs="Arial"/>
          <w:sz w:val="24"/>
          <w:szCs w:val="24"/>
          <w:lang w:val="es-ES" w:eastAsia="es-ES"/>
        </w:rPr>
        <w:t xml:space="preserve">se reúnen en Audiencia Pública los Señores Ministros </w:t>
      </w:r>
      <w:proofErr w:type="spellStart"/>
      <w:r w:rsidRPr="00373740">
        <w:rPr>
          <w:rFonts w:ascii="Arial" w:eastAsia="MS Mincho" w:hAnsi="Arial" w:cs="Arial"/>
          <w:sz w:val="24"/>
          <w:szCs w:val="24"/>
          <w:lang w:val="es-ES" w:eastAsia="es-ES"/>
        </w:rPr>
        <w:t>Dres</w:t>
      </w:r>
      <w:proofErr w:type="spellEnd"/>
      <w:r w:rsidRPr="00373740">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373740">
        <w:rPr>
          <w:rFonts w:ascii="Arial" w:eastAsia="MS Mincho" w:hAnsi="Arial" w:cs="Arial"/>
          <w:i/>
          <w:iCs/>
          <w:sz w:val="24"/>
          <w:szCs w:val="24"/>
          <w:lang w:val="es-ES" w:eastAsia="es-ES"/>
        </w:rPr>
        <w:t xml:space="preserve">: </w:t>
      </w:r>
      <w:r w:rsidRPr="00373740">
        <w:rPr>
          <w:rFonts w:ascii="Arial" w:eastAsia="Times New Roman" w:hAnsi="Arial" w:cs="Arial"/>
          <w:b/>
          <w:i/>
          <w:sz w:val="24"/>
          <w:szCs w:val="24"/>
          <w:lang w:val="es-ES" w:eastAsia="es-ES"/>
        </w:rPr>
        <w:t>“</w:t>
      </w:r>
      <w:r>
        <w:rPr>
          <w:rFonts w:ascii="Arial" w:eastAsia="Times New Roman" w:hAnsi="Arial" w:cs="Arial"/>
          <w:b/>
          <w:i/>
          <w:sz w:val="24"/>
          <w:szCs w:val="24"/>
          <w:lang w:eastAsia="es-ES"/>
        </w:rPr>
        <w:t>RECURSO DE CASACIÓ</w:t>
      </w:r>
      <w:r w:rsidRPr="00373740">
        <w:rPr>
          <w:rFonts w:ascii="Arial" w:eastAsia="Times New Roman" w:hAnsi="Arial" w:cs="Arial"/>
          <w:b/>
          <w:i/>
          <w:sz w:val="24"/>
          <w:szCs w:val="24"/>
          <w:lang w:eastAsia="es-ES"/>
        </w:rPr>
        <w:t xml:space="preserve">N EN AUTOS: OFICIO VDO JDO EN LO PENAL, CONTRAVENCIONAL </w:t>
      </w:r>
      <w:r>
        <w:rPr>
          <w:rFonts w:ascii="Arial" w:eastAsia="Times New Roman" w:hAnsi="Arial" w:cs="Arial"/>
          <w:b/>
          <w:i/>
          <w:sz w:val="24"/>
          <w:szCs w:val="24"/>
          <w:lang w:eastAsia="es-ES"/>
        </w:rPr>
        <w:t>y</w:t>
      </w:r>
      <w:r w:rsidRPr="00373740">
        <w:rPr>
          <w:rFonts w:ascii="Arial" w:eastAsia="Times New Roman" w:hAnsi="Arial" w:cs="Arial"/>
          <w:b/>
          <w:i/>
          <w:sz w:val="24"/>
          <w:szCs w:val="24"/>
          <w:lang w:eastAsia="es-ES"/>
        </w:rPr>
        <w:t xml:space="preserve"> DE FALTAS Nº 10</w:t>
      </w:r>
      <w:r>
        <w:rPr>
          <w:rFonts w:ascii="Arial" w:eastAsia="Times New Roman" w:hAnsi="Arial" w:cs="Arial"/>
          <w:b/>
          <w:i/>
          <w:sz w:val="24"/>
          <w:szCs w:val="24"/>
          <w:lang w:eastAsia="es-ES"/>
        </w:rPr>
        <w:t xml:space="preserve"> </w:t>
      </w:r>
      <w:r w:rsidRPr="00373740">
        <w:rPr>
          <w:rFonts w:ascii="Arial" w:eastAsia="Times New Roman" w:hAnsi="Arial" w:cs="Arial"/>
          <w:b/>
          <w:i/>
          <w:sz w:val="24"/>
          <w:szCs w:val="24"/>
          <w:lang w:eastAsia="es-ES"/>
        </w:rPr>
        <w:t>-</w:t>
      </w:r>
      <w:r>
        <w:rPr>
          <w:rFonts w:ascii="Arial" w:eastAsia="Times New Roman" w:hAnsi="Arial" w:cs="Arial"/>
          <w:b/>
          <w:i/>
          <w:sz w:val="24"/>
          <w:szCs w:val="24"/>
          <w:lang w:eastAsia="es-ES"/>
        </w:rPr>
        <w:t xml:space="preserve"> </w:t>
      </w:r>
      <w:r w:rsidRPr="00373740">
        <w:rPr>
          <w:rFonts w:ascii="Arial" w:eastAsia="Times New Roman" w:hAnsi="Arial" w:cs="Arial"/>
          <w:b/>
          <w:i/>
          <w:sz w:val="24"/>
          <w:szCs w:val="24"/>
          <w:lang w:eastAsia="es-ES"/>
        </w:rPr>
        <w:t>SOL. INVESTIGACIÓN POR</w:t>
      </w:r>
      <w:r>
        <w:rPr>
          <w:rFonts w:ascii="Arial" w:eastAsia="Times New Roman" w:hAnsi="Arial" w:cs="Arial"/>
          <w:b/>
          <w:i/>
          <w:sz w:val="24"/>
          <w:szCs w:val="24"/>
          <w:lang w:eastAsia="es-ES"/>
        </w:rPr>
        <w:t xml:space="preserve"> DELITO ATINENTE A LA PORNOGRAFÍ</w:t>
      </w:r>
      <w:r w:rsidRPr="00373740">
        <w:rPr>
          <w:rFonts w:ascii="Arial" w:eastAsia="Times New Roman" w:hAnsi="Arial" w:cs="Arial"/>
          <w:b/>
          <w:i/>
          <w:sz w:val="24"/>
          <w:szCs w:val="24"/>
          <w:lang w:eastAsia="es-ES"/>
        </w:rPr>
        <w:t>A</w:t>
      </w:r>
      <w:r w:rsidRPr="00373740">
        <w:rPr>
          <w:rFonts w:ascii="Arial" w:eastAsia="Times New Roman" w:hAnsi="Arial" w:cs="Arial"/>
          <w:b/>
          <w:i/>
          <w:sz w:val="24"/>
          <w:szCs w:val="24"/>
          <w:lang w:val="es-ES" w:eastAsia="es-ES"/>
        </w:rPr>
        <w:t>”</w:t>
      </w:r>
      <w:r w:rsidRPr="00373740">
        <w:rPr>
          <w:rFonts w:ascii="Arial" w:eastAsia="Times New Roman" w:hAnsi="Arial" w:cs="Arial"/>
          <w:b/>
          <w:sz w:val="24"/>
          <w:szCs w:val="24"/>
          <w:lang w:val="es-ES" w:eastAsia="es-ES"/>
        </w:rPr>
        <w:t xml:space="preserve"> – </w:t>
      </w:r>
      <w:r w:rsidRPr="00373740">
        <w:rPr>
          <w:rFonts w:ascii="Arial" w:eastAsia="Times New Roman" w:hAnsi="Arial" w:cs="Arial"/>
          <w:sz w:val="24"/>
          <w:szCs w:val="24"/>
          <w:lang w:val="es-ES" w:eastAsia="es-ES"/>
        </w:rPr>
        <w:t xml:space="preserve">IURIX </w:t>
      </w:r>
      <w:r>
        <w:rPr>
          <w:rFonts w:ascii="Arial" w:eastAsia="Times New Roman" w:hAnsi="Arial" w:cs="Arial"/>
          <w:sz w:val="24"/>
          <w:szCs w:val="24"/>
          <w:lang w:val="es-ES" w:eastAsia="es-ES"/>
        </w:rPr>
        <w:t>PEX</w:t>
      </w:r>
      <w:r w:rsidRPr="00373740">
        <w:rPr>
          <w:rFonts w:ascii="Arial" w:hAnsi="Arial" w:cs="Arial"/>
          <w:b/>
          <w:sz w:val="24"/>
          <w:szCs w:val="24"/>
        </w:rPr>
        <w:t xml:space="preserve"> </w:t>
      </w:r>
      <w:r w:rsidRPr="00373740">
        <w:rPr>
          <w:rFonts w:ascii="Arial" w:hAnsi="Arial" w:cs="Arial"/>
          <w:sz w:val="24"/>
          <w:szCs w:val="24"/>
        </w:rPr>
        <w:t xml:space="preserve">INC. </w:t>
      </w:r>
      <w:r>
        <w:rPr>
          <w:rFonts w:ascii="Arial" w:hAnsi="Arial" w:cs="Arial"/>
          <w:sz w:val="24"/>
          <w:szCs w:val="24"/>
        </w:rPr>
        <w:t xml:space="preserve">N° </w:t>
      </w:r>
      <w:r w:rsidRPr="00373740">
        <w:rPr>
          <w:rFonts w:ascii="Arial" w:hAnsi="Arial" w:cs="Arial"/>
          <w:sz w:val="24"/>
          <w:szCs w:val="24"/>
        </w:rPr>
        <w:t>190408/1</w:t>
      </w:r>
      <w:r>
        <w:rPr>
          <w:rFonts w:ascii="Arial" w:eastAsia="Times New Roman" w:hAnsi="Arial" w:cs="Arial"/>
          <w:sz w:val="24"/>
          <w:szCs w:val="24"/>
          <w:lang w:val="es-ES" w:eastAsia="es-ES"/>
        </w:rPr>
        <w:t>.-</w:t>
      </w:r>
    </w:p>
    <w:p w:rsidR="00373740" w:rsidRPr="00373740" w:rsidRDefault="00373740" w:rsidP="00373740">
      <w:pPr>
        <w:spacing w:after="0" w:line="360" w:lineRule="auto"/>
        <w:ind w:firstLine="1985"/>
        <w:jc w:val="both"/>
        <w:rPr>
          <w:rFonts w:ascii="Arial" w:eastAsia="Times New Roman" w:hAnsi="Arial" w:cs="Arial"/>
          <w:sz w:val="24"/>
          <w:szCs w:val="24"/>
          <w:lang w:val="es-ES" w:eastAsia="es-ES"/>
        </w:rPr>
      </w:pPr>
      <w:r w:rsidRPr="00373740">
        <w:rPr>
          <w:rFonts w:ascii="Arial" w:eastAsia="Times New Roman" w:hAnsi="Arial" w:cs="Times New Roman"/>
          <w:sz w:val="24"/>
          <w:szCs w:val="24"/>
          <w:lang w:val="es-ES" w:eastAsia="es-ES"/>
        </w:rPr>
        <w:t xml:space="preserve">Conforme al sorteo practicado oportunamente, con arreglo a lo que dispone el artículo 268 del Código Procesal, Civil y Comercial, se procede a la votación en el siguiente orden: </w:t>
      </w:r>
      <w:r>
        <w:rPr>
          <w:rFonts w:ascii="Arial" w:eastAsia="Times New Roman" w:hAnsi="Arial" w:cs="Arial"/>
          <w:sz w:val="24"/>
          <w:szCs w:val="24"/>
          <w:lang w:val="es-ES" w:eastAsia="es-ES"/>
        </w:rPr>
        <w:t xml:space="preserve">MARTHA RAQUEL CORVALÁN, </w:t>
      </w:r>
      <w:r w:rsidRPr="00373740">
        <w:rPr>
          <w:rFonts w:ascii="Arial" w:eastAsia="Times New Roman" w:hAnsi="Arial" w:cs="Arial"/>
          <w:sz w:val="24"/>
          <w:szCs w:val="24"/>
          <w:lang w:val="es-ES" w:eastAsia="es-ES"/>
        </w:rPr>
        <w:t>CARLOS ALBERTO COBO</w:t>
      </w:r>
      <w:r w:rsidRPr="00373740">
        <w:rPr>
          <w:rFonts w:ascii="Arial" w:eastAsia="Times New Roman" w:hAnsi="Arial" w:cs="Times New Roman"/>
          <w:sz w:val="24"/>
          <w:szCs w:val="24"/>
          <w:lang w:val="es-ES" w:eastAsia="es-ES"/>
        </w:rPr>
        <w:t xml:space="preserve"> </w:t>
      </w:r>
      <w:r>
        <w:rPr>
          <w:rFonts w:ascii="Arial" w:eastAsia="Times New Roman" w:hAnsi="Arial" w:cs="Times New Roman"/>
          <w:sz w:val="24"/>
          <w:szCs w:val="24"/>
          <w:lang w:val="es-ES" w:eastAsia="es-ES"/>
        </w:rPr>
        <w:t xml:space="preserve">y </w:t>
      </w:r>
      <w:r w:rsidR="0055497C">
        <w:rPr>
          <w:rFonts w:ascii="Arial" w:eastAsia="Times New Roman" w:hAnsi="Arial" w:cs="Times New Roman"/>
          <w:sz w:val="24"/>
          <w:szCs w:val="24"/>
          <w:lang w:val="es-ES" w:eastAsia="es-ES"/>
        </w:rPr>
        <w:t>LILIA ANA NOVILLO</w:t>
      </w:r>
      <w:r w:rsidRPr="00373740">
        <w:rPr>
          <w:rFonts w:ascii="Arial" w:eastAsia="MS Mincho" w:hAnsi="Arial" w:cs="Arial"/>
          <w:sz w:val="24"/>
          <w:szCs w:val="24"/>
          <w:lang w:val="es-ES" w:eastAsia="es-ES"/>
        </w:rPr>
        <w:t>.-</w:t>
      </w:r>
    </w:p>
    <w:p w:rsidR="00EA048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t>Las cuestiones formuladas y sometidas a decisión son:</w:t>
      </w:r>
    </w:p>
    <w:p w:rsidR="00EA048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t>I)</w:t>
      </w:r>
      <w:r w:rsidRPr="00373740">
        <w:rPr>
          <w:rFonts w:ascii="Arial" w:hAnsi="Arial" w:cs="Arial"/>
          <w:sz w:val="24"/>
          <w:szCs w:val="24"/>
        </w:rPr>
        <w:tab/>
        <w:t>¿Es formalmente procedente el Recurso de Casación?</w:t>
      </w:r>
    </w:p>
    <w:p w:rsidR="00EA048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t>II)</w:t>
      </w:r>
      <w:r w:rsidRPr="00373740">
        <w:rPr>
          <w:rFonts w:ascii="Arial" w:hAnsi="Arial" w:cs="Arial"/>
          <w:sz w:val="24"/>
          <w:szCs w:val="24"/>
        </w:rPr>
        <w:tab/>
        <w:t>¿Existe en el fallo recurrido alguna de las causales enumeradas en el Art. 428 del Código Procesal Criminal?</w:t>
      </w:r>
    </w:p>
    <w:p w:rsidR="00EA048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t>III)</w:t>
      </w:r>
      <w:r w:rsidRPr="00373740">
        <w:rPr>
          <w:rFonts w:ascii="Arial" w:hAnsi="Arial" w:cs="Arial"/>
          <w:sz w:val="24"/>
          <w:szCs w:val="24"/>
        </w:rPr>
        <w:tab/>
        <w:t>¿En caso afirmativo la cuestión anterior, ¿Cuál es la ley a aplicarse o la interpretación que debe hacerse del caso en estudio?</w:t>
      </w:r>
    </w:p>
    <w:p w:rsidR="00EA048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t>IV)</w:t>
      </w:r>
      <w:r w:rsidRPr="00373740">
        <w:rPr>
          <w:rFonts w:ascii="Arial" w:hAnsi="Arial" w:cs="Arial"/>
          <w:sz w:val="24"/>
          <w:szCs w:val="24"/>
        </w:rPr>
        <w:tab/>
        <w:t>¿Qué resolución corresponde dar al caso en estudio?</w:t>
      </w:r>
    </w:p>
    <w:p w:rsidR="00EA048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t>V)</w:t>
      </w:r>
      <w:r w:rsidRPr="00373740">
        <w:rPr>
          <w:rFonts w:ascii="Arial" w:hAnsi="Arial" w:cs="Arial"/>
          <w:sz w:val="24"/>
          <w:szCs w:val="24"/>
        </w:rPr>
        <w:tab/>
        <w:t>¿Cuál sobre las costas?</w:t>
      </w:r>
    </w:p>
    <w:p w:rsidR="00373740" w:rsidRDefault="00373740" w:rsidP="00373740">
      <w:pPr>
        <w:spacing w:after="0" w:line="360" w:lineRule="auto"/>
        <w:jc w:val="both"/>
        <w:rPr>
          <w:rFonts w:ascii="Arial" w:hAnsi="Arial" w:cs="Arial"/>
          <w:b/>
          <w:sz w:val="24"/>
          <w:szCs w:val="24"/>
          <w:u w:val="single"/>
        </w:rPr>
      </w:pPr>
    </w:p>
    <w:p w:rsidR="00D045B2" w:rsidRPr="00373740" w:rsidRDefault="00373740" w:rsidP="00373740">
      <w:pPr>
        <w:spacing w:after="0" w:line="360" w:lineRule="auto"/>
        <w:jc w:val="both"/>
        <w:rPr>
          <w:rFonts w:ascii="Arial" w:hAnsi="Arial" w:cs="Arial"/>
          <w:sz w:val="24"/>
          <w:szCs w:val="24"/>
        </w:rPr>
      </w:pPr>
      <w:r>
        <w:rPr>
          <w:rFonts w:ascii="Arial" w:hAnsi="Arial" w:cs="Arial"/>
          <w:b/>
          <w:sz w:val="24"/>
          <w:szCs w:val="24"/>
          <w:u w:val="single"/>
        </w:rPr>
        <w:t>A LA PRIMERA CUESTIÓ</w:t>
      </w:r>
      <w:r w:rsidR="00EA048E" w:rsidRPr="00373740">
        <w:rPr>
          <w:rFonts w:ascii="Arial" w:hAnsi="Arial" w:cs="Arial"/>
          <w:b/>
          <w:sz w:val="24"/>
          <w:szCs w:val="24"/>
          <w:u w:val="single"/>
        </w:rPr>
        <w:t xml:space="preserve">N, </w:t>
      </w:r>
      <w:r w:rsidR="00497D60" w:rsidRPr="00373740">
        <w:rPr>
          <w:rFonts w:ascii="Arial" w:hAnsi="Arial" w:cs="Arial"/>
          <w:b/>
          <w:sz w:val="24"/>
          <w:szCs w:val="24"/>
          <w:u w:val="single"/>
        </w:rPr>
        <w:t>la Dra. MARTHA RAQUEL CORVALÁN</w:t>
      </w:r>
      <w:r>
        <w:rPr>
          <w:rFonts w:ascii="Arial" w:hAnsi="Arial" w:cs="Arial"/>
          <w:b/>
          <w:sz w:val="24"/>
          <w:szCs w:val="24"/>
          <w:u w:val="single"/>
        </w:rPr>
        <w:t>,</w:t>
      </w:r>
      <w:r w:rsidR="00497D60" w:rsidRPr="00373740">
        <w:rPr>
          <w:rFonts w:ascii="Arial" w:hAnsi="Arial" w:cs="Arial"/>
          <w:b/>
          <w:sz w:val="24"/>
          <w:szCs w:val="24"/>
          <w:u w:val="single"/>
        </w:rPr>
        <w:t xml:space="preserve"> dijo:</w:t>
      </w:r>
      <w:r w:rsidR="00497D60" w:rsidRPr="00373740">
        <w:rPr>
          <w:rFonts w:ascii="Arial" w:hAnsi="Arial" w:cs="Arial"/>
          <w:sz w:val="24"/>
          <w:szCs w:val="24"/>
        </w:rPr>
        <w:t xml:space="preserve"> </w:t>
      </w:r>
      <w:r w:rsidR="00EA048E" w:rsidRPr="00373740">
        <w:rPr>
          <w:rFonts w:ascii="Arial" w:hAnsi="Arial" w:cs="Arial"/>
          <w:sz w:val="24"/>
          <w:szCs w:val="24"/>
        </w:rPr>
        <w:t xml:space="preserve">1) Que </w:t>
      </w:r>
      <w:r w:rsidR="002111EE" w:rsidRPr="00373740">
        <w:rPr>
          <w:rFonts w:ascii="Arial" w:hAnsi="Arial" w:cs="Arial"/>
          <w:sz w:val="24"/>
          <w:szCs w:val="24"/>
        </w:rPr>
        <w:t xml:space="preserve">a fs. 2 </w:t>
      </w:r>
      <w:r w:rsidR="00D045B2" w:rsidRPr="00373740">
        <w:rPr>
          <w:rFonts w:ascii="Arial" w:hAnsi="Arial" w:cs="Arial"/>
          <w:sz w:val="24"/>
          <w:szCs w:val="24"/>
        </w:rPr>
        <w:t xml:space="preserve">del presente incidente, obra escrito de interposición del recurso de casación de la defensa </w:t>
      </w:r>
      <w:r w:rsidR="002111EE" w:rsidRPr="00373740">
        <w:rPr>
          <w:rFonts w:ascii="Arial" w:hAnsi="Arial" w:cs="Arial"/>
          <w:sz w:val="24"/>
          <w:szCs w:val="24"/>
        </w:rPr>
        <w:t>del imputado en autos</w:t>
      </w:r>
      <w:r w:rsidR="00966A82">
        <w:rPr>
          <w:rFonts w:ascii="Arial" w:hAnsi="Arial" w:cs="Arial"/>
          <w:sz w:val="24"/>
          <w:szCs w:val="24"/>
        </w:rPr>
        <w:t>,</w:t>
      </w:r>
      <w:r w:rsidR="002111EE" w:rsidRPr="00373740">
        <w:rPr>
          <w:rFonts w:ascii="Arial" w:hAnsi="Arial" w:cs="Arial"/>
          <w:sz w:val="24"/>
          <w:szCs w:val="24"/>
        </w:rPr>
        <w:t xml:space="preserve"> Juan Ramiro González, </w:t>
      </w:r>
      <w:r w:rsidR="00D045B2" w:rsidRPr="00373740">
        <w:rPr>
          <w:rFonts w:ascii="Arial" w:hAnsi="Arial" w:cs="Arial"/>
          <w:sz w:val="24"/>
          <w:szCs w:val="24"/>
        </w:rPr>
        <w:t xml:space="preserve">de fecha 05/12/16, cuyos fundamentos lucen agregados a fs. 3/5 vta., en fecha 05/12/16, contra el Auto Interlocutorio Nº 259 dictado en fecha 24/11/16, por la Excma. Cámara del Crimen Nº 1 de la Segunda Circunscripción Judicial, obrante en </w:t>
      </w:r>
      <w:r w:rsidR="00966A82">
        <w:rPr>
          <w:rFonts w:ascii="Arial" w:hAnsi="Arial" w:cs="Arial"/>
          <w:sz w:val="24"/>
          <w:szCs w:val="24"/>
        </w:rPr>
        <w:t>actuación</w:t>
      </w:r>
      <w:r w:rsidR="00D045B2" w:rsidRPr="00373740">
        <w:rPr>
          <w:rFonts w:ascii="Arial" w:hAnsi="Arial" w:cs="Arial"/>
          <w:sz w:val="24"/>
          <w:szCs w:val="24"/>
        </w:rPr>
        <w:t xml:space="preserve"> Nº 6456536 de los autos principales PEX </w:t>
      </w:r>
      <w:r w:rsidR="007B3722" w:rsidRPr="00373740">
        <w:rPr>
          <w:rFonts w:ascii="Arial" w:hAnsi="Arial" w:cs="Arial"/>
          <w:sz w:val="24"/>
          <w:szCs w:val="24"/>
        </w:rPr>
        <w:t xml:space="preserve">Nº </w:t>
      </w:r>
      <w:r w:rsidR="00D045B2" w:rsidRPr="00373740">
        <w:rPr>
          <w:rFonts w:ascii="Arial" w:hAnsi="Arial" w:cs="Arial"/>
          <w:sz w:val="24"/>
          <w:szCs w:val="24"/>
        </w:rPr>
        <w:t>190408/16 caratulados: “</w:t>
      </w:r>
      <w:r w:rsidR="00D045B2" w:rsidRPr="00373740">
        <w:rPr>
          <w:rFonts w:ascii="Arial" w:hAnsi="Arial" w:cs="Arial"/>
          <w:b/>
          <w:sz w:val="24"/>
          <w:szCs w:val="24"/>
        </w:rPr>
        <w:t xml:space="preserve">OFICIO VDO JDO EN LO PENAL, CONTRAVENCIONAL </w:t>
      </w:r>
      <w:r>
        <w:rPr>
          <w:rFonts w:ascii="Arial" w:hAnsi="Arial" w:cs="Arial"/>
          <w:b/>
          <w:sz w:val="24"/>
          <w:szCs w:val="24"/>
        </w:rPr>
        <w:t>y</w:t>
      </w:r>
      <w:r w:rsidR="00D045B2" w:rsidRPr="00373740">
        <w:rPr>
          <w:rFonts w:ascii="Arial" w:hAnsi="Arial" w:cs="Arial"/>
          <w:b/>
          <w:sz w:val="24"/>
          <w:szCs w:val="24"/>
        </w:rPr>
        <w:t xml:space="preserve"> DE FALTAS Nº 10</w:t>
      </w:r>
      <w:r>
        <w:rPr>
          <w:rFonts w:ascii="Arial" w:hAnsi="Arial" w:cs="Arial"/>
          <w:b/>
          <w:sz w:val="24"/>
          <w:szCs w:val="24"/>
        </w:rPr>
        <w:t xml:space="preserve"> </w:t>
      </w:r>
      <w:r w:rsidR="00D045B2" w:rsidRPr="00373740">
        <w:rPr>
          <w:rFonts w:ascii="Arial" w:hAnsi="Arial" w:cs="Arial"/>
          <w:b/>
          <w:sz w:val="24"/>
          <w:szCs w:val="24"/>
        </w:rPr>
        <w:t>-</w:t>
      </w:r>
      <w:r>
        <w:rPr>
          <w:rFonts w:ascii="Arial" w:hAnsi="Arial" w:cs="Arial"/>
          <w:b/>
          <w:sz w:val="24"/>
          <w:szCs w:val="24"/>
        </w:rPr>
        <w:t xml:space="preserve"> </w:t>
      </w:r>
      <w:r w:rsidR="00D045B2" w:rsidRPr="00373740">
        <w:rPr>
          <w:rFonts w:ascii="Arial" w:hAnsi="Arial" w:cs="Arial"/>
          <w:b/>
          <w:sz w:val="24"/>
          <w:szCs w:val="24"/>
        </w:rPr>
        <w:t>SOL. INVESTIGACIÓN POR</w:t>
      </w:r>
      <w:r>
        <w:rPr>
          <w:rFonts w:ascii="Arial" w:hAnsi="Arial" w:cs="Arial"/>
          <w:b/>
          <w:sz w:val="24"/>
          <w:szCs w:val="24"/>
        </w:rPr>
        <w:t xml:space="preserve"> DELITO ATINENTE A LA PORNOGRAFÍ</w:t>
      </w:r>
      <w:r w:rsidR="00D045B2" w:rsidRPr="00373740">
        <w:rPr>
          <w:rFonts w:ascii="Arial" w:hAnsi="Arial" w:cs="Arial"/>
          <w:b/>
          <w:sz w:val="24"/>
          <w:szCs w:val="24"/>
        </w:rPr>
        <w:t>A”</w:t>
      </w:r>
      <w:r w:rsidR="00966A82">
        <w:rPr>
          <w:rFonts w:ascii="Arial" w:hAnsi="Arial" w:cs="Arial"/>
          <w:b/>
          <w:sz w:val="24"/>
          <w:szCs w:val="24"/>
        </w:rPr>
        <w:t>,</w:t>
      </w:r>
      <w:r w:rsidR="00D045B2" w:rsidRPr="00373740">
        <w:rPr>
          <w:rFonts w:ascii="Arial" w:hAnsi="Arial" w:cs="Arial"/>
          <w:b/>
          <w:sz w:val="24"/>
          <w:szCs w:val="24"/>
        </w:rPr>
        <w:t xml:space="preserve"> </w:t>
      </w:r>
      <w:r w:rsidR="00D045B2" w:rsidRPr="00373740">
        <w:rPr>
          <w:rFonts w:ascii="Arial" w:hAnsi="Arial" w:cs="Arial"/>
          <w:sz w:val="24"/>
          <w:szCs w:val="24"/>
        </w:rPr>
        <w:t xml:space="preserve">que </w:t>
      </w:r>
      <w:r w:rsidR="00D045B2" w:rsidRPr="00373740">
        <w:rPr>
          <w:rFonts w:ascii="Arial" w:hAnsi="Arial" w:cs="Arial"/>
          <w:sz w:val="24"/>
          <w:szCs w:val="24"/>
        </w:rPr>
        <w:lastRenderedPageBreak/>
        <w:t>resuelve</w:t>
      </w:r>
      <w:r w:rsidR="00D045B2" w:rsidRPr="00373740">
        <w:rPr>
          <w:rFonts w:ascii="Arial" w:hAnsi="Arial" w:cs="Arial"/>
          <w:b/>
          <w:sz w:val="24"/>
          <w:szCs w:val="24"/>
        </w:rPr>
        <w:t xml:space="preserve"> </w:t>
      </w:r>
      <w:r w:rsidR="00D045B2" w:rsidRPr="00373740">
        <w:rPr>
          <w:rFonts w:ascii="Arial" w:hAnsi="Arial" w:cs="Arial"/>
          <w:sz w:val="24"/>
          <w:szCs w:val="24"/>
        </w:rPr>
        <w:t xml:space="preserve">no hacer lugar al </w:t>
      </w:r>
      <w:r w:rsidR="00E14FFC" w:rsidRPr="00373740">
        <w:rPr>
          <w:rFonts w:ascii="Arial" w:hAnsi="Arial" w:cs="Arial"/>
          <w:sz w:val="24"/>
          <w:szCs w:val="24"/>
        </w:rPr>
        <w:t>pedido de nulidad de todo lo actuado</w:t>
      </w:r>
      <w:r w:rsidR="00966A82">
        <w:rPr>
          <w:rFonts w:ascii="Arial" w:hAnsi="Arial" w:cs="Arial"/>
          <w:sz w:val="24"/>
          <w:szCs w:val="24"/>
        </w:rPr>
        <w:t>,</w:t>
      </w:r>
      <w:r w:rsidR="00E14FFC" w:rsidRPr="00373740">
        <w:rPr>
          <w:rFonts w:ascii="Arial" w:hAnsi="Arial" w:cs="Arial"/>
          <w:sz w:val="24"/>
          <w:szCs w:val="24"/>
        </w:rPr>
        <w:t xml:space="preserve"> intentado por la defensa de Juan Ramiro González. </w:t>
      </w:r>
    </w:p>
    <w:p w:rsidR="00223F53" w:rsidRPr="00373740" w:rsidRDefault="00223F53" w:rsidP="00373740">
      <w:pPr>
        <w:spacing w:after="0" w:line="360" w:lineRule="auto"/>
        <w:ind w:firstLine="1985"/>
        <w:jc w:val="both"/>
        <w:rPr>
          <w:rFonts w:ascii="Arial" w:hAnsi="Arial" w:cs="Arial"/>
          <w:sz w:val="24"/>
          <w:szCs w:val="24"/>
        </w:rPr>
      </w:pPr>
      <w:r w:rsidRPr="00373740">
        <w:rPr>
          <w:rFonts w:ascii="Arial" w:hAnsi="Arial" w:cs="Arial"/>
          <w:sz w:val="24"/>
          <w:szCs w:val="24"/>
        </w:rPr>
        <w:t xml:space="preserve">En su fundamentación, sostiene la defensa que al momento </w:t>
      </w:r>
      <w:r w:rsidR="009B24A6">
        <w:rPr>
          <w:rFonts w:ascii="Arial" w:hAnsi="Arial" w:cs="Arial"/>
          <w:sz w:val="24"/>
          <w:szCs w:val="24"/>
        </w:rPr>
        <w:t>de interponer la apelación (ESC</w:t>
      </w:r>
      <w:r w:rsidRPr="00373740">
        <w:rPr>
          <w:rFonts w:ascii="Arial" w:hAnsi="Arial" w:cs="Arial"/>
          <w:sz w:val="24"/>
          <w:szCs w:val="24"/>
        </w:rPr>
        <w:t>EXT Nº 5543289</w:t>
      </w:r>
      <w:r w:rsidR="00966A82">
        <w:rPr>
          <w:rFonts w:ascii="Arial" w:hAnsi="Arial" w:cs="Arial"/>
          <w:sz w:val="24"/>
          <w:szCs w:val="24"/>
        </w:rPr>
        <w:t xml:space="preserve"> del 10/05/16</w:t>
      </w:r>
      <w:r w:rsidRPr="00373740">
        <w:rPr>
          <w:rFonts w:ascii="Arial" w:hAnsi="Arial" w:cs="Arial"/>
          <w:sz w:val="24"/>
          <w:szCs w:val="24"/>
        </w:rPr>
        <w:t>) contra el auto interlocutorio Nº 105/16 de fecha 28/04/16</w:t>
      </w:r>
      <w:r w:rsidR="00966A82">
        <w:rPr>
          <w:rFonts w:ascii="Arial" w:hAnsi="Arial" w:cs="Arial"/>
          <w:sz w:val="24"/>
          <w:szCs w:val="24"/>
        </w:rPr>
        <w:t xml:space="preserve"> (actuación N° 5499558)</w:t>
      </w:r>
      <w:r w:rsidRPr="00373740">
        <w:rPr>
          <w:rFonts w:ascii="Arial" w:hAnsi="Arial" w:cs="Arial"/>
          <w:sz w:val="24"/>
          <w:szCs w:val="24"/>
        </w:rPr>
        <w:t xml:space="preserve">, dictado por el Juez de Instrucción </w:t>
      </w:r>
      <w:r w:rsidR="003664CC" w:rsidRPr="00373740">
        <w:rPr>
          <w:rFonts w:ascii="Arial" w:hAnsi="Arial" w:cs="Arial"/>
          <w:sz w:val="24"/>
          <w:szCs w:val="24"/>
        </w:rPr>
        <w:t xml:space="preserve">en lo </w:t>
      </w:r>
      <w:r w:rsidRPr="00373740">
        <w:rPr>
          <w:rFonts w:ascii="Arial" w:hAnsi="Arial" w:cs="Arial"/>
          <w:sz w:val="24"/>
          <w:szCs w:val="24"/>
        </w:rPr>
        <w:t>Correccional y Contravencional, la parte determinó con precisión</w:t>
      </w:r>
      <w:r w:rsidR="00966A82">
        <w:rPr>
          <w:rFonts w:ascii="Arial" w:hAnsi="Arial" w:cs="Arial"/>
          <w:sz w:val="24"/>
          <w:szCs w:val="24"/>
        </w:rPr>
        <w:t>,</w:t>
      </w:r>
      <w:r w:rsidRPr="00373740">
        <w:rPr>
          <w:rFonts w:ascii="Arial" w:hAnsi="Arial" w:cs="Arial"/>
          <w:sz w:val="24"/>
          <w:szCs w:val="24"/>
        </w:rPr>
        <w:t xml:space="preserve"> cuáles era</w:t>
      </w:r>
      <w:r w:rsidR="00966A82">
        <w:rPr>
          <w:rFonts w:ascii="Arial" w:hAnsi="Arial" w:cs="Arial"/>
          <w:sz w:val="24"/>
          <w:szCs w:val="24"/>
        </w:rPr>
        <w:t>n</w:t>
      </w:r>
      <w:r w:rsidRPr="00373740">
        <w:rPr>
          <w:rFonts w:ascii="Arial" w:hAnsi="Arial" w:cs="Arial"/>
          <w:sz w:val="24"/>
          <w:szCs w:val="24"/>
        </w:rPr>
        <w:t xml:space="preserve"> los hechos que la agraviaban, expresando claramente</w:t>
      </w:r>
      <w:r w:rsidR="00966A82">
        <w:rPr>
          <w:rFonts w:ascii="Arial" w:hAnsi="Arial" w:cs="Arial"/>
          <w:sz w:val="24"/>
          <w:szCs w:val="24"/>
        </w:rPr>
        <w:t>,</w:t>
      </w:r>
      <w:r w:rsidRPr="00373740">
        <w:rPr>
          <w:rFonts w:ascii="Arial" w:hAnsi="Arial" w:cs="Arial"/>
          <w:sz w:val="24"/>
          <w:szCs w:val="24"/>
        </w:rPr>
        <w:t xml:space="preserve"> qué acto era nulo, el porqué de la nulidad y qué derechos habían sido vulnerados. </w:t>
      </w:r>
    </w:p>
    <w:p w:rsidR="00223F53" w:rsidRPr="00373740" w:rsidRDefault="00223F53" w:rsidP="00373740">
      <w:pPr>
        <w:spacing w:after="0" w:line="360" w:lineRule="auto"/>
        <w:ind w:firstLine="1985"/>
        <w:jc w:val="both"/>
        <w:rPr>
          <w:rFonts w:ascii="Arial" w:hAnsi="Arial" w:cs="Arial"/>
          <w:sz w:val="24"/>
          <w:szCs w:val="24"/>
        </w:rPr>
      </w:pPr>
      <w:r w:rsidRPr="00373740">
        <w:rPr>
          <w:rFonts w:ascii="Arial" w:hAnsi="Arial" w:cs="Arial"/>
          <w:sz w:val="24"/>
          <w:szCs w:val="24"/>
        </w:rPr>
        <w:t>Agrega</w:t>
      </w:r>
      <w:r w:rsidR="00966A82">
        <w:rPr>
          <w:rFonts w:ascii="Arial" w:hAnsi="Arial" w:cs="Arial"/>
          <w:sz w:val="24"/>
          <w:szCs w:val="24"/>
        </w:rPr>
        <w:t>,</w:t>
      </w:r>
      <w:r w:rsidRPr="00373740">
        <w:rPr>
          <w:rFonts w:ascii="Arial" w:hAnsi="Arial" w:cs="Arial"/>
          <w:sz w:val="24"/>
          <w:szCs w:val="24"/>
        </w:rPr>
        <w:t xml:space="preserve"> que la sentencia dictad</w:t>
      </w:r>
      <w:r w:rsidR="00966A82">
        <w:rPr>
          <w:rFonts w:ascii="Arial" w:hAnsi="Arial" w:cs="Arial"/>
          <w:sz w:val="24"/>
          <w:szCs w:val="24"/>
        </w:rPr>
        <w:t>a</w:t>
      </w:r>
      <w:r w:rsidRPr="00373740">
        <w:rPr>
          <w:rFonts w:ascii="Arial" w:hAnsi="Arial" w:cs="Arial"/>
          <w:sz w:val="24"/>
          <w:szCs w:val="24"/>
        </w:rPr>
        <w:t xml:space="preserve"> por la Excma. Cámara Penal no se expidió con relación a los hechos alegados, sino que por el contrario</w:t>
      </w:r>
      <w:r w:rsidR="00966A82">
        <w:rPr>
          <w:rFonts w:ascii="Arial" w:hAnsi="Arial" w:cs="Arial"/>
          <w:sz w:val="24"/>
          <w:szCs w:val="24"/>
        </w:rPr>
        <w:t>,</w:t>
      </w:r>
      <w:r w:rsidRPr="00373740">
        <w:rPr>
          <w:rFonts w:ascii="Arial" w:hAnsi="Arial" w:cs="Arial"/>
          <w:sz w:val="24"/>
          <w:szCs w:val="24"/>
        </w:rPr>
        <w:t xml:space="preserve"> se expide sobre un hecho ajeno a esta causa. Expresa que al leer la sentencia se puede determinar</w:t>
      </w:r>
      <w:r w:rsidR="00966A82">
        <w:rPr>
          <w:rFonts w:ascii="Arial" w:hAnsi="Arial" w:cs="Arial"/>
          <w:sz w:val="24"/>
          <w:szCs w:val="24"/>
        </w:rPr>
        <w:t>,</w:t>
      </w:r>
      <w:r w:rsidRPr="00373740">
        <w:rPr>
          <w:rFonts w:ascii="Arial" w:hAnsi="Arial" w:cs="Arial"/>
          <w:sz w:val="24"/>
          <w:szCs w:val="24"/>
        </w:rPr>
        <w:t xml:space="preserve"> que se expiden sobre la aceptación de cargo por parte de un perito y alegan que se trata de una nulidad relativa, cuando la defensa planteó la inviolabilidad de la correspondencia, a la falta de orden judicial. Es decir, que s</w:t>
      </w:r>
      <w:r w:rsidR="00564AE1" w:rsidRPr="00373740">
        <w:rPr>
          <w:rFonts w:ascii="Arial" w:hAnsi="Arial" w:cs="Arial"/>
          <w:sz w:val="24"/>
          <w:szCs w:val="24"/>
        </w:rPr>
        <w:t>e</w:t>
      </w:r>
      <w:r w:rsidRPr="00373740">
        <w:rPr>
          <w:rFonts w:ascii="Arial" w:hAnsi="Arial" w:cs="Arial"/>
          <w:sz w:val="24"/>
          <w:szCs w:val="24"/>
        </w:rPr>
        <w:t xml:space="preserve"> </w:t>
      </w:r>
      <w:r w:rsidR="00564AE1" w:rsidRPr="00373740">
        <w:rPr>
          <w:rFonts w:ascii="Arial" w:hAnsi="Arial" w:cs="Arial"/>
          <w:sz w:val="24"/>
          <w:szCs w:val="24"/>
        </w:rPr>
        <w:t>expiden</w:t>
      </w:r>
      <w:r w:rsidRPr="00373740">
        <w:rPr>
          <w:rFonts w:ascii="Arial" w:hAnsi="Arial" w:cs="Arial"/>
          <w:sz w:val="24"/>
          <w:szCs w:val="24"/>
        </w:rPr>
        <w:t xml:space="preserve"> sobre un tema que no fue planteado y no se expiden sobre lo </w:t>
      </w:r>
      <w:r w:rsidR="0070281E" w:rsidRPr="00373740">
        <w:rPr>
          <w:rFonts w:ascii="Arial" w:hAnsi="Arial" w:cs="Arial"/>
          <w:sz w:val="24"/>
          <w:szCs w:val="24"/>
        </w:rPr>
        <w:t>que</w:t>
      </w:r>
      <w:r w:rsidRPr="00373740">
        <w:rPr>
          <w:rFonts w:ascii="Arial" w:hAnsi="Arial" w:cs="Arial"/>
          <w:sz w:val="24"/>
          <w:szCs w:val="24"/>
        </w:rPr>
        <w:t xml:space="preserve"> si se planteó. </w:t>
      </w:r>
    </w:p>
    <w:p w:rsidR="00564AE1" w:rsidRPr="00373740" w:rsidRDefault="00564AE1" w:rsidP="00373740">
      <w:pPr>
        <w:spacing w:after="0" w:line="360" w:lineRule="auto"/>
        <w:ind w:firstLine="1985"/>
        <w:jc w:val="both"/>
        <w:rPr>
          <w:rFonts w:ascii="Arial" w:hAnsi="Arial" w:cs="Arial"/>
          <w:sz w:val="24"/>
          <w:szCs w:val="24"/>
        </w:rPr>
      </w:pPr>
      <w:r w:rsidRPr="00373740">
        <w:rPr>
          <w:rFonts w:ascii="Arial" w:hAnsi="Arial" w:cs="Arial"/>
          <w:sz w:val="24"/>
          <w:szCs w:val="24"/>
        </w:rPr>
        <w:t>Expresa que el motivo principal</w:t>
      </w:r>
      <w:r w:rsidR="00966A82">
        <w:rPr>
          <w:rFonts w:ascii="Arial" w:hAnsi="Arial" w:cs="Arial"/>
          <w:sz w:val="24"/>
          <w:szCs w:val="24"/>
        </w:rPr>
        <w:t>,</w:t>
      </w:r>
      <w:r w:rsidRPr="00373740">
        <w:rPr>
          <w:rFonts w:ascii="Arial" w:hAnsi="Arial" w:cs="Arial"/>
          <w:sz w:val="24"/>
          <w:szCs w:val="24"/>
        </w:rPr>
        <w:t xml:space="preserve"> por el cual considera arbitrario  el fallo dictado</w:t>
      </w:r>
      <w:r w:rsidR="00966A82">
        <w:rPr>
          <w:rFonts w:ascii="Arial" w:hAnsi="Arial" w:cs="Arial"/>
          <w:sz w:val="24"/>
          <w:szCs w:val="24"/>
        </w:rPr>
        <w:t>,</w:t>
      </w:r>
      <w:r w:rsidRPr="00373740">
        <w:rPr>
          <w:rFonts w:ascii="Arial" w:hAnsi="Arial" w:cs="Arial"/>
          <w:sz w:val="24"/>
          <w:szCs w:val="24"/>
        </w:rPr>
        <w:t xml:space="preserve"> y por lo tan</w:t>
      </w:r>
      <w:r w:rsidR="00966A82">
        <w:rPr>
          <w:rFonts w:ascii="Arial" w:hAnsi="Arial" w:cs="Arial"/>
          <w:sz w:val="24"/>
          <w:szCs w:val="24"/>
        </w:rPr>
        <w:t>t</w:t>
      </w:r>
      <w:r w:rsidRPr="00373740">
        <w:rPr>
          <w:rFonts w:ascii="Arial" w:hAnsi="Arial" w:cs="Arial"/>
          <w:sz w:val="24"/>
          <w:szCs w:val="24"/>
        </w:rPr>
        <w:t>o, debe ser revocado</w:t>
      </w:r>
      <w:r w:rsidR="00966A82">
        <w:rPr>
          <w:rFonts w:ascii="Arial" w:hAnsi="Arial" w:cs="Arial"/>
          <w:sz w:val="24"/>
          <w:szCs w:val="24"/>
        </w:rPr>
        <w:t>,</w:t>
      </w:r>
      <w:r w:rsidRPr="00373740">
        <w:rPr>
          <w:rFonts w:ascii="Arial" w:hAnsi="Arial" w:cs="Arial"/>
          <w:sz w:val="24"/>
          <w:szCs w:val="24"/>
        </w:rPr>
        <w:t xml:space="preserve"> se encuentra centrado en la omisión de expedirse sobre las cuestiones planteadas. </w:t>
      </w:r>
    </w:p>
    <w:p w:rsidR="0070281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t xml:space="preserve">2) </w:t>
      </w:r>
      <w:r w:rsidR="0070281E" w:rsidRPr="00373740">
        <w:rPr>
          <w:rFonts w:ascii="Arial" w:hAnsi="Arial" w:cs="Arial"/>
          <w:sz w:val="24"/>
          <w:szCs w:val="24"/>
        </w:rPr>
        <w:t xml:space="preserve">Por </w:t>
      </w:r>
      <w:r w:rsidR="009B24A6">
        <w:rPr>
          <w:rFonts w:ascii="Arial" w:hAnsi="Arial" w:cs="Arial"/>
          <w:sz w:val="24"/>
          <w:szCs w:val="24"/>
        </w:rPr>
        <w:t xml:space="preserve">actuación </w:t>
      </w:r>
      <w:r w:rsidR="0070281E" w:rsidRPr="00373740">
        <w:rPr>
          <w:rFonts w:ascii="Arial" w:hAnsi="Arial" w:cs="Arial"/>
          <w:sz w:val="24"/>
          <w:szCs w:val="24"/>
        </w:rPr>
        <w:t>Nº 7378180 de fecha 15/06/17</w:t>
      </w:r>
      <w:r w:rsidR="009B24A6">
        <w:rPr>
          <w:rFonts w:ascii="Arial" w:hAnsi="Arial" w:cs="Arial"/>
          <w:sz w:val="24"/>
          <w:szCs w:val="24"/>
        </w:rPr>
        <w:t>,</w:t>
      </w:r>
      <w:r w:rsidR="0070281E" w:rsidRPr="00373740">
        <w:rPr>
          <w:rFonts w:ascii="Arial" w:hAnsi="Arial" w:cs="Arial"/>
          <w:sz w:val="24"/>
          <w:szCs w:val="24"/>
        </w:rPr>
        <w:t xml:space="preserve"> se expide el Sr. Procurador General, considerando que es improcedente el recurso interpuesto, por versar sobre una nulidad</w:t>
      </w:r>
      <w:r w:rsidR="00966A82">
        <w:rPr>
          <w:rFonts w:ascii="Arial" w:hAnsi="Arial" w:cs="Arial"/>
          <w:sz w:val="24"/>
          <w:szCs w:val="24"/>
        </w:rPr>
        <w:t>,</w:t>
      </w:r>
      <w:r w:rsidR="0070281E" w:rsidRPr="00373740">
        <w:rPr>
          <w:rFonts w:ascii="Arial" w:hAnsi="Arial" w:cs="Arial"/>
          <w:sz w:val="24"/>
          <w:szCs w:val="24"/>
        </w:rPr>
        <w:t xml:space="preserve"> que fuera desestimada y confirmada por la Cámara Penal, siendo cuestiones ajenas al recurso elegido. Además, opina que el mismo no está dirigido contra una sentencia definitiva ni equiparable a tal.</w:t>
      </w:r>
    </w:p>
    <w:p w:rsidR="00EE381D" w:rsidRPr="00373740" w:rsidRDefault="004B599C" w:rsidP="00373740">
      <w:pPr>
        <w:spacing w:after="0" w:line="360" w:lineRule="auto"/>
        <w:ind w:firstLine="1985"/>
        <w:jc w:val="both"/>
        <w:rPr>
          <w:rFonts w:ascii="Arial" w:hAnsi="Arial" w:cs="Arial"/>
          <w:sz w:val="24"/>
          <w:szCs w:val="24"/>
        </w:rPr>
      </w:pPr>
      <w:r w:rsidRPr="00373740">
        <w:rPr>
          <w:rFonts w:ascii="Arial" w:hAnsi="Arial" w:cs="Arial"/>
          <w:sz w:val="24"/>
          <w:szCs w:val="24"/>
        </w:rPr>
        <w:t xml:space="preserve">3) Por </w:t>
      </w:r>
      <w:r w:rsidR="009B24A6">
        <w:rPr>
          <w:rFonts w:ascii="Arial" w:hAnsi="Arial" w:cs="Arial"/>
          <w:sz w:val="24"/>
          <w:szCs w:val="24"/>
        </w:rPr>
        <w:t>actuación</w:t>
      </w:r>
      <w:r w:rsidRPr="00373740">
        <w:rPr>
          <w:rFonts w:ascii="Arial" w:hAnsi="Arial" w:cs="Arial"/>
          <w:sz w:val="24"/>
          <w:szCs w:val="24"/>
        </w:rPr>
        <w:t xml:space="preserve"> Nº </w:t>
      </w:r>
      <w:r w:rsidR="0070281E" w:rsidRPr="00373740">
        <w:rPr>
          <w:rFonts w:ascii="Arial" w:hAnsi="Arial" w:cs="Arial"/>
          <w:sz w:val="24"/>
          <w:szCs w:val="24"/>
        </w:rPr>
        <w:t xml:space="preserve">8026016 </w:t>
      </w:r>
      <w:r w:rsidR="00AD66E6" w:rsidRPr="00373740">
        <w:rPr>
          <w:rFonts w:ascii="Arial" w:hAnsi="Arial" w:cs="Arial"/>
          <w:sz w:val="24"/>
          <w:szCs w:val="24"/>
        </w:rPr>
        <w:t xml:space="preserve">de fecha </w:t>
      </w:r>
      <w:r w:rsidR="0070281E" w:rsidRPr="00373740">
        <w:rPr>
          <w:rFonts w:ascii="Arial" w:hAnsi="Arial" w:cs="Arial"/>
          <w:sz w:val="24"/>
          <w:szCs w:val="24"/>
        </w:rPr>
        <w:t>17/10/17</w:t>
      </w:r>
      <w:r w:rsidR="009B24A6">
        <w:rPr>
          <w:rFonts w:ascii="Arial" w:hAnsi="Arial" w:cs="Arial"/>
          <w:sz w:val="24"/>
          <w:szCs w:val="24"/>
        </w:rPr>
        <w:t>,</w:t>
      </w:r>
      <w:r w:rsidR="0070281E" w:rsidRPr="00373740">
        <w:rPr>
          <w:rFonts w:ascii="Arial" w:hAnsi="Arial" w:cs="Arial"/>
          <w:sz w:val="24"/>
          <w:szCs w:val="24"/>
        </w:rPr>
        <w:t xml:space="preserve"> </w:t>
      </w:r>
      <w:r w:rsidRPr="00373740">
        <w:rPr>
          <w:rFonts w:ascii="Arial" w:hAnsi="Arial" w:cs="Arial"/>
          <w:sz w:val="24"/>
          <w:szCs w:val="24"/>
        </w:rPr>
        <w:t>contesta t</w:t>
      </w:r>
      <w:r w:rsidR="0043600F" w:rsidRPr="00373740">
        <w:rPr>
          <w:rFonts w:ascii="Arial" w:hAnsi="Arial" w:cs="Arial"/>
          <w:sz w:val="24"/>
          <w:szCs w:val="24"/>
        </w:rPr>
        <w:t>raslado el Fiscal de Cámara Nº 1</w:t>
      </w:r>
      <w:r w:rsidR="00966A82">
        <w:rPr>
          <w:rFonts w:ascii="Arial" w:hAnsi="Arial" w:cs="Arial"/>
          <w:sz w:val="24"/>
          <w:szCs w:val="24"/>
        </w:rPr>
        <w:t>,</w:t>
      </w:r>
      <w:r w:rsidRPr="00373740">
        <w:rPr>
          <w:rFonts w:ascii="Arial" w:hAnsi="Arial" w:cs="Arial"/>
          <w:sz w:val="24"/>
          <w:szCs w:val="24"/>
        </w:rPr>
        <w:t xml:space="preserve"> quien </w:t>
      </w:r>
      <w:r w:rsidR="00EE381D" w:rsidRPr="00373740">
        <w:rPr>
          <w:rFonts w:ascii="Arial" w:hAnsi="Arial" w:cs="Arial"/>
          <w:sz w:val="24"/>
          <w:szCs w:val="24"/>
        </w:rPr>
        <w:t xml:space="preserve">comparte el dictamen del Sr. Procurador General. </w:t>
      </w:r>
    </w:p>
    <w:p w:rsidR="00EA048E" w:rsidRPr="00373740" w:rsidRDefault="00545AFD" w:rsidP="00373740">
      <w:pPr>
        <w:spacing w:after="0" w:line="360" w:lineRule="auto"/>
        <w:ind w:firstLine="1985"/>
        <w:jc w:val="both"/>
        <w:rPr>
          <w:rFonts w:ascii="Arial" w:hAnsi="Arial" w:cs="Arial"/>
          <w:sz w:val="24"/>
          <w:szCs w:val="24"/>
        </w:rPr>
      </w:pPr>
      <w:r>
        <w:rPr>
          <w:rFonts w:ascii="Arial" w:hAnsi="Arial" w:cs="Arial"/>
          <w:sz w:val="24"/>
          <w:szCs w:val="24"/>
        </w:rPr>
        <w:t>4</w:t>
      </w:r>
      <w:r w:rsidR="00EA048E" w:rsidRPr="00373740">
        <w:rPr>
          <w:rFonts w:ascii="Arial" w:hAnsi="Arial" w:cs="Arial"/>
          <w:sz w:val="24"/>
          <w:szCs w:val="24"/>
        </w:rPr>
        <w:t xml:space="preserve">) Que </w:t>
      </w:r>
      <w:r w:rsidR="00966A82">
        <w:rPr>
          <w:rFonts w:ascii="Arial" w:hAnsi="Arial" w:cs="Arial"/>
          <w:sz w:val="24"/>
          <w:szCs w:val="24"/>
        </w:rPr>
        <w:t xml:space="preserve">en </w:t>
      </w:r>
      <w:r w:rsidR="00EA048E" w:rsidRPr="00373740">
        <w:rPr>
          <w:rFonts w:ascii="Arial" w:hAnsi="Arial" w:cs="Arial"/>
          <w:sz w:val="24"/>
          <w:szCs w:val="24"/>
        </w:rPr>
        <w:t xml:space="preserve">primer término, corresponde examinar el cumplimiento de los requisitos establecidos por los arts. 426, 428, 430, 431, y </w:t>
      </w:r>
      <w:proofErr w:type="spellStart"/>
      <w:r w:rsidR="00EA048E" w:rsidRPr="00373740">
        <w:rPr>
          <w:rFonts w:ascii="Arial" w:hAnsi="Arial" w:cs="Arial"/>
          <w:sz w:val="24"/>
          <w:szCs w:val="24"/>
        </w:rPr>
        <w:t>cc</w:t>
      </w:r>
      <w:proofErr w:type="spellEnd"/>
      <w:r w:rsidR="00EA048E" w:rsidRPr="00373740">
        <w:rPr>
          <w:rFonts w:ascii="Arial" w:hAnsi="Arial" w:cs="Arial"/>
          <w:sz w:val="24"/>
          <w:szCs w:val="24"/>
        </w:rPr>
        <w:t xml:space="preserve">. </w:t>
      </w:r>
      <w:proofErr w:type="gramStart"/>
      <w:r w:rsidR="00EA048E" w:rsidRPr="00373740">
        <w:rPr>
          <w:rFonts w:ascii="Arial" w:hAnsi="Arial" w:cs="Arial"/>
          <w:sz w:val="24"/>
          <w:szCs w:val="24"/>
        </w:rPr>
        <w:t>del</w:t>
      </w:r>
      <w:proofErr w:type="gramEnd"/>
      <w:r w:rsidR="00EA048E" w:rsidRPr="00373740">
        <w:rPr>
          <w:rFonts w:ascii="Arial" w:hAnsi="Arial" w:cs="Arial"/>
          <w:sz w:val="24"/>
          <w:szCs w:val="24"/>
        </w:rPr>
        <w:t xml:space="preserve"> C.P.</w:t>
      </w:r>
      <w:r w:rsidR="00A23086">
        <w:rPr>
          <w:rFonts w:ascii="Arial" w:hAnsi="Arial" w:cs="Arial"/>
          <w:sz w:val="24"/>
          <w:szCs w:val="24"/>
        </w:rPr>
        <w:t xml:space="preserve"> </w:t>
      </w:r>
      <w:proofErr w:type="spellStart"/>
      <w:r w:rsidR="00EA048E" w:rsidRPr="00373740">
        <w:rPr>
          <w:rFonts w:ascii="Arial" w:hAnsi="Arial" w:cs="Arial"/>
          <w:sz w:val="24"/>
          <w:szCs w:val="24"/>
        </w:rPr>
        <w:t>Crim</w:t>
      </w:r>
      <w:proofErr w:type="spellEnd"/>
      <w:r w:rsidR="00EA048E" w:rsidRPr="00373740">
        <w:rPr>
          <w:rFonts w:ascii="Arial" w:hAnsi="Arial" w:cs="Arial"/>
          <w:sz w:val="24"/>
          <w:szCs w:val="24"/>
        </w:rPr>
        <w:t>.</w:t>
      </w:r>
      <w:r w:rsidR="00966A82">
        <w:rPr>
          <w:rFonts w:ascii="Arial" w:hAnsi="Arial" w:cs="Arial"/>
          <w:sz w:val="24"/>
          <w:szCs w:val="24"/>
        </w:rPr>
        <w:t>,</w:t>
      </w:r>
      <w:r w:rsidR="00EA048E" w:rsidRPr="00373740">
        <w:rPr>
          <w:rFonts w:ascii="Arial" w:hAnsi="Arial" w:cs="Arial"/>
          <w:sz w:val="24"/>
          <w:szCs w:val="24"/>
        </w:rPr>
        <w:t xml:space="preserve"> a los fines de determinar la admisibilidad formal del recurso en cuestión.</w:t>
      </w:r>
    </w:p>
    <w:p w:rsidR="00EA048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lastRenderedPageBreak/>
        <w:t xml:space="preserve">Que del estudio de las constancias de la causa </w:t>
      </w:r>
      <w:r w:rsidR="00D94164" w:rsidRPr="00373740">
        <w:rPr>
          <w:rFonts w:ascii="Arial" w:hAnsi="Arial" w:cs="Arial"/>
          <w:sz w:val="24"/>
          <w:szCs w:val="24"/>
        </w:rPr>
        <w:t>“</w:t>
      </w:r>
      <w:r w:rsidR="00D94164" w:rsidRPr="00373740">
        <w:rPr>
          <w:rFonts w:ascii="Arial" w:hAnsi="Arial" w:cs="Arial"/>
          <w:b/>
          <w:sz w:val="24"/>
          <w:szCs w:val="24"/>
        </w:rPr>
        <w:t xml:space="preserve">OFICIO VDO JDO EN LO PENAL, CONTRAVENCIONAL </w:t>
      </w:r>
      <w:r w:rsidR="00A23086">
        <w:rPr>
          <w:rFonts w:ascii="Arial" w:hAnsi="Arial" w:cs="Arial"/>
          <w:b/>
          <w:sz w:val="24"/>
          <w:szCs w:val="24"/>
        </w:rPr>
        <w:t>y</w:t>
      </w:r>
      <w:r w:rsidR="00D94164" w:rsidRPr="00373740">
        <w:rPr>
          <w:rFonts w:ascii="Arial" w:hAnsi="Arial" w:cs="Arial"/>
          <w:b/>
          <w:sz w:val="24"/>
          <w:szCs w:val="24"/>
        </w:rPr>
        <w:t xml:space="preserve"> DE FALTAS Nº 10</w:t>
      </w:r>
      <w:r w:rsidR="00A23086">
        <w:rPr>
          <w:rFonts w:ascii="Arial" w:hAnsi="Arial" w:cs="Arial"/>
          <w:b/>
          <w:sz w:val="24"/>
          <w:szCs w:val="24"/>
        </w:rPr>
        <w:t xml:space="preserve"> </w:t>
      </w:r>
      <w:r w:rsidR="00D94164" w:rsidRPr="00373740">
        <w:rPr>
          <w:rFonts w:ascii="Arial" w:hAnsi="Arial" w:cs="Arial"/>
          <w:b/>
          <w:sz w:val="24"/>
          <w:szCs w:val="24"/>
        </w:rPr>
        <w:t>-</w:t>
      </w:r>
      <w:r w:rsidR="00A23086">
        <w:rPr>
          <w:rFonts w:ascii="Arial" w:hAnsi="Arial" w:cs="Arial"/>
          <w:b/>
          <w:sz w:val="24"/>
          <w:szCs w:val="24"/>
        </w:rPr>
        <w:t xml:space="preserve"> </w:t>
      </w:r>
      <w:r w:rsidR="00D94164" w:rsidRPr="00373740">
        <w:rPr>
          <w:rFonts w:ascii="Arial" w:hAnsi="Arial" w:cs="Arial"/>
          <w:b/>
          <w:sz w:val="24"/>
          <w:szCs w:val="24"/>
        </w:rPr>
        <w:t>SOL. INVESTIGACIÓN POR</w:t>
      </w:r>
      <w:r w:rsidR="00A23086">
        <w:rPr>
          <w:rFonts w:ascii="Arial" w:hAnsi="Arial" w:cs="Arial"/>
          <w:b/>
          <w:sz w:val="24"/>
          <w:szCs w:val="24"/>
        </w:rPr>
        <w:t xml:space="preserve"> DELITO ATINENTE A LA PORNOGRAFÍ</w:t>
      </w:r>
      <w:r w:rsidR="00D94164" w:rsidRPr="00373740">
        <w:rPr>
          <w:rFonts w:ascii="Arial" w:hAnsi="Arial" w:cs="Arial"/>
          <w:b/>
          <w:sz w:val="24"/>
          <w:szCs w:val="24"/>
        </w:rPr>
        <w:t xml:space="preserve">A” </w:t>
      </w:r>
      <w:r w:rsidR="004B599C" w:rsidRPr="00373740">
        <w:rPr>
          <w:rFonts w:ascii="Arial" w:hAnsi="Arial" w:cs="Arial"/>
          <w:b/>
          <w:sz w:val="24"/>
          <w:szCs w:val="24"/>
        </w:rPr>
        <w:t>PEX Nº 79190/14</w:t>
      </w:r>
      <w:r w:rsidR="00D94164" w:rsidRPr="00373740">
        <w:rPr>
          <w:rFonts w:ascii="Arial" w:hAnsi="Arial" w:cs="Arial"/>
          <w:b/>
          <w:sz w:val="24"/>
          <w:szCs w:val="24"/>
        </w:rPr>
        <w:t xml:space="preserve">, </w:t>
      </w:r>
      <w:r w:rsidR="004B599C" w:rsidRPr="00373740">
        <w:rPr>
          <w:rFonts w:ascii="Arial" w:hAnsi="Arial" w:cs="Arial"/>
          <w:sz w:val="24"/>
          <w:szCs w:val="24"/>
        </w:rPr>
        <w:t xml:space="preserve">se observa que </w:t>
      </w:r>
      <w:r w:rsidR="00D94164" w:rsidRPr="00373740">
        <w:rPr>
          <w:rFonts w:ascii="Arial" w:hAnsi="Arial" w:cs="Arial"/>
          <w:sz w:val="24"/>
          <w:szCs w:val="24"/>
        </w:rPr>
        <w:t>el recurso ha sido interpuesto y fundado e</w:t>
      </w:r>
      <w:r w:rsidR="00457516" w:rsidRPr="00373740">
        <w:rPr>
          <w:rFonts w:ascii="Arial" w:hAnsi="Arial" w:cs="Arial"/>
          <w:sz w:val="24"/>
          <w:szCs w:val="24"/>
        </w:rPr>
        <w:t>n</w:t>
      </w:r>
      <w:r w:rsidR="00D94164" w:rsidRPr="00373740">
        <w:rPr>
          <w:rFonts w:ascii="Arial" w:hAnsi="Arial" w:cs="Arial"/>
          <w:sz w:val="24"/>
          <w:szCs w:val="24"/>
        </w:rPr>
        <w:t xml:space="preserve"> t</w:t>
      </w:r>
      <w:r w:rsidR="00457516" w:rsidRPr="00373740">
        <w:rPr>
          <w:rFonts w:ascii="Arial" w:hAnsi="Arial" w:cs="Arial"/>
          <w:sz w:val="24"/>
          <w:szCs w:val="24"/>
        </w:rPr>
        <w:t>é</w:t>
      </w:r>
      <w:r w:rsidR="00D94164" w:rsidRPr="00373740">
        <w:rPr>
          <w:rFonts w:ascii="Arial" w:hAnsi="Arial" w:cs="Arial"/>
          <w:sz w:val="24"/>
          <w:szCs w:val="24"/>
        </w:rPr>
        <w:t>rmino (</w:t>
      </w:r>
      <w:r w:rsidRPr="00373740">
        <w:rPr>
          <w:rFonts w:ascii="Arial" w:hAnsi="Arial" w:cs="Arial"/>
          <w:sz w:val="24"/>
          <w:szCs w:val="24"/>
        </w:rPr>
        <w:t>art. 430 del C.P.</w:t>
      </w:r>
      <w:r w:rsidR="00A23086">
        <w:rPr>
          <w:rFonts w:ascii="Arial" w:hAnsi="Arial" w:cs="Arial"/>
          <w:sz w:val="24"/>
          <w:szCs w:val="24"/>
        </w:rPr>
        <w:t xml:space="preserve"> </w:t>
      </w:r>
      <w:proofErr w:type="spellStart"/>
      <w:r w:rsidRPr="00373740">
        <w:rPr>
          <w:rFonts w:ascii="Arial" w:hAnsi="Arial" w:cs="Arial"/>
          <w:sz w:val="24"/>
          <w:szCs w:val="24"/>
        </w:rPr>
        <w:t>Crim</w:t>
      </w:r>
      <w:proofErr w:type="spellEnd"/>
      <w:r w:rsidRPr="00373740">
        <w:rPr>
          <w:rFonts w:ascii="Arial" w:hAnsi="Arial" w:cs="Arial"/>
          <w:sz w:val="24"/>
          <w:szCs w:val="24"/>
        </w:rPr>
        <w:t>.</w:t>
      </w:r>
      <w:r w:rsidR="00D94164" w:rsidRPr="00373740">
        <w:rPr>
          <w:rFonts w:ascii="Arial" w:hAnsi="Arial" w:cs="Arial"/>
          <w:sz w:val="24"/>
          <w:szCs w:val="24"/>
        </w:rPr>
        <w:t xml:space="preserve">). </w:t>
      </w:r>
    </w:p>
    <w:p w:rsidR="00EA048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t>Asimismo, el recurrente está comprendido en la previsión del art. 431 del C.P.</w:t>
      </w:r>
      <w:r w:rsidR="00A23086">
        <w:rPr>
          <w:rFonts w:ascii="Arial" w:hAnsi="Arial" w:cs="Arial"/>
          <w:sz w:val="24"/>
          <w:szCs w:val="24"/>
        </w:rPr>
        <w:t xml:space="preserve"> </w:t>
      </w:r>
      <w:proofErr w:type="spellStart"/>
      <w:r w:rsidRPr="00373740">
        <w:rPr>
          <w:rFonts w:ascii="Arial" w:hAnsi="Arial" w:cs="Arial"/>
          <w:sz w:val="24"/>
          <w:szCs w:val="24"/>
        </w:rPr>
        <w:t>Crim</w:t>
      </w:r>
      <w:proofErr w:type="spellEnd"/>
      <w:r w:rsidRPr="00373740">
        <w:rPr>
          <w:rFonts w:ascii="Arial" w:hAnsi="Arial" w:cs="Arial"/>
          <w:sz w:val="24"/>
          <w:szCs w:val="24"/>
        </w:rPr>
        <w:t>, encontrándose exento del depósito.</w:t>
      </w:r>
    </w:p>
    <w:p w:rsidR="00143ABB" w:rsidRPr="00373740" w:rsidRDefault="00143ABB" w:rsidP="00373740">
      <w:pPr>
        <w:spacing w:after="0" w:line="360" w:lineRule="auto"/>
        <w:ind w:firstLine="1985"/>
        <w:jc w:val="both"/>
        <w:rPr>
          <w:rFonts w:ascii="Arial" w:hAnsi="Arial" w:cs="Arial"/>
          <w:sz w:val="24"/>
          <w:szCs w:val="24"/>
        </w:rPr>
      </w:pPr>
      <w:r w:rsidRPr="00373740">
        <w:rPr>
          <w:rFonts w:ascii="Arial" w:hAnsi="Arial" w:cs="Arial"/>
          <w:sz w:val="24"/>
          <w:szCs w:val="24"/>
        </w:rPr>
        <w:t xml:space="preserve">Sin embargo, coincido con el dictamen del Sr. Procurador General, </w:t>
      </w:r>
      <w:r w:rsidR="007C1AA5" w:rsidRPr="00373740">
        <w:rPr>
          <w:rFonts w:ascii="Arial" w:hAnsi="Arial" w:cs="Arial"/>
          <w:sz w:val="24"/>
          <w:szCs w:val="24"/>
        </w:rPr>
        <w:t xml:space="preserve">en </w:t>
      </w:r>
      <w:r w:rsidR="00A90C14" w:rsidRPr="00373740">
        <w:rPr>
          <w:rFonts w:ascii="Arial" w:hAnsi="Arial" w:cs="Arial"/>
          <w:sz w:val="24"/>
          <w:szCs w:val="24"/>
        </w:rPr>
        <w:t>cuanto p</w:t>
      </w:r>
      <w:r w:rsidR="001B04E7" w:rsidRPr="00373740">
        <w:rPr>
          <w:rFonts w:ascii="Arial" w:hAnsi="Arial" w:cs="Arial"/>
          <w:sz w:val="24"/>
          <w:szCs w:val="24"/>
        </w:rPr>
        <w:t xml:space="preserve">ropicia el rechazo del recurso </w:t>
      </w:r>
      <w:r w:rsidR="00457516" w:rsidRPr="00373740">
        <w:rPr>
          <w:rFonts w:ascii="Arial" w:hAnsi="Arial" w:cs="Arial"/>
          <w:sz w:val="24"/>
          <w:szCs w:val="24"/>
        </w:rPr>
        <w:t xml:space="preserve">por improcedencia formal, porque </w:t>
      </w:r>
      <w:r w:rsidRPr="00373740">
        <w:rPr>
          <w:rFonts w:ascii="Arial" w:hAnsi="Arial" w:cs="Arial"/>
          <w:sz w:val="24"/>
          <w:szCs w:val="24"/>
        </w:rPr>
        <w:t>no está dirigido contra una sentencia definitiva</w:t>
      </w:r>
      <w:r w:rsidR="00966A82">
        <w:rPr>
          <w:rFonts w:ascii="Arial" w:hAnsi="Arial" w:cs="Arial"/>
          <w:sz w:val="24"/>
          <w:szCs w:val="24"/>
        </w:rPr>
        <w:t>,</w:t>
      </w:r>
      <w:r w:rsidRPr="00373740">
        <w:rPr>
          <w:rFonts w:ascii="Arial" w:hAnsi="Arial" w:cs="Arial"/>
          <w:sz w:val="24"/>
          <w:szCs w:val="24"/>
        </w:rPr>
        <w:t xml:space="preserve"> ni equiparable a tal. </w:t>
      </w:r>
    </w:p>
    <w:p w:rsidR="003664CC" w:rsidRPr="00373740" w:rsidRDefault="00143ABB" w:rsidP="00373740">
      <w:pPr>
        <w:spacing w:after="0" w:line="360" w:lineRule="auto"/>
        <w:ind w:firstLine="1985"/>
        <w:jc w:val="both"/>
        <w:rPr>
          <w:rFonts w:ascii="Arial" w:hAnsi="Arial" w:cs="Arial"/>
          <w:sz w:val="24"/>
          <w:szCs w:val="24"/>
        </w:rPr>
      </w:pPr>
      <w:r w:rsidRPr="00373740">
        <w:rPr>
          <w:rFonts w:ascii="Arial" w:hAnsi="Arial" w:cs="Arial"/>
          <w:sz w:val="24"/>
          <w:szCs w:val="24"/>
        </w:rPr>
        <w:t xml:space="preserve">En efecto, el </w:t>
      </w:r>
      <w:r w:rsidRPr="00373740">
        <w:rPr>
          <w:rFonts w:ascii="Arial" w:hAnsi="Arial" w:cs="Arial"/>
          <w:b/>
          <w:sz w:val="24"/>
          <w:szCs w:val="24"/>
        </w:rPr>
        <w:t xml:space="preserve">Auto Interlocutorio </w:t>
      </w:r>
      <w:r w:rsidR="003664CC" w:rsidRPr="00373740">
        <w:rPr>
          <w:rFonts w:ascii="Arial" w:hAnsi="Arial" w:cs="Arial"/>
          <w:b/>
          <w:sz w:val="24"/>
          <w:szCs w:val="24"/>
        </w:rPr>
        <w:t>Nº 259</w:t>
      </w:r>
      <w:r w:rsidR="003664CC" w:rsidRPr="00373740">
        <w:rPr>
          <w:rFonts w:ascii="Arial" w:hAnsi="Arial" w:cs="Arial"/>
          <w:sz w:val="24"/>
          <w:szCs w:val="24"/>
        </w:rPr>
        <w:t xml:space="preserve"> </w:t>
      </w:r>
      <w:r w:rsidRPr="00373740">
        <w:rPr>
          <w:rFonts w:ascii="Arial" w:hAnsi="Arial" w:cs="Arial"/>
          <w:sz w:val="24"/>
          <w:szCs w:val="24"/>
        </w:rPr>
        <w:t xml:space="preserve">dictado en fecha </w:t>
      </w:r>
      <w:r w:rsidR="003664CC" w:rsidRPr="00373740">
        <w:rPr>
          <w:rFonts w:ascii="Arial" w:hAnsi="Arial" w:cs="Arial"/>
          <w:sz w:val="24"/>
          <w:szCs w:val="24"/>
        </w:rPr>
        <w:t xml:space="preserve">24/11/16 </w:t>
      </w:r>
      <w:r w:rsidRPr="00373740">
        <w:rPr>
          <w:rFonts w:ascii="Arial" w:hAnsi="Arial" w:cs="Arial"/>
          <w:sz w:val="24"/>
          <w:szCs w:val="24"/>
        </w:rPr>
        <w:t xml:space="preserve">por </w:t>
      </w:r>
      <w:r w:rsidR="003664CC" w:rsidRPr="00373740">
        <w:rPr>
          <w:rFonts w:ascii="Arial" w:hAnsi="Arial" w:cs="Arial"/>
          <w:sz w:val="24"/>
          <w:szCs w:val="24"/>
        </w:rPr>
        <w:t xml:space="preserve">la Excma. Cámara del Crimen Nº 1 de la </w:t>
      </w:r>
      <w:r w:rsidR="00457516" w:rsidRPr="00373740">
        <w:rPr>
          <w:rFonts w:ascii="Arial" w:hAnsi="Arial" w:cs="Arial"/>
          <w:sz w:val="24"/>
          <w:szCs w:val="24"/>
        </w:rPr>
        <w:t>Segunda</w:t>
      </w:r>
      <w:r w:rsidR="003664CC" w:rsidRPr="00373740">
        <w:rPr>
          <w:rFonts w:ascii="Arial" w:hAnsi="Arial" w:cs="Arial"/>
          <w:sz w:val="24"/>
          <w:szCs w:val="24"/>
        </w:rPr>
        <w:t xml:space="preserve"> Circunscripción Judicial </w:t>
      </w:r>
      <w:r w:rsidRPr="00373740">
        <w:rPr>
          <w:rFonts w:ascii="Arial" w:hAnsi="Arial" w:cs="Arial"/>
          <w:sz w:val="24"/>
          <w:szCs w:val="24"/>
        </w:rPr>
        <w:t>(</w:t>
      </w:r>
      <w:r w:rsidR="00A23086">
        <w:rPr>
          <w:rFonts w:ascii="Arial" w:hAnsi="Arial" w:cs="Arial"/>
          <w:sz w:val="24"/>
          <w:szCs w:val="24"/>
        </w:rPr>
        <w:t>actuación N°</w:t>
      </w:r>
      <w:r w:rsidRPr="00373740">
        <w:rPr>
          <w:rFonts w:ascii="Arial" w:hAnsi="Arial" w:cs="Arial"/>
          <w:sz w:val="24"/>
          <w:szCs w:val="24"/>
        </w:rPr>
        <w:t xml:space="preserve"> 6</w:t>
      </w:r>
      <w:r w:rsidR="003664CC" w:rsidRPr="00373740">
        <w:rPr>
          <w:rFonts w:ascii="Arial" w:hAnsi="Arial" w:cs="Arial"/>
          <w:sz w:val="24"/>
          <w:szCs w:val="24"/>
        </w:rPr>
        <w:t>456536</w:t>
      </w:r>
      <w:r w:rsidR="007B3722">
        <w:rPr>
          <w:rFonts w:ascii="Arial" w:hAnsi="Arial" w:cs="Arial"/>
          <w:sz w:val="24"/>
          <w:szCs w:val="24"/>
        </w:rPr>
        <w:t xml:space="preserve"> del </w:t>
      </w:r>
      <w:r w:rsidR="007B3722" w:rsidRPr="00373740">
        <w:rPr>
          <w:rFonts w:ascii="Arial" w:hAnsi="Arial" w:cs="Arial"/>
          <w:sz w:val="24"/>
          <w:szCs w:val="24"/>
        </w:rPr>
        <w:t>PEX Nº 190408/16</w:t>
      </w:r>
      <w:r w:rsidR="003664CC" w:rsidRPr="00373740">
        <w:rPr>
          <w:rFonts w:ascii="Arial" w:hAnsi="Arial" w:cs="Arial"/>
          <w:sz w:val="24"/>
          <w:szCs w:val="24"/>
        </w:rPr>
        <w:t>)</w:t>
      </w:r>
      <w:r w:rsidR="00A23086">
        <w:rPr>
          <w:rFonts w:ascii="Arial" w:hAnsi="Arial" w:cs="Arial"/>
          <w:sz w:val="24"/>
          <w:szCs w:val="24"/>
        </w:rPr>
        <w:t>,</w:t>
      </w:r>
      <w:r w:rsidR="003664CC" w:rsidRPr="00373740">
        <w:rPr>
          <w:rFonts w:ascii="Arial" w:hAnsi="Arial" w:cs="Arial"/>
          <w:sz w:val="24"/>
          <w:szCs w:val="24"/>
        </w:rPr>
        <w:t xml:space="preserve"> resuelve no hacer lugar al pedido de nulidad de todo lo actuado</w:t>
      </w:r>
      <w:r w:rsidR="00966A82">
        <w:rPr>
          <w:rFonts w:ascii="Arial" w:hAnsi="Arial" w:cs="Arial"/>
          <w:sz w:val="24"/>
          <w:szCs w:val="24"/>
        </w:rPr>
        <w:t>,</w:t>
      </w:r>
      <w:r w:rsidR="003664CC" w:rsidRPr="00373740">
        <w:rPr>
          <w:rFonts w:ascii="Arial" w:hAnsi="Arial" w:cs="Arial"/>
          <w:sz w:val="24"/>
          <w:szCs w:val="24"/>
        </w:rPr>
        <w:t xml:space="preserve"> impetrado por la defensa, quedando </w:t>
      </w:r>
      <w:r w:rsidR="00457516" w:rsidRPr="00373740">
        <w:rPr>
          <w:rFonts w:ascii="Arial" w:hAnsi="Arial" w:cs="Arial"/>
          <w:sz w:val="24"/>
          <w:szCs w:val="24"/>
        </w:rPr>
        <w:t xml:space="preserve">de esta manera </w:t>
      </w:r>
      <w:r w:rsidR="003664CC" w:rsidRPr="00373740">
        <w:rPr>
          <w:rFonts w:ascii="Arial" w:hAnsi="Arial" w:cs="Arial"/>
          <w:sz w:val="24"/>
          <w:szCs w:val="24"/>
        </w:rPr>
        <w:t xml:space="preserve">firme el </w:t>
      </w:r>
      <w:r w:rsidR="003664CC" w:rsidRPr="00373740">
        <w:rPr>
          <w:rFonts w:ascii="Arial" w:hAnsi="Arial" w:cs="Arial"/>
          <w:b/>
          <w:sz w:val="24"/>
          <w:szCs w:val="24"/>
        </w:rPr>
        <w:t>Auto Interlocutorio Nº 105/16 de fecha 28/04/16</w:t>
      </w:r>
      <w:r w:rsidR="003664CC" w:rsidRPr="00373740">
        <w:rPr>
          <w:rFonts w:ascii="Arial" w:hAnsi="Arial" w:cs="Arial"/>
          <w:sz w:val="24"/>
          <w:szCs w:val="24"/>
        </w:rPr>
        <w:t xml:space="preserve">, del Juez de Instrucción en lo Correccional y Contravencional, que resuelve rechazar en todos sus términos y por los motivos expuestos en los considerandos, la </w:t>
      </w:r>
      <w:r w:rsidR="00A270E9" w:rsidRPr="00373740">
        <w:rPr>
          <w:rFonts w:ascii="Arial" w:hAnsi="Arial" w:cs="Arial"/>
          <w:sz w:val="24"/>
          <w:szCs w:val="24"/>
        </w:rPr>
        <w:t>nulidad</w:t>
      </w:r>
      <w:r w:rsidR="003664CC" w:rsidRPr="00373740">
        <w:rPr>
          <w:rFonts w:ascii="Arial" w:hAnsi="Arial" w:cs="Arial"/>
          <w:sz w:val="24"/>
          <w:szCs w:val="24"/>
        </w:rPr>
        <w:t xml:space="preserve"> articulada (</w:t>
      </w:r>
      <w:r w:rsidR="00966A82">
        <w:rPr>
          <w:rFonts w:ascii="Arial" w:hAnsi="Arial" w:cs="Arial"/>
          <w:sz w:val="24"/>
          <w:szCs w:val="24"/>
        </w:rPr>
        <w:t>actu</w:t>
      </w:r>
      <w:r w:rsidR="00A23086">
        <w:rPr>
          <w:rFonts w:ascii="Arial" w:hAnsi="Arial" w:cs="Arial"/>
          <w:sz w:val="24"/>
          <w:szCs w:val="24"/>
        </w:rPr>
        <w:t xml:space="preserve">ación N°  </w:t>
      </w:r>
      <w:r w:rsidR="003664CC" w:rsidRPr="00373740">
        <w:rPr>
          <w:rFonts w:ascii="Arial" w:hAnsi="Arial" w:cs="Arial"/>
          <w:sz w:val="24"/>
          <w:szCs w:val="24"/>
        </w:rPr>
        <w:t xml:space="preserve">5280507) por el Dr. Maximiliano </w:t>
      </w:r>
      <w:proofErr w:type="spellStart"/>
      <w:r w:rsidR="003664CC" w:rsidRPr="00373740">
        <w:rPr>
          <w:rFonts w:ascii="Arial" w:hAnsi="Arial" w:cs="Arial"/>
          <w:sz w:val="24"/>
          <w:szCs w:val="24"/>
        </w:rPr>
        <w:t>Bazla</w:t>
      </w:r>
      <w:proofErr w:type="spellEnd"/>
      <w:r w:rsidR="003664CC" w:rsidRPr="00373740">
        <w:rPr>
          <w:rFonts w:ascii="Arial" w:hAnsi="Arial" w:cs="Arial"/>
          <w:sz w:val="24"/>
          <w:szCs w:val="24"/>
        </w:rPr>
        <w:t xml:space="preserve"> </w:t>
      </w:r>
      <w:proofErr w:type="spellStart"/>
      <w:r w:rsidR="003664CC" w:rsidRPr="00373740">
        <w:rPr>
          <w:rFonts w:ascii="Arial" w:hAnsi="Arial" w:cs="Arial"/>
          <w:sz w:val="24"/>
          <w:szCs w:val="24"/>
        </w:rPr>
        <w:t>Cassina</w:t>
      </w:r>
      <w:proofErr w:type="spellEnd"/>
      <w:r w:rsidR="003664CC" w:rsidRPr="00373740">
        <w:rPr>
          <w:rFonts w:ascii="Arial" w:hAnsi="Arial" w:cs="Arial"/>
          <w:sz w:val="24"/>
          <w:szCs w:val="24"/>
        </w:rPr>
        <w:t xml:space="preserve"> (abogado defensor del Sr. Juan Ramiro González), y que, una vez firme el resolutorio, continúe la causa según su estado. </w:t>
      </w:r>
    </w:p>
    <w:p w:rsidR="00A270E9" w:rsidRPr="00373740" w:rsidRDefault="00A270E9" w:rsidP="00373740">
      <w:pPr>
        <w:spacing w:after="0" w:line="360" w:lineRule="auto"/>
        <w:ind w:firstLine="1985"/>
        <w:jc w:val="both"/>
        <w:rPr>
          <w:rFonts w:ascii="Arial" w:hAnsi="Arial" w:cs="Arial"/>
          <w:sz w:val="24"/>
          <w:szCs w:val="24"/>
        </w:rPr>
      </w:pPr>
      <w:r w:rsidRPr="00373740">
        <w:rPr>
          <w:rFonts w:ascii="Arial" w:hAnsi="Arial" w:cs="Arial"/>
          <w:sz w:val="24"/>
          <w:szCs w:val="24"/>
        </w:rPr>
        <w:t xml:space="preserve">Recordemos que en el caso, el abogado defensor había solicitado la nulidad de todo lo actuado, luego del allanamiento ordenado en la causa, por considerar haberse violado el art. 18 de la Constitución Nacional y causarle un grave perjuicio a su representado, en referencia a la inviolabilidad de la correspondencia epistolar y las derivadas de los avances tecnológicos (en el caso, la red </w:t>
      </w:r>
      <w:proofErr w:type="spellStart"/>
      <w:r w:rsidRPr="00373740">
        <w:rPr>
          <w:rFonts w:ascii="Arial" w:hAnsi="Arial" w:cs="Arial"/>
          <w:sz w:val="24"/>
          <w:szCs w:val="24"/>
        </w:rPr>
        <w:t>Skype</w:t>
      </w:r>
      <w:proofErr w:type="spellEnd"/>
      <w:r w:rsidRPr="00373740">
        <w:rPr>
          <w:rFonts w:ascii="Arial" w:hAnsi="Arial" w:cs="Arial"/>
          <w:sz w:val="24"/>
          <w:szCs w:val="24"/>
        </w:rPr>
        <w:t xml:space="preserve">). </w:t>
      </w:r>
    </w:p>
    <w:p w:rsidR="00A270E9" w:rsidRPr="00373740" w:rsidRDefault="00A270E9" w:rsidP="00373740">
      <w:pPr>
        <w:spacing w:after="0" w:line="360" w:lineRule="auto"/>
        <w:ind w:firstLine="1985"/>
        <w:jc w:val="both"/>
        <w:rPr>
          <w:rFonts w:ascii="Arial" w:hAnsi="Arial" w:cs="Arial"/>
          <w:sz w:val="24"/>
          <w:szCs w:val="24"/>
        </w:rPr>
      </w:pPr>
      <w:r w:rsidRPr="00373740">
        <w:rPr>
          <w:rFonts w:ascii="Arial" w:hAnsi="Arial" w:cs="Arial"/>
          <w:sz w:val="24"/>
          <w:szCs w:val="24"/>
        </w:rPr>
        <w:t>El Juez de Instrucción</w:t>
      </w:r>
      <w:r w:rsidR="00966A82">
        <w:rPr>
          <w:rFonts w:ascii="Arial" w:hAnsi="Arial" w:cs="Arial"/>
          <w:sz w:val="24"/>
          <w:szCs w:val="24"/>
        </w:rPr>
        <w:t>,</w:t>
      </w:r>
      <w:r w:rsidRPr="00373740">
        <w:rPr>
          <w:rFonts w:ascii="Arial" w:hAnsi="Arial" w:cs="Arial"/>
          <w:sz w:val="24"/>
          <w:szCs w:val="24"/>
        </w:rPr>
        <w:t xml:space="preserve"> adhiere al dictamen de la Sra. Agente Fiscal, y además</w:t>
      </w:r>
      <w:r w:rsidR="0043600F" w:rsidRPr="00373740">
        <w:rPr>
          <w:rFonts w:ascii="Arial" w:hAnsi="Arial" w:cs="Arial"/>
          <w:sz w:val="24"/>
          <w:szCs w:val="24"/>
        </w:rPr>
        <w:t xml:space="preserve">, </w:t>
      </w:r>
      <w:r w:rsidRPr="00373740">
        <w:rPr>
          <w:rFonts w:ascii="Arial" w:hAnsi="Arial" w:cs="Arial"/>
          <w:sz w:val="24"/>
          <w:szCs w:val="24"/>
        </w:rPr>
        <w:t>rechaz</w:t>
      </w:r>
      <w:r w:rsidR="0043600F" w:rsidRPr="00373740">
        <w:rPr>
          <w:rFonts w:ascii="Arial" w:hAnsi="Arial" w:cs="Arial"/>
          <w:sz w:val="24"/>
          <w:szCs w:val="24"/>
        </w:rPr>
        <w:t>a</w:t>
      </w:r>
      <w:r w:rsidR="000551B7" w:rsidRPr="00373740">
        <w:rPr>
          <w:rFonts w:ascii="Arial" w:hAnsi="Arial" w:cs="Arial"/>
          <w:sz w:val="24"/>
          <w:szCs w:val="24"/>
        </w:rPr>
        <w:t xml:space="preserve"> la nulidad con fundamento en que</w:t>
      </w:r>
      <w:r w:rsidR="00966A82">
        <w:rPr>
          <w:rFonts w:ascii="Arial" w:hAnsi="Arial" w:cs="Arial"/>
          <w:sz w:val="24"/>
          <w:szCs w:val="24"/>
        </w:rPr>
        <w:t>:</w:t>
      </w:r>
      <w:r w:rsidR="000551B7" w:rsidRPr="00373740">
        <w:rPr>
          <w:rFonts w:ascii="Arial" w:hAnsi="Arial" w:cs="Arial"/>
          <w:sz w:val="24"/>
          <w:szCs w:val="24"/>
        </w:rPr>
        <w:t xml:space="preserve"> “</w:t>
      </w:r>
      <w:r w:rsidR="000551B7" w:rsidRPr="00373740">
        <w:rPr>
          <w:rFonts w:ascii="Arial" w:hAnsi="Arial" w:cs="Arial"/>
          <w:i/>
          <w:sz w:val="24"/>
          <w:szCs w:val="24"/>
        </w:rPr>
        <w:t xml:space="preserve">el artículo 18 de la Carta Magna protege las comunicaciones “privadas” esto es, las que no afectan a terceros, ni al orden ni a la moral pública.- Esas están siempre exentas del conocimiento de terceros y, en su caso, si son conocidas por un acto estatal, deben proveerse los medios posibles para restaurarlas a la esfera intima.- Ahora </w:t>
      </w:r>
      <w:r w:rsidR="000551B7" w:rsidRPr="00373740">
        <w:rPr>
          <w:rFonts w:ascii="Arial" w:hAnsi="Arial" w:cs="Arial"/>
          <w:i/>
          <w:sz w:val="24"/>
          <w:szCs w:val="24"/>
        </w:rPr>
        <w:lastRenderedPageBreak/>
        <w:t>cuando el contenido de la comunicación afecta a terceros o al orden o a la moral pública, la comunicación no pertenece ya al ámbito de las acciones privadas del art. 19 de la Constitución Nacional y no está ya exenta de la injerencia estatal.”</w:t>
      </w:r>
      <w:r w:rsidR="000551B7" w:rsidRPr="00373740">
        <w:rPr>
          <w:rFonts w:ascii="Arial" w:hAnsi="Arial" w:cs="Arial"/>
          <w:sz w:val="24"/>
          <w:szCs w:val="24"/>
        </w:rPr>
        <w:t xml:space="preserve"> </w:t>
      </w:r>
    </w:p>
    <w:p w:rsidR="00B806BB" w:rsidRPr="00373740" w:rsidRDefault="00B806BB" w:rsidP="00373740">
      <w:pPr>
        <w:spacing w:after="0" w:line="360" w:lineRule="auto"/>
        <w:ind w:firstLine="1985"/>
        <w:jc w:val="both"/>
        <w:rPr>
          <w:rFonts w:ascii="Arial" w:hAnsi="Arial" w:cs="Arial"/>
          <w:sz w:val="24"/>
          <w:szCs w:val="24"/>
        </w:rPr>
      </w:pPr>
      <w:r w:rsidRPr="00373740">
        <w:rPr>
          <w:rFonts w:ascii="Arial" w:hAnsi="Arial" w:cs="Arial"/>
          <w:sz w:val="24"/>
          <w:szCs w:val="24"/>
        </w:rPr>
        <w:t xml:space="preserve">Por tanto, </w:t>
      </w:r>
      <w:r w:rsidR="0043600F" w:rsidRPr="00373740">
        <w:rPr>
          <w:rFonts w:ascii="Arial" w:hAnsi="Arial" w:cs="Arial"/>
          <w:sz w:val="24"/>
          <w:szCs w:val="24"/>
        </w:rPr>
        <w:t xml:space="preserve">el rechazo </w:t>
      </w:r>
      <w:r w:rsidRPr="00373740">
        <w:rPr>
          <w:rFonts w:ascii="Arial" w:hAnsi="Arial" w:cs="Arial"/>
          <w:sz w:val="24"/>
          <w:szCs w:val="24"/>
        </w:rPr>
        <w:t>de la apelación y consiguiente confirmación del auto interlocutorio</w:t>
      </w:r>
      <w:r w:rsidR="00966A82">
        <w:rPr>
          <w:rFonts w:ascii="Arial" w:hAnsi="Arial" w:cs="Arial"/>
          <w:sz w:val="24"/>
          <w:szCs w:val="24"/>
        </w:rPr>
        <w:t>,</w:t>
      </w:r>
      <w:r w:rsidRPr="00373740">
        <w:rPr>
          <w:rFonts w:ascii="Arial" w:hAnsi="Arial" w:cs="Arial"/>
          <w:sz w:val="24"/>
          <w:szCs w:val="24"/>
        </w:rPr>
        <w:t xml:space="preserve"> que </w:t>
      </w:r>
      <w:r w:rsidR="0043600F" w:rsidRPr="00373740">
        <w:rPr>
          <w:rFonts w:ascii="Arial" w:hAnsi="Arial" w:cs="Arial"/>
          <w:sz w:val="24"/>
          <w:szCs w:val="24"/>
        </w:rPr>
        <w:t xml:space="preserve">desestima </w:t>
      </w:r>
      <w:r w:rsidRPr="00373740">
        <w:rPr>
          <w:rFonts w:ascii="Arial" w:hAnsi="Arial" w:cs="Arial"/>
          <w:sz w:val="24"/>
          <w:szCs w:val="24"/>
        </w:rPr>
        <w:t xml:space="preserve">la nulidad procesal impetrada, ordenando que siga la causa según su estado, no es sentencia definitiva ni equiparable a tal. </w:t>
      </w:r>
    </w:p>
    <w:p w:rsidR="0059617F" w:rsidRPr="00373740" w:rsidRDefault="00FA5427" w:rsidP="00373740">
      <w:pPr>
        <w:spacing w:after="0" w:line="360" w:lineRule="auto"/>
        <w:ind w:firstLine="1985"/>
        <w:jc w:val="both"/>
        <w:rPr>
          <w:rFonts w:ascii="Arial" w:hAnsi="Arial" w:cs="Arial"/>
          <w:sz w:val="24"/>
          <w:szCs w:val="24"/>
        </w:rPr>
      </w:pPr>
      <w:r w:rsidRPr="00373740">
        <w:rPr>
          <w:rFonts w:ascii="Arial" w:hAnsi="Arial" w:cs="Arial"/>
          <w:sz w:val="24"/>
          <w:szCs w:val="24"/>
        </w:rPr>
        <w:t>Existe una profusa jurisprudencia</w:t>
      </w:r>
      <w:r w:rsidR="00966A82">
        <w:rPr>
          <w:rFonts w:ascii="Arial" w:hAnsi="Arial" w:cs="Arial"/>
          <w:sz w:val="24"/>
          <w:szCs w:val="24"/>
        </w:rPr>
        <w:t>,</w:t>
      </w:r>
      <w:r w:rsidRPr="00373740">
        <w:rPr>
          <w:rFonts w:ascii="Arial" w:hAnsi="Arial" w:cs="Arial"/>
          <w:sz w:val="24"/>
          <w:szCs w:val="24"/>
        </w:rPr>
        <w:t xml:space="preserve"> que se pronuncia respecto de resoluciones que no son recurribles por vía de casación, siendo las notas características, en primer lugar, la posibilidad de</w:t>
      </w:r>
      <w:r w:rsidR="00CC0AD7" w:rsidRPr="00373740">
        <w:rPr>
          <w:rFonts w:ascii="Arial" w:hAnsi="Arial" w:cs="Arial"/>
          <w:sz w:val="24"/>
          <w:szCs w:val="24"/>
        </w:rPr>
        <w:t xml:space="preserve"> continuar con las actuaciones; </w:t>
      </w:r>
      <w:r w:rsidRPr="00373740">
        <w:rPr>
          <w:rFonts w:ascii="Arial" w:hAnsi="Arial" w:cs="Arial"/>
          <w:sz w:val="24"/>
          <w:szCs w:val="24"/>
        </w:rPr>
        <w:t>en segundo lugar, las resolucione</w:t>
      </w:r>
      <w:r w:rsidR="0055497C">
        <w:rPr>
          <w:rFonts w:ascii="Arial" w:hAnsi="Arial" w:cs="Arial"/>
          <w:sz w:val="24"/>
          <w:szCs w:val="24"/>
        </w:rPr>
        <w:t>s</w:t>
      </w:r>
      <w:r w:rsidR="00966A82">
        <w:rPr>
          <w:rFonts w:ascii="Arial" w:hAnsi="Arial" w:cs="Arial"/>
          <w:sz w:val="24"/>
          <w:szCs w:val="24"/>
        </w:rPr>
        <w:t>,</w:t>
      </w:r>
      <w:r w:rsidRPr="00373740">
        <w:rPr>
          <w:rFonts w:ascii="Arial" w:hAnsi="Arial" w:cs="Arial"/>
          <w:sz w:val="24"/>
          <w:szCs w:val="24"/>
        </w:rPr>
        <w:t xml:space="preserve"> que solo se traducen en la obligación del imputado</w:t>
      </w:r>
      <w:r w:rsidR="00966A82">
        <w:rPr>
          <w:rFonts w:ascii="Arial" w:hAnsi="Arial" w:cs="Arial"/>
          <w:sz w:val="24"/>
          <w:szCs w:val="24"/>
        </w:rPr>
        <w:t>,</w:t>
      </w:r>
      <w:r w:rsidRPr="00373740">
        <w:rPr>
          <w:rFonts w:ascii="Arial" w:hAnsi="Arial" w:cs="Arial"/>
          <w:sz w:val="24"/>
          <w:szCs w:val="24"/>
        </w:rPr>
        <w:t xml:space="preserve"> de seguir sometido al proceso: en “Márquez”, la Cámara Nacional de Casaci</w:t>
      </w:r>
      <w:r w:rsidR="00CC0AD7" w:rsidRPr="00373740">
        <w:rPr>
          <w:rFonts w:ascii="Arial" w:hAnsi="Arial" w:cs="Arial"/>
          <w:sz w:val="24"/>
          <w:szCs w:val="24"/>
        </w:rPr>
        <w:t>ón Penal explica claramente</w:t>
      </w:r>
      <w:r w:rsidR="00966A82">
        <w:rPr>
          <w:rFonts w:ascii="Arial" w:hAnsi="Arial" w:cs="Arial"/>
          <w:sz w:val="24"/>
          <w:szCs w:val="24"/>
        </w:rPr>
        <w:t>,</w:t>
      </w:r>
      <w:r w:rsidR="00CC0AD7" w:rsidRPr="00373740">
        <w:rPr>
          <w:rFonts w:ascii="Arial" w:hAnsi="Arial" w:cs="Arial"/>
          <w:sz w:val="24"/>
          <w:szCs w:val="24"/>
        </w:rPr>
        <w:t xml:space="preserve"> por</w:t>
      </w:r>
      <w:r w:rsidR="007B3722">
        <w:rPr>
          <w:rFonts w:ascii="Arial" w:hAnsi="Arial" w:cs="Arial"/>
          <w:sz w:val="24"/>
          <w:szCs w:val="24"/>
        </w:rPr>
        <w:t xml:space="preserve"> </w:t>
      </w:r>
      <w:r w:rsidR="0059617F" w:rsidRPr="00373740">
        <w:rPr>
          <w:rFonts w:ascii="Arial" w:hAnsi="Arial" w:cs="Arial"/>
          <w:sz w:val="24"/>
          <w:szCs w:val="24"/>
        </w:rPr>
        <w:t>qué no es procedente el recurso e</w:t>
      </w:r>
      <w:r w:rsidR="00966A82">
        <w:rPr>
          <w:rFonts w:ascii="Arial" w:hAnsi="Arial" w:cs="Arial"/>
          <w:sz w:val="24"/>
          <w:szCs w:val="24"/>
        </w:rPr>
        <w:t>n</w:t>
      </w:r>
      <w:r w:rsidR="0059617F" w:rsidRPr="00373740">
        <w:rPr>
          <w:rFonts w:ascii="Arial" w:hAnsi="Arial" w:cs="Arial"/>
          <w:sz w:val="24"/>
          <w:szCs w:val="24"/>
        </w:rPr>
        <w:t xml:space="preserve"> estudio. En primer lugar, porque estas decisiones no reúnen las características de una sentencia definitiva, sumando además</w:t>
      </w:r>
      <w:r w:rsidR="00966A82">
        <w:rPr>
          <w:rFonts w:ascii="Arial" w:hAnsi="Arial" w:cs="Arial"/>
          <w:sz w:val="24"/>
          <w:szCs w:val="24"/>
        </w:rPr>
        <w:t>, que</w:t>
      </w:r>
      <w:r w:rsidR="0059617F" w:rsidRPr="00373740">
        <w:rPr>
          <w:rFonts w:ascii="Arial" w:hAnsi="Arial" w:cs="Arial"/>
          <w:sz w:val="24"/>
          <w:szCs w:val="24"/>
        </w:rPr>
        <w:t xml:space="preserve"> en el caso, no pu</w:t>
      </w:r>
      <w:r w:rsidR="00966A82">
        <w:rPr>
          <w:rFonts w:ascii="Arial" w:hAnsi="Arial" w:cs="Arial"/>
          <w:sz w:val="24"/>
          <w:szCs w:val="24"/>
        </w:rPr>
        <w:t>e</w:t>
      </w:r>
      <w:r w:rsidR="0059617F" w:rsidRPr="00373740">
        <w:rPr>
          <w:rFonts w:ascii="Arial" w:hAnsi="Arial" w:cs="Arial"/>
          <w:sz w:val="24"/>
          <w:szCs w:val="24"/>
        </w:rPr>
        <w:t>de demostra</w:t>
      </w:r>
      <w:r w:rsidR="00966A82">
        <w:rPr>
          <w:rFonts w:ascii="Arial" w:hAnsi="Arial" w:cs="Arial"/>
          <w:sz w:val="24"/>
          <w:szCs w:val="24"/>
        </w:rPr>
        <w:t>r</w:t>
      </w:r>
      <w:r w:rsidR="0059617F" w:rsidRPr="00373740">
        <w:rPr>
          <w:rFonts w:ascii="Arial" w:hAnsi="Arial" w:cs="Arial"/>
          <w:sz w:val="24"/>
          <w:szCs w:val="24"/>
        </w:rPr>
        <w:t>se en qué medida esa obligación es capaz de causar “un gravamen de insuficiente, imposible o tardía reparación ulterior”. (</w:t>
      </w:r>
      <w:r w:rsidR="0059617F" w:rsidRPr="00373740">
        <w:rPr>
          <w:rFonts w:ascii="Arial" w:eastAsia="Calibri" w:hAnsi="Arial" w:cs="Arial"/>
          <w:sz w:val="24"/>
          <w:szCs w:val="24"/>
          <w:lang w:val="es-ES"/>
        </w:rPr>
        <w:t>TRATADO DE LOS RECURSOS,</w:t>
      </w:r>
      <w:r w:rsidR="0055497C">
        <w:rPr>
          <w:rFonts w:ascii="Arial" w:eastAsia="Calibri" w:hAnsi="Arial" w:cs="Arial"/>
          <w:sz w:val="24"/>
          <w:szCs w:val="24"/>
          <w:lang w:val="es-ES"/>
        </w:rPr>
        <w:t xml:space="preserve"> dirigido por Marcelo </w:t>
      </w:r>
      <w:proofErr w:type="spellStart"/>
      <w:r w:rsidR="0055497C">
        <w:rPr>
          <w:rFonts w:ascii="Arial" w:eastAsia="Calibri" w:hAnsi="Arial" w:cs="Arial"/>
          <w:sz w:val="24"/>
          <w:szCs w:val="24"/>
          <w:lang w:val="es-ES"/>
        </w:rPr>
        <w:t>Midón</w:t>
      </w:r>
      <w:proofErr w:type="spellEnd"/>
      <w:r w:rsidR="0055497C">
        <w:rPr>
          <w:rFonts w:ascii="Arial" w:eastAsia="Calibri" w:hAnsi="Arial" w:cs="Arial"/>
          <w:sz w:val="24"/>
          <w:szCs w:val="24"/>
          <w:lang w:val="es-ES"/>
        </w:rPr>
        <w:t xml:space="preserve">, </w:t>
      </w:r>
      <w:r w:rsidR="00A23086">
        <w:rPr>
          <w:rFonts w:ascii="Arial" w:eastAsia="Calibri" w:hAnsi="Arial" w:cs="Arial"/>
          <w:sz w:val="24"/>
          <w:szCs w:val="24"/>
          <w:lang w:val="es-ES"/>
        </w:rPr>
        <w:t>1ª</w:t>
      </w:r>
      <w:r w:rsidR="0059617F" w:rsidRPr="00373740">
        <w:rPr>
          <w:rFonts w:ascii="Arial" w:eastAsia="Calibri" w:hAnsi="Arial" w:cs="Arial"/>
          <w:sz w:val="24"/>
          <w:szCs w:val="24"/>
          <w:lang w:val="es-ES"/>
        </w:rPr>
        <w:t xml:space="preserve"> ed. Santa Fe, 2013. Tomo III, </w:t>
      </w:r>
      <w:r w:rsidR="0059617F" w:rsidRPr="00373740">
        <w:rPr>
          <w:rFonts w:ascii="Arial" w:eastAsia="Calibri" w:hAnsi="Arial" w:cs="Arial"/>
          <w:i/>
          <w:iCs/>
          <w:sz w:val="24"/>
          <w:szCs w:val="24"/>
          <w:lang w:val="es-ES"/>
        </w:rPr>
        <w:t>Recurso de Casación Penal,</w:t>
      </w:r>
      <w:r w:rsidR="0059617F" w:rsidRPr="00373740">
        <w:rPr>
          <w:rFonts w:ascii="Arial" w:hAnsi="Arial" w:cs="Arial"/>
          <w:sz w:val="24"/>
          <w:szCs w:val="24"/>
          <w:lang w:val="es-ES"/>
        </w:rPr>
        <w:t xml:space="preserve"> por Jimena </w:t>
      </w:r>
      <w:proofErr w:type="spellStart"/>
      <w:r w:rsidR="0059617F" w:rsidRPr="00373740">
        <w:rPr>
          <w:rFonts w:ascii="Arial" w:hAnsi="Arial" w:cs="Arial"/>
          <w:sz w:val="24"/>
          <w:szCs w:val="24"/>
          <w:lang w:val="es-ES"/>
        </w:rPr>
        <w:t>Jatip</w:t>
      </w:r>
      <w:proofErr w:type="spellEnd"/>
      <w:r w:rsidR="0059617F" w:rsidRPr="00373740">
        <w:rPr>
          <w:rFonts w:ascii="Arial" w:hAnsi="Arial" w:cs="Arial"/>
          <w:sz w:val="24"/>
          <w:szCs w:val="24"/>
          <w:lang w:val="es-ES"/>
        </w:rPr>
        <w:t xml:space="preserve">, Págs. 55/62,  </w:t>
      </w:r>
      <w:r w:rsidR="0059617F" w:rsidRPr="00373740">
        <w:rPr>
          <w:rFonts w:ascii="Arial" w:eastAsia="Calibri" w:hAnsi="Arial" w:cs="Arial"/>
          <w:sz w:val="24"/>
          <w:szCs w:val="24"/>
          <w:lang w:val="es-ES"/>
        </w:rPr>
        <w:t xml:space="preserve">Ed. </w:t>
      </w:r>
      <w:proofErr w:type="spellStart"/>
      <w:r w:rsidR="0059617F" w:rsidRPr="00373740">
        <w:rPr>
          <w:rFonts w:ascii="Arial" w:eastAsia="Calibri" w:hAnsi="Arial" w:cs="Arial"/>
          <w:sz w:val="24"/>
          <w:szCs w:val="24"/>
          <w:lang w:val="es-ES"/>
        </w:rPr>
        <w:t>Rubinzal</w:t>
      </w:r>
      <w:proofErr w:type="spellEnd"/>
      <w:r w:rsidR="0059617F" w:rsidRPr="00373740">
        <w:rPr>
          <w:rFonts w:ascii="Arial" w:eastAsia="Calibri" w:hAnsi="Arial" w:cs="Arial"/>
          <w:sz w:val="24"/>
          <w:szCs w:val="24"/>
          <w:lang w:val="es-ES"/>
        </w:rPr>
        <w:t xml:space="preserve"> </w:t>
      </w:r>
      <w:proofErr w:type="spellStart"/>
      <w:r w:rsidR="0059617F" w:rsidRPr="00373740">
        <w:rPr>
          <w:rFonts w:ascii="Arial" w:eastAsia="Calibri" w:hAnsi="Arial" w:cs="Arial"/>
          <w:sz w:val="24"/>
          <w:szCs w:val="24"/>
          <w:lang w:val="es-ES"/>
        </w:rPr>
        <w:t>Culzoni</w:t>
      </w:r>
      <w:proofErr w:type="spellEnd"/>
      <w:r w:rsidR="0059617F" w:rsidRPr="00373740">
        <w:rPr>
          <w:rFonts w:ascii="Arial" w:eastAsia="Calibri" w:hAnsi="Arial" w:cs="Arial"/>
          <w:sz w:val="24"/>
          <w:szCs w:val="24"/>
          <w:lang w:val="es-ES"/>
        </w:rPr>
        <w:t>).</w:t>
      </w:r>
    </w:p>
    <w:p w:rsidR="00EA048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t xml:space="preserve">Sobre el punto, cabe señalar lo invariablemente sostenido por este Tribunal: </w:t>
      </w:r>
      <w:r w:rsidRPr="00373740">
        <w:rPr>
          <w:rFonts w:ascii="Arial" w:hAnsi="Arial" w:cs="Arial"/>
          <w:i/>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sidR="00A23086">
        <w:rPr>
          <w:rFonts w:ascii="Arial" w:hAnsi="Arial" w:cs="Arial"/>
          <w:sz w:val="24"/>
          <w:szCs w:val="24"/>
        </w:rPr>
        <w:t xml:space="preserve"> (STJSL-S.J. N° 46</w:t>
      </w:r>
      <w:r w:rsidRPr="00373740">
        <w:rPr>
          <w:rFonts w:ascii="Arial" w:hAnsi="Arial" w:cs="Arial"/>
          <w:sz w:val="24"/>
          <w:szCs w:val="24"/>
        </w:rPr>
        <w:t xml:space="preserve">/12 “LUCERO MARCOS PEDRO </w:t>
      </w:r>
      <w:r w:rsidR="00A23086">
        <w:rPr>
          <w:rFonts w:ascii="Arial" w:hAnsi="Arial" w:cs="Arial"/>
          <w:sz w:val="24"/>
          <w:szCs w:val="24"/>
        </w:rPr>
        <w:t xml:space="preserve">y </w:t>
      </w:r>
      <w:r w:rsidRPr="00373740">
        <w:rPr>
          <w:rFonts w:ascii="Arial" w:hAnsi="Arial" w:cs="Arial"/>
          <w:sz w:val="24"/>
          <w:szCs w:val="24"/>
        </w:rPr>
        <w:t xml:space="preserve">OTROS - RECURSO DE CASACIÓN" </w:t>
      </w:r>
      <w:proofErr w:type="spellStart"/>
      <w:r w:rsidRPr="00373740">
        <w:rPr>
          <w:rFonts w:ascii="Arial" w:hAnsi="Arial" w:cs="Arial"/>
          <w:sz w:val="24"/>
          <w:szCs w:val="24"/>
        </w:rPr>
        <w:t>Expte</w:t>
      </w:r>
      <w:proofErr w:type="spellEnd"/>
      <w:r w:rsidRPr="00373740">
        <w:rPr>
          <w:rFonts w:ascii="Arial" w:hAnsi="Arial" w:cs="Arial"/>
          <w:sz w:val="24"/>
          <w:szCs w:val="24"/>
        </w:rPr>
        <w:t>. N° 03-L-09 –PEX Nº 108462/11, del 29/05/2012, entre muchos otros.)</w:t>
      </w:r>
    </w:p>
    <w:p w:rsidR="00EA048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t>No debemos perder de vista la naturaleza extraordinaria del recurso de casación, cuya restricción alcanza no solo al vicio que se alega</w:t>
      </w:r>
      <w:r w:rsidR="00A70357">
        <w:rPr>
          <w:rFonts w:ascii="Arial" w:hAnsi="Arial" w:cs="Arial"/>
          <w:sz w:val="24"/>
          <w:szCs w:val="24"/>
        </w:rPr>
        <w:t>,</w:t>
      </w:r>
      <w:r w:rsidRPr="00373740">
        <w:rPr>
          <w:rFonts w:ascii="Arial" w:hAnsi="Arial" w:cs="Arial"/>
          <w:sz w:val="24"/>
          <w:szCs w:val="24"/>
        </w:rPr>
        <w:t xml:space="preserve"> sino al efecto de la resolución frente a la cual  se pretende hacer valer esta impugnación, que en ocasiones estará también relacionada con la clase de pronunciamiento en el cual  se exterioriza. </w:t>
      </w:r>
    </w:p>
    <w:p w:rsidR="00EA048E" w:rsidRPr="00373740" w:rsidRDefault="00EA048E" w:rsidP="00373740">
      <w:pPr>
        <w:spacing w:after="0" w:line="360" w:lineRule="auto"/>
        <w:ind w:firstLine="1985"/>
        <w:jc w:val="both"/>
        <w:rPr>
          <w:rFonts w:ascii="Arial" w:hAnsi="Arial" w:cs="Arial"/>
          <w:sz w:val="24"/>
          <w:szCs w:val="24"/>
        </w:rPr>
      </w:pPr>
      <w:r w:rsidRPr="00373740">
        <w:rPr>
          <w:rFonts w:ascii="Arial" w:hAnsi="Arial" w:cs="Arial"/>
          <w:sz w:val="24"/>
          <w:szCs w:val="24"/>
        </w:rPr>
        <w:lastRenderedPageBreak/>
        <w:t>La Cámara de Casación ha señalado</w:t>
      </w:r>
      <w:r w:rsidR="00A70357">
        <w:rPr>
          <w:rFonts w:ascii="Arial" w:hAnsi="Arial" w:cs="Arial"/>
          <w:sz w:val="24"/>
          <w:szCs w:val="24"/>
        </w:rPr>
        <w:t>,</w:t>
      </w:r>
      <w:r w:rsidRPr="00373740">
        <w:rPr>
          <w:rFonts w:ascii="Arial" w:hAnsi="Arial" w:cs="Arial"/>
          <w:sz w:val="24"/>
          <w:szCs w:val="24"/>
        </w:rPr>
        <w:t xml:space="preserve"> que la nota característica de las resoluciones susceptibles de ser atacadas mediante el recurso de casación</w:t>
      </w:r>
      <w:r w:rsidR="00A70357">
        <w:rPr>
          <w:rFonts w:ascii="Arial" w:hAnsi="Arial" w:cs="Arial"/>
          <w:sz w:val="24"/>
          <w:szCs w:val="24"/>
        </w:rPr>
        <w:t>,</w:t>
      </w:r>
      <w:r w:rsidRPr="00373740">
        <w:rPr>
          <w:rFonts w:ascii="Arial" w:hAnsi="Arial" w:cs="Arial"/>
          <w:sz w:val="24"/>
          <w:szCs w:val="24"/>
        </w:rPr>
        <w:t xml:space="preserve"> es que ponen fin al proceso, y que el criteri</w:t>
      </w:r>
      <w:r w:rsidR="00CC0AD7" w:rsidRPr="00373740">
        <w:rPr>
          <w:rFonts w:ascii="Arial" w:hAnsi="Arial" w:cs="Arial"/>
          <w:sz w:val="24"/>
          <w:szCs w:val="24"/>
        </w:rPr>
        <w:t>o para determinar el concepto se</w:t>
      </w:r>
      <w:r w:rsidRPr="00373740">
        <w:rPr>
          <w:rFonts w:ascii="Arial" w:hAnsi="Arial" w:cs="Arial"/>
          <w:sz w:val="24"/>
          <w:szCs w:val="24"/>
        </w:rPr>
        <w:t xml:space="preserve"> funda </w:t>
      </w:r>
      <w:r w:rsidR="00CC0AD7" w:rsidRPr="00373740">
        <w:rPr>
          <w:rFonts w:ascii="Arial" w:hAnsi="Arial" w:cs="Arial"/>
          <w:sz w:val="24"/>
          <w:szCs w:val="24"/>
        </w:rPr>
        <w:t>más</w:t>
      </w:r>
      <w:r w:rsidRPr="00373740">
        <w:rPr>
          <w:rFonts w:ascii="Arial" w:hAnsi="Arial" w:cs="Arial"/>
          <w:sz w:val="24"/>
          <w:szCs w:val="24"/>
        </w:rPr>
        <w:t xml:space="preserve"> en el efecto de la resolución con relación al proceso, que en su contenido. </w:t>
      </w:r>
    </w:p>
    <w:p w:rsidR="00EA048E" w:rsidRPr="00373740" w:rsidRDefault="00EA048E" w:rsidP="00373740">
      <w:pPr>
        <w:spacing w:after="0" w:line="360" w:lineRule="auto"/>
        <w:ind w:firstLine="1985"/>
        <w:jc w:val="both"/>
        <w:rPr>
          <w:rFonts w:ascii="Arial" w:eastAsia="Calibri" w:hAnsi="Arial" w:cs="Arial"/>
          <w:sz w:val="24"/>
          <w:szCs w:val="24"/>
          <w:lang w:val="es-ES"/>
        </w:rPr>
      </w:pPr>
      <w:r w:rsidRPr="00373740">
        <w:rPr>
          <w:rFonts w:ascii="Arial" w:eastAsia="Calibri" w:hAnsi="Arial" w:cs="Arial"/>
          <w:sz w:val="24"/>
          <w:szCs w:val="24"/>
          <w:lang w:val="es-ES"/>
        </w:rPr>
        <w:t>La jurisprudencia</w:t>
      </w:r>
      <w:r w:rsidR="00A70357">
        <w:rPr>
          <w:rFonts w:ascii="Arial" w:eastAsia="Calibri" w:hAnsi="Arial" w:cs="Arial"/>
          <w:sz w:val="24"/>
          <w:szCs w:val="24"/>
          <w:lang w:val="es-ES"/>
        </w:rPr>
        <w:t>,</w:t>
      </w:r>
      <w:r w:rsidRPr="00373740">
        <w:rPr>
          <w:rFonts w:ascii="Arial" w:eastAsia="Calibri" w:hAnsi="Arial" w:cs="Arial"/>
          <w:sz w:val="24"/>
          <w:szCs w:val="24"/>
          <w:lang w:val="es-ES"/>
        </w:rPr>
        <w:t xml:space="preserve"> ha sostenido que: “</w:t>
      </w:r>
      <w:r w:rsidR="003C43C9" w:rsidRPr="00373740">
        <w:rPr>
          <w:rFonts w:ascii="Arial" w:eastAsia="Calibri" w:hAnsi="Arial" w:cs="Arial"/>
          <w:i/>
          <w:sz w:val="24"/>
          <w:szCs w:val="24"/>
          <w:lang w:val="es-ES"/>
        </w:rPr>
        <w:t xml:space="preserve">Que, por contener el recurso de casación rechazado y su respectiva queja idénticos planteos a aquéllos que recibieron adecuada respuesta por el tribunal a </w:t>
      </w:r>
      <w:r w:rsidR="003C43C9" w:rsidRPr="00373740">
        <w:rPr>
          <w:rFonts w:ascii="Arial" w:hAnsi="Arial" w:cs="Arial"/>
          <w:i/>
          <w:sz w:val="24"/>
          <w:szCs w:val="24"/>
        </w:rPr>
        <w:t xml:space="preserve">quo, resulta de aplicación al caso la doctrina de esta Sala I respecto a que las resoluciones por las cuales se rechazan nulidades procesales no son, por su naturaleza ni por sus efectos, equiparables a sentencia definitiva, en los términos del art. 457 del Código Procesal Penal de la Nación, ya que no impiden la continuación de las actuaciones (cfr. in re “Sánchez Figueredo, Felipe s/ recurso de casación”, causa </w:t>
      </w:r>
      <w:r w:rsidR="00A23086">
        <w:rPr>
          <w:rFonts w:ascii="Arial" w:hAnsi="Arial" w:cs="Arial"/>
          <w:i/>
          <w:sz w:val="24"/>
          <w:szCs w:val="24"/>
        </w:rPr>
        <w:t>N</w:t>
      </w:r>
      <w:r w:rsidR="003C43C9" w:rsidRPr="00373740">
        <w:rPr>
          <w:rFonts w:ascii="Arial" w:hAnsi="Arial" w:cs="Arial"/>
          <w:i/>
          <w:sz w:val="24"/>
          <w:szCs w:val="24"/>
        </w:rPr>
        <w:t xml:space="preserve">º 1645, reg. </w:t>
      </w:r>
      <w:r w:rsidR="00A23086" w:rsidRPr="00A23086">
        <w:rPr>
          <w:rFonts w:ascii="Arial" w:hAnsi="Arial" w:cs="Arial"/>
          <w:i/>
          <w:sz w:val="24"/>
          <w:szCs w:val="24"/>
        </w:rPr>
        <w:t>N</w:t>
      </w:r>
      <w:r w:rsidR="003C43C9" w:rsidRPr="00373740">
        <w:rPr>
          <w:rFonts w:ascii="Arial" w:hAnsi="Arial" w:cs="Arial"/>
          <w:i/>
          <w:sz w:val="24"/>
          <w:szCs w:val="24"/>
        </w:rPr>
        <w:t xml:space="preserve">º 1877, del 7/11/1997, y sus citas y más recientemente “Patao, Paula Verónica s/ recurso de queja”, causa </w:t>
      </w:r>
      <w:r w:rsidR="00A23086">
        <w:rPr>
          <w:rFonts w:ascii="Arial" w:hAnsi="Arial" w:cs="Arial"/>
          <w:i/>
          <w:sz w:val="24"/>
          <w:szCs w:val="24"/>
        </w:rPr>
        <w:t>N</w:t>
      </w:r>
      <w:r w:rsidR="003C43C9" w:rsidRPr="00373740">
        <w:rPr>
          <w:rFonts w:ascii="Arial" w:hAnsi="Arial" w:cs="Arial"/>
          <w:i/>
          <w:sz w:val="24"/>
          <w:szCs w:val="24"/>
        </w:rPr>
        <w:t xml:space="preserve">º 10.972, reg. </w:t>
      </w:r>
      <w:r w:rsidR="00A23086">
        <w:rPr>
          <w:rFonts w:ascii="Arial" w:hAnsi="Arial" w:cs="Arial"/>
          <w:i/>
          <w:sz w:val="24"/>
          <w:szCs w:val="24"/>
        </w:rPr>
        <w:t>N</w:t>
      </w:r>
      <w:r w:rsidR="003C43C9" w:rsidRPr="00373740">
        <w:rPr>
          <w:rFonts w:ascii="Arial" w:hAnsi="Arial" w:cs="Arial"/>
          <w:i/>
          <w:sz w:val="24"/>
          <w:szCs w:val="24"/>
        </w:rPr>
        <w:t>º 13.194, del 19/2/2009, entre otras), resultando en consecuencia el recurso inadmisible.”</w:t>
      </w:r>
      <w:r w:rsidR="003C43C9" w:rsidRPr="00373740">
        <w:rPr>
          <w:rFonts w:ascii="Arial" w:hAnsi="Arial" w:cs="Arial"/>
          <w:sz w:val="24"/>
          <w:szCs w:val="24"/>
        </w:rPr>
        <w:t xml:space="preserve"> </w:t>
      </w:r>
      <w:r w:rsidR="00A70357">
        <w:rPr>
          <w:rFonts w:ascii="Arial" w:hAnsi="Arial" w:cs="Arial"/>
          <w:sz w:val="24"/>
          <w:szCs w:val="24"/>
        </w:rPr>
        <w:t>(</w:t>
      </w:r>
      <w:r w:rsidR="00BE1B3A" w:rsidRPr="00373740">
        <w:rPr>
          <w:rFonts w:ascii="Arial" w:hAnsi="Arial" w:cs="Arial"/>
          <w:sz w:val="24"/>
          <w:szCs w:val="24"/>
        </w:rPr>
        <w:t>Cámara Federal de Casación Penal - Sala I - 400717 Recurso Queja Nº 4 - ORTEGA, ROBERTO JAVIER s/</w:t>
      </w:r>
      <w:r w:rsidR="00A23086">
        <w:rPr>
          <w:rFonts w:ascii="Arial" w:hAnsi="Arial" w:cs="Arial"/>
          <w:sz w:val="24"/>
          <w:szCs w:val="24"/>
        </w:rPr>
        <w:t xml:space="preserve"> </w:t>
      </w:r>
      <w:r w:rsidR="00BE1B3A" w:rsidRPr="00373740">
        <w:rPr>
          <w:rFonts w:ascii="Arial" w:hAnsi="Arial" w:cs="Arial"/>
          <w:sz w:val="24"/>
          <w:szCs w:val="24"/>
        </w:rPr>
        <w:t xml:space="preserve">EXPEDIENTES PENALES IMPUTADO: HEREDIA, ANTONIO HÉCTOR </w:t>
      </w:r>
      <w:r w:rsidR="00A23086">
        <w:rPr>
          <w:rFonts w:ascii="Arial" w:hAnsi="Arial" w:cs="Arial"/>
          <w:sz w:val="24"/>
          <w:szCs w:val="24"/>
        </w:rPr>
        <w:t>y</w:t>
      </w:r>
      <w:r w:rsidR="00BE1B3A" w:rsidRPr="00373740">
        <w:rPr>
          <w:rFonts w:ascii="Arial" w:hAnsi="Arial" w:cs="Arial"/>
          <w:sz w:val="24"/>
          <w:szCs w:val="24"/>
        </w:rPr>
        <w:t xml:space="preserve"> OTROS s/</w:t>
      </w:r>
      <w:r w:rsidR="00A23086">
        <w:rPr>
          <w:rFonts w:ascii="Arial" w:hAnsi="Arial" w:cs="Arial"/>
          <w:sz w:val="24"/>
          <w:szCs w:val="24"/>
        </w:rPr>
        <w:t xml:space="preserve"> </w:t>
      </w:r>
      <w:r w:rsidR="00BE1B3A" w:rsidRPr="00373740">
        <w:rPr>
          <w:rFonts w:ascii="Arial" w:hAnsi="Arial" w:cs="Arial"/>
          <w:sz w:val="24"/>
          <w:szCs w:val="24"/>
        </w:rPr>
        <w:t>FALSEDAD IDEOL</w:t>
      </w:r>
      <w:r w:rsidR="00A23086">
        <w:rPr>
          <w:rFonts w:ascii="Arial" w:hAnsi="Arial" w:cs="Arial"/>
          <w:sz w:val="24"/>
          <w:szCs w:val="24"/>
        </w:rPr>
        <w:t>Ó</w:t>
      </w:r>
      <w:r w:rsidR="00BE1B3A" w:rsidRPr="00373740">
        <w:rPr>
          <w:rFonts w:ascii="Arial" w:hAnsi="Arial" w:cs="Arial"/>
          <w:sz w:val="24"/>
          <w:szCs w:val="24"/>
        </w:rPr>
        <w:t xml:space="preserve">GICA” 30/06/15, en </w:t>
      </w:r>
      <w:hyperlink r:id="rId6" w:history="1">
        <w:r w:rsidR="00BE1B3A" w:rsidRPr="00373740">
          <w:rPr>
            <w:rStyle w:val="Hipervnculo"/>
            <w:rFonts w:ascii="Arial" w:hAnsi="Arial" w:cs="Arial"/>
            <w:sz w:val="24"/>
            <w:szCs w:val="24"/>
          </w:rPr>
          <w:t>www.cij.gov.ar/d/sentencia-SGU-135130131.pdf</w:t>
        </w:r>
      </w:hyperlink>
      <w:r w:rsidR="00BE1B3A" w:rsidRPr="00373740">
        <w:rPr>
          <w:rFonts w:ascii="Arial" w:hAnsi="Arial" w:cs="Arial"/>
          <w:sz w:val="24"/>
          <w:szCs w:val="24"/>
        </w:rPr>
        <w:t>, acceso 18/12/17</w:t>
      </w:r>
      <w:r w:rsidR="00A70357">
        <w:rPr>
          <w:rFonts w:ascii="Arial" w:hAnsi="Arial" w:cs="Arial"/>
          <w:sz w:val="24"/>
          <w:szCs w:val="24"/>
        </w:rPr>
        <w:t>)</w:t>
      </w:r>
      <w:r w:rsidR="00BE1B3A" w:rsidRPr="00373740">
        <w:rPr>
          <w:rFonts w:ascii="Arial" w:hAnsi="Arial" w:cs="Arial"/>
          <w:sz w:val="24"/>
          <w:szCs w:val="24"/>
        </w:rPr>
        <w:t xml:space="preserve">. </w:t>
      </w:r>
    </w:p>
    <w:p w:rsidR="00EA048E" w:rsidRPr="00373740" w:rsidRDefault="00A23086" w:rsidP="00373740">
      <w:pPr>
        <w:spacing w:after="0" w:line="360" w:lineRule="auto"/>
        <w:ind w:firstLine="1985"/>
        <w:jc w:val="both"/>
        <w:rPr>
          <w:rFonts w:ascii="Arial" w:hAnsi="Arial" w:cs="Arial"/>
          <w:sz w:val="24"/>
          <w:szCs w:val="24"/>
        </w:rPr>
      </w:pPr>
      <w:r>
        <w:rPr>
          <w:rFonts w:ascii="Arial" w:hAnsi="Arial" w:cs="Arial"/>
          <w:sz w:val="24"/>
          <w:szCs w:val="24"/>
        </w:rPr>
        <w:t>Que es criterio de e</w:t>
      </w:r>
      <w:r w:rsidR="00EA048E" w:rsidRPr="00373740">
        <w:rPr>
          <w:rFonts w:ascii="Arial" w:hAnsi="Arial" w:cs="Arial"/>
          <w:sz w:val="24"/>
          <w:szCs w:val="24"/>
        </w:rPr>
        <w:t>ste Alto Cuerpo</w:t>
      </w:r>
      <w:r>
        <w:rPr>
          <w:rFonts w:ascii="Arial" w:hAnsi="Arial" w:cs="Arial"/>
          <w:sz w:val="24"/>
          <w:szCs w:val="24"/>
        </w:rPr>
        <w:t>,</w:t>
      </w:r>
      <w:r w:rsidR="00EA048E" w:rsidRPr="00373740">
        <w:rPr>
          <w:rFonts w:ascii="Arial" w:hAnsi="Arial" w:cs="Arial"/>
          <w:sz w:val="24"/>
          <w:szCs w:val="24"/>
        </w:rPr>
        <w:t xml:space="preserve"> en relación al recurso de casación, que al revestir el carácter de extraordinario, excepcional y eminentemente restrictivo, su admisibilidad y procedencia</w:t>
      </w:r>
      <w:r w:rsidR="00A70357">
        <w:rPr>
          <w:rFonts w:ascii="Arial" w:hAnsi="Arial" w:cs="Arial"/>
          <w:sz w:val="24"/>
          <w:szCs w:val="24"/>
        </w:rPr>
        <w:t>,</w:t>
      </w:r>
      <w:r w:rsidR="00EA048E" w:rsidRPr="00373740">
        <w:rPr>
          <w:rFonts w:ascii="Arial" w:hAnsi="Arial" w:cs="Arial"/>
          <w:sz w:val="24"/>
          <w:szCs w:val="24"/>
        </w:rPr>
        <w:t xml:space="preserve"> deben juzgarse con sujeción estricta a las disposi</w:t>
      </w:r>
      <w:r>
        <w:rPr>
          <w:rFonts w:ascii="Arial" w:hAnsi="Arial" w:cs="Arial"/>
          <w:sz w:val="24"/>
          <w:szCs w:val="24"/>
        </w:rPr>
        <w:t>ciones que lo reglan (cfr.</w:t>
      </w:r>
      <w:r w:rsidR="00EA048E" w:rsidRPr="00373740">
        <w:rPr>
          <w:rFonts w:ascii="Arial" w:hAnsi="Arial" w:cs="Arial"/>
          <w:sz w:val="24"/>
          <w:szCs w:val="24"/>
        </w:rPr>
        <w:t xml:space="preserve"> STJSL- S.J. Nº 127/08, “Olguín Vic Ramón Sergio – Recurso de Casación”, del 30-10-2008).</w:t>
      </w:r>
    </w:p>
    <w:p w:rsidR="00EA048E" w:rsidRPr="00373740" w:rsidRDefault="00712CC2" w:rsidP="00373740">
      <w:pPr>
        <w:spacing w:after="0" w:line="360" w:lineRule="auto"/>
        <w:ind w:firstLine="1985"/>
        <w:jc w:val="both"/>
        <w:rPr>
          <w:rFonts w:ascii="Arial" w:hAnsi="Arial" w:cs="Arial"/>
          <w:sz w:val="24"/>
          <w:szCs w:val="24"/>
        </w:rPr>
      </w:pPr>
      <w:r w:rsidRPr="00373740">
        <w:rPr>
          <w:rFonts w:ascii="Arial" w:hAnsi="Arial" w:cs="Arial"/>
          <w:sz w:val="24"/>
          <w:szCs w:val="24"/>
        </w:rPr>
        <w:t xml:space="preserve">De esta manera, la falta de </w:t>
      </w:r>
      <w:proofErr w:type="spellStart"/>
      <w:r w:rsidRPr="00373740">
        <w:rPr>
          <w:rFonts w:ascii="Arial" w:hAnsi="Arial" w:cs="Arial"/>
          <w:sz w:val="24"/>
          <w:szCs w:val="24"/>
        </w:rPr>
        <w:t>definitividad</w:t>
      </w:r>
      <w:proofErr w:type="spellEnd"/>
      <w:r w:rsidRPr="00373740">
        <w:rPr>
          <w:rFonts w:ascii="Arial" w:hAnsi="Arial" w:cs="Arial"/>
          <w:sz w:val="24"/>
          <w:szCs w:val="24"/>
        </w:rPr>
        <w:t xml:space="preserve"> del decisorio atacado</w:t>
      </w:r>
      <w:r w:rsidR="00A23086">
        <w:rPr>
          <w:rFonts w:ascii="Arial" w:hAnsi="Arial" w:cs="Arial"/>
          <w:sz w:val="24"/>
          <w:szCs w:val="24"/>
        </w:rPr>
        <w:t>,</w:t>
      </w:r>
      <w:r w:rsidRPr="00373740">
        <w:rPr>
          <w:rFonts w:ascii="Arial" w:hAnsi="Arial" w:cs="Arial"/>
          <w:sz w:val="24"/>
          <w:szCs w:val="24"/>
        </w:rPr>
        <w:t xml:space="preserve"> resulta determinante a los efectos del rechazo del Recurso de Casación</w:t>
      </w:r>
      <w:r w:rsidR="00A70357">
        <w:rPr>
          <w:rFonts w:ascii="Arial" w:hAnsi="Arial" w:cs="Arial"/>
          <w:sz w:val="24"/>
          <w:szCs w:val="24"/>
        </w:rPr>
        <w:t>,</w:t>
      </w:r>
      <w:r w:rsidRPr="00373740">
        <w:rPr>
          <w:rFonts w:ascii="Arial" w:hAnsi="Arial" w:cs="Arial"/>
          <w:sz w:val="24"/>
          <w:szCs w:val="24"/>
        </w:rPr>
        <w:t xml:space="preserve"> interpuesto en autos (art. 426 del C.P.</w:t>
      </w:r>
      <w:r w:rsidR="00A23086">
        <w:rPr>
          <w:rFonts w:ascii="Arial" w:hAnsi="Arial" w:cs="Arial"/>
          <w:sz w:val="24"/>
          <w:szCs w:val="24"/>
        </w:rPr>
        <w:t xml:space="preserve"> </w:t>
      </w:r>
      <w:proofErr w:type="spellStart"/>
      <w:r w:rsidRPr="00373740">
        <w:rPr>
          <w:rFonts w:ascii="Arial" w:hAnsi="Arial" w:cs="Arial"/>
          <w:sz w:val="24"/>
          <w:szCs w:val="24"/>
        </w:rPr>
        <w:t>Crim</w:t>
      </w:r>
      <w:proofErr w:type="spellEnd"/>
      <w:r w:rsidRPr="00373740">
        <w:rPr>
          <w:rFonts w:ascii="Arial" w:hAnsi="Arial" w:cs="Arial"/>
          <w:sz w:val="24"/>
          <w:szCs w:val="24"/>
        </w:rPr>
        <w:t>.).-</w:t>
      </w:r>
    </w:p>
    <w:p w:rsidR="00A23086" w:rsidRDefault="00EA048E" w:rsidP="00A23086">
      <w:pPr>
        <w:spacing w:after="0" w:line="360" w:lineRule="auto"/>
        <w:ind w:firstLine="1985"/>
        <w:jc w:val="both"/>
        <w:rPr>
          <w:rFonts w:ascii="Arial" w:hAnsi="Arial" w:cs="Arial"/>
          <w:sz w:val="24"/>
          <w:szCs w:val="24"/>
        </w:rPr>
      </w:pPr>
      <w:r w:rsidRPr="00373740">
        <w:rPr>
          <w:rFonts w:ascii="Arial" w:hAnsi="Arial" w:cs="Arial"/>
          <w:sz w:val="24"/>
          <w:szCs w:val="24"/>
        </w:rPr>
        <w:t xml:space="preserve">Por </w:t>
      </w:r>
      <w:r w:rsidR="00A23086">
        <w:rPr>
          <w:rFonts w:ascii="Arial" w:hAnsi="Arial" w:cs="Arial"/>
          <w:sz w:val="24"/>
          <w:szCs w:val="24"/>
        </w:rPr>
        <w:t>ello VOTO a esta PRIMERA CUESTIÓ</w:t>
      </w:r>
      <w:r w:rsidRPr="00373740">
        <w:rPr>
          <w:rFonts w:ascii="Arial" w:hAnsi="Arial" w:cs="Arial"/>
          <w:sz w:val="24"/>
          <w:szCs w:val="24"/>
        </w:rPr>
        <w:t>N por la NEGATIVA.-</w:t>
      </w:r>
      <w:r w:rsidR="00A23086" w:rsidRPr="00A23086">
        <w:rPr>
          <w:rFonts w:ascii="Arial" w:hAnsi="Arial" w:cs="Arial"/>
          <w:sz w:val="24"/>
          <w:szCs w:val="24"/>
        </w:rPr>
        <w:t xml:space="preserve"> </w:t>
      </w:r>
    </w:p>
    <w:p w:rsidR="00A23086" w:rsidRPr="00372294" w:rsidRDefault="00A23086" w:rsidP="00A23086">
      <w:pPr>
        <w:spacing w:after="0" w:line="360" w:lineRule="auto"/>
        <w:ind w:firstLine="1985"/>
        <w:jc w:val="both"/>
        <w:rPr>
          <w:rFonts w:ascii="Arial" w:hAnsi="Arial" w:cs="Calibri"/>
          <w:sz w:val="24"/>
          <w:szCs w:val="24"/>
        </w:rPr>
      </w:pPr>
      <w:r w:rsidRPr="00372294">
        <w:rPr>
          <w:rFonts w:ascii="Arial" w:hAnsi="Arial" w:cs="Arial"/>
          <w:sz w:val="24"/>
          <w:szCs w:val="24"/>
        </w:rPr>
        <w:lastRenderedPageBreak/>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PRIMERA</w:t>
      </w:r>
      <w:r w:rsidRPr="00372294">
        <w:rPr>
          <w:rFonts w:ascii="Arial" w:hAnsi="Arial" w:cs="Arial"/>
          <w:b/>
          <w:bCs/>
          <w:sz w:val="24"/>
          <w:szCs w:val="24"/>
        </w:rPr>
        <w:t xml:space="preserve"> CUESTIÓN.</w:t>
      </w:r>
    </w:p>
    <w:p w:rsidR="00A23086" w:rsidRPr="00373740" w:rsidRDefault="00A23086" w:rsidP="00373740">
      <w:pPr>
        <w:spacing w:after="0" w:line="360" w:lineRule="auto"/>
        <w:ind w:firstLine="1985"/>
        <w:jc w:val="both"/>
        <w:rPr>
          <w:rFonts w:ascii="Arial" w:hAnsi="Arial" w:cs="Arial"/>
          <w:sz w:val="24"/>
          <w:szCs w:val="24"/>
        </w:rPr>
      </w:pPr>
    </w:p>
    <w:p w:rsidR="00EA048E" w:rsidRDefault="00EA048E" w:rsidP="00A23086">
      <w:pPr>
        <w:spacing w:after="0" w:line="360" w:lineRule="auto"/>
        <w:jc w:val="both"/>
        <w:rPr>
          <w:rFonts w:ascii="Arial" w:hAnsi="Arial" w:cs="Arial"/>
          <w:sz w:val="24"/>
          <w:szCs w:val="24"/>
        </w:rPr>
      </w:pPr>
      <w:r w:rsidRPr="00373740">
        <w:rPr>
          <w:rFonts w:ascii="Arial" w:hAnsi="Arial" w:cs="Arial"/>
          <w:b/>
          <w:sz w:val="24"/>
          <w:szCs w:val="24"/>
          <w:u w:val="single"/>
        </w:rPr>
        <w:t xml:space="preserve">A LA </w:t>
      </w:r>
      <w:r w:rsidR="00A23086">
        <w:rPr>
          <w:rFonts w:ascii="Arial" w:hAnsi="Arial" w:cs="Arial"/>
          <w:b/>
          <w:sz w:val="24"/>
          <w:szCs w:val="24"/>
          <w:u w:val="single"/>
        </w:rPr>
        <w:t>SEGUNDA y TERCERA CUESTIÓN</w:t>
      </w:r>
      <w:r w:rsidR="00C1116B" w:rsidRPr="00373740">
        <w:rPr>
          <w:rFonts w:ascii="Arial" w:hAnsi="Arial" w:cs="Arial"/>
          <w:b/>
          <w:sz w:val="24"/>
          <w:szCs w:val="24"/>
          <w:u w:val="single"/>
        </w:rPr>
        <w:t>, la</w:t>
      </w:r>
      <w:r w:rsidRPr="00373740">
        <w:rPr>
          <w:rFonts w:ascii="Arial" w:hAnsi="Arial" w:cs="Arial"/>
          <w:b/>
          <w:sz w:val="24"/>
          <w:szCs w:val="24"/>
          <w:u w:val="single"/>
        </w:rPr>
        <w:t xml:space="preserve"> Dr</w:t>
      </w:r>
      <w:r w:rsidR="00C1116B" w:rsidRPr="00373740">
        <w:rPr>
          <w:rFonts w:ascii="Arial" w:hAnsi="Arial" w:cs="Arial"/>
          <w:b/>
          <w:sz w:val="24"/>
          <w:szCs w:val="24"/>
          <w:u w:val="single"/>
        </w:rPr>
        <w:t>a. MARTHA RAQUEL CORVALÁN</w:t>
      </w:r>
      <w:r w:rsidR="00A23086">
        <w:rPr>
          <w:rFonts w:ascii="Arial" w:hAnsi="Arial" w:cs="Arial"/>
          <w:b/>
          <w:sz w:val="24"/>
          <w:szCs w:val="24"/>
          <w:u w:val="single"/>
        </w:rPr>
        <w:t>,</w:t>
      </w:r>
      <w:r w:rsidR="00C1116B" w:rsidRPr="00373740">
        <w:rPr>
          <w:rFonts w:ascii="Arial" w:hAnsi="Arial" w:cs="Arial"/>
          <w:b/>
          <w:sz w:val="24"/>
          <w:szCs w:val="24"/>
          <w:u w:val="single"/>
        </w:rPr>
        <w:t xml:space="preserve"> dijo:</w:t>
      </w:r>
      <w:r w:rsidR="00A23086">
        <w:rPr>
          <w:rFonts w:ascii="Arial" w:hAnsi="Arial" w:cs="Arial"/>
          <w:b/>
          <w:sz w:val="24"/>
          <w:szCs w:val="24"/>
        </w:rPr>
        <w:t xml:space="preserve"> </w:t>
      </w:r>
      <w:r w:rsidRPr="00373740">
        <w:rPr>
          <w:rFonts w:ascii="Arial" w:hAnsi="Arial" w:cs="Arial"/>
          <w:sz w:val="24"/>
          <w:szCs w:val="24"/>
        </w:rPr>
        <w:t>Dado la forma como se ha votado la cuestión anterior, no cabe su tratamiento. AS</w:t>
      </w:r>
      <w:r w:rsidR="00A23086">
        <w:rPr>
          <w:rFonts w:ascii="Arial" w:hAnsi="Arial" w:cs="Arial"/>
          <w:sz w:val="24"/>
          <w:szCs w:val="24"/>
        </w:rPr>
        <w:t>Í</w:t>
      </w:r>
      <w:r w:rsidRPr="00373740">
        <w:rPr>
          <w:rFonts w:ascii="Arial" w:hAnsi="Arial" w:cs="Arial"/>
          <w:sz w:val="24"/>
          <w:szCs w:val="24"/>
        </w:rPr>
        <w:t xml:space="preserve"> LO VOTO.</w:t>
      </w:r>
    </w:p>
    <w:p w:rsidR="00A23086" w:rsidRPr="00372294" w:rsidRDefault="00A23086" w:rsidP="00A23086">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CARLOS ALBERTO COBO y LILIA ANA NOVILLO, comparten lo expresado por la Sra. Ministro, Dra. MARTHA RAQUEL CORVALÁN y votan en igual sentido a esta</w:t>
      </w:r>
      <w:r>
        <w:rPr>
          <w:rFonts w:ascii="Arial" w:hAnsi="Arial" w:cs="Arial"/>
          <w:sz w:val="24"/>
          <w:szCs w:val="24"/>
        </w:rPr>
        <w:t xml:space="preserve">s </w:t>
      </w:r>
      <w:r w:rsidRPr="00372294">
        <w:rPr>
          <w:rFonts w:ascii="Arial" w:hAnsi="Arial" w:cs="Arial"/>
          <w:sz w:val="24"/>
          <w:szCs w:val="24"/>
        </w:rPr>
        <w:t xml:space="preserve"> </w:t>
      </w:r>
      <w:r>
        <w:rPr>
          <w:rFonts w:ascii="Arial" w:hAnsi="Arial" w:cs="Arial"/>
          <w:b/>
          <w:bCs/>
          <w:sz w:val="24"/>
          <w:szCs w:val="24"/>
        </w:rPr>
        <w:t xml:space="preserve">SEGUNDA y TERCERA </w:t>
      </w:r>
      <w:r w:rsidRPr="00372294">
        <w:rPr>
          <w:rFonts w:ascii="Arial" w:hAnsi="Arial" w:cs="Arial"/>
          <w:b/>
          <w:bCs/>
          <w:sz w:val="24"/>
          <w:szCs w:val="24"/>
        </w:rPr>
        <w:t>CUESTIÓN.</w:t>
      </w:r>
    </w:p>
    <w:p w:rsidR="00A23086" w:rsidRPr="00373740" w:rsidRDefault="00A23086" w:rsidP="00A23086">
      <w:pPr>
        <w:spacing w:after="0" w:line="360" w:lineRule="auto"/>
        <w:jc w:val="both"/>
        <w:rPr>
          <w:rFonts w:ascii="Arial" w:hAnsi="Arial" w:cs="Arial"/>
          <w:sz w:val="24"/>
          <w:szCs w:val="24"/>
        </w:rPr>
      </w:pPr>
    </w:p>
    <w:p w:rsidR="00EA048E" w:rsidRDefault="00EA048E" w:rsidP="00A23086">
      <w:pPr>
        <w:spacing w:after="0" w:line="360" w:lineRule="auto"/>
        <w:jc w:val="both"/>
        <w:rPr>
          <w:rFonts w:ascii="Arial" w:hAnsi="Arial" w:cs="Arial"/>
          <w:sz w:val="24"/>
          <w:szCs w:val="24"/>
        </w:rPr>
      </w:pPr>
      <w:r w:rsidRPr="00373740">
        <w:rPr>
          <w:rFonts w:ascii="Arial" w:hAnsi="Arial" w:cs="Arial"/>
          <w:b/>
          <w:sz w:val="24"/>
          <w:szCs w:val="24"/>
          <w:u w:val="single"/>
        </w:rPr>
        <w:t>A LA CUARTA CUEST</w:t>
      </w:r>
      <w:r w:rsidR="00932F5D" w:rsidRPr="00373740">
        <w:rPr>
          <w:rFonts w:ascii="Arial" w:hAnsi="Arial" w:cs="Arial"/>
          <w:b/>
          <w:sz w:val="24"/>
          <w:szCs w:val="24"/>
          <w:u w:val="single"/>
        </w:rPr>
        <w:t>IÓ</w:t>
      </w:r>
      <w:r w:rsidRPr="00373740">
        <w:rPr>
          <w:rFonts w:ascii="Arial" w:hAnsi="Arial" w:cs="Arial"/>
          <w:b/>
          <w:sz w:val="24"/>
          <w:szCs w:val="24"/>
          <w:u w:val="single"/>
        </w:rPr>
        <w:t xml:space="preserve">N, </w:t>
      </w:r>
      <w:r w:rsidR="00C1116B" w:rsidRPr="00373740">
        <w:rPr>
          <w:rFonts w:ascii="Arial" w:hAnsi="Arial" w:cs="Arial"/>
          <w:b/>
          <w:sz w:val="24"/>
          <w:szCs w:val="24"/>
          <w:u w:val="single"/>
        </w:rPr>
        <w:t>la Dra. MARTHA RAQUEL CORVALÁN</w:t>
      </w:r>
      <w:r w:rsidR="00A23086">
        <w:rPr>
          <w:rFonts w:ascii="Arial" w:hAnsi="Arial" w:cs="Arial"/>
          <w:b/>
          <w:sz w:val="24"/>
          <w:szCs w:val="24"/>
          <w:u w:val="single"/>
        </w:rPr>
        <w:t>,</w:t>
      </w:r>
      <w:r w:rsidR="00C1116B" w:rsidRPr="00373740">
        <w:rPr>
          <w:rFonts w:ascii="Arial" w:hAnsi="Arial" w:cs="Arial"/>
          <w:b/>
          <w:sz w:val="24"/>
          <w:szCs w:val="24"/>
          <w:u w:val="single"/>
        </w:rPr>
        <w:t xml:space="preserve"> dijo: </w:t>
      </w:r>
      <w:r w:rsidRPr="00373740">
        <w:rPr>
          <w:rFonts w:ascii="Arial" w:hAnsi="Arial" w:cs="Arial"/>
          <w:sz w:val="24"/>
          <w:szCs w:val="24"/>
        </w:rPr>
        <w:t>Que atento como han sido votadas las cuestiones anteriores, corresponde rechazar el recu</w:t>
      </w:r>
      <w:r w:rsidR="00A23086">
        <w:rPr>
          <w:rFonts w:ascii="Arial" w:hAnsi="Arial" w:cs="Arial"/>
          <w:sz w:val="24"/>
          <w:szCs w:val="24"/>
        </w:rPr>
        <w:t>rso de casación interpuesto. ASÍ</w:t>
      </w:r>
      <w:r w:rsidRPr="00373740">
        <w:rPr>
          <w:rFonts w:ascii="Arial" w:hAnsi="Arial" w:cs="Arial"/>
          <w:sz w:val="24"/>
          <w:szCs w:val="24"/>
        </w:rPr>
        <w:t xml:space="preserve"> LO VOTO.-</w:t>
      </w:r>
    </w:p>
    <w:p w:rsidR="00A23086" w:rsidRPr="00372294" w:rsidRDefault="00A23086" w:rsidP="00A23086">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CUARTA</w:t>
      </w:r>
      <w:r w:rsidRPr="00372294">
        <w:rPr>
          <w:rFonts w:ascii="Arial" w:hAnsi="Arial" w:cs="Arial"/>
          <w:b/>
          <w:bCs/>
          <w:sz w:val="24"/>
          <w:szCs w:val="24"/>
        </w:rPr>
        <w:t xml:space="preserve"> CUESTIÓN.</w:t>
      </w:r>
    </w:p>
    <w:p w:rsidR="00A23086" w:rsidRDefault="00A23086" w:rsidP="00A23086">
      <w:pPr>
        <w:spacing w:after="0" w:line="360" w:lineRule="auto"/>
        <w:jc w:val="both"/>
        <w:rPr>
          <w:rFonts w:ascii="Arial" w:hAnsi="Arial" w:cs="Arial"/>
          <w:b/>
          <w:sz w:val="24"/>
          <w:szCs w:val="24"/>
          <w:u w:val="single"/>
        </w:rPr>
      </w:pPr>
    </w:p>
    <w:p w:rsidR="00EA048E" w:rsidRDefault="00932F5D" w:rsidP="00A23086">
      <w:pPr>
        <w:spacing w:after="0" w:line="360" w:lineRule="auto"/>
        <w:jc w:val="both"/>
        <w:rPr>
          <w:rFonts w:ascii="Arial" w:hAnsi="Arial" w:cs="Arial"/>
          <w:sz w:val="24"/>
          <w:szCs w:val="24"/>
        </w:rPr>
      </w:pPr>
      <w:r w:rsidRPr="00373740">
        <w:rPr>
          <w:rFonts w:ascii="Arial" w:hAnsi="Arial" w:cs="Arial"/>
          <w:b/>
          <w:sz w:val="24"/>
          <w:szCs w:val="24"/>
          <w:u w:val="single"/>
        </w:rPr>
        <w:t xml:space="preserve">A LA QUINTA </w:t>
      </w:r>
      <w:r w:rsidR="00FC5F7C" w:rsidRPr="00373740">
        <w:rPr>
          <w:rFonts w:ascii="Arial" w:hAnsi="Arial" w:cs="Arial"/>
          <w:b/>
          <w:sz w:val="24"/>
          <w:szCs w:val="24"/>
          <w:u w:val="single"/>
        </w:rPr>
        <w:t>CUESTIÓN, la</w:t>
      </w:r>
      <w:r w:rsidR="00C1116B" w:rsidRPr="00373740">
        <w:rPr>
          <w:rFonts w:ascii="Arial" w:hAnsi="Arial" w:cs="Arial"/>
          <w:b/>
          <w:sz w:val="24"/>
          <w:szCs w:val="24"/>
          <w:u w:val="single"/>
        </w:rPr>
        <w:t xml:space="preserve"> Dra. MARTHA RAQUEL CORVALÁN</w:t>
      </w:r>
      <w:r w:rsidR="00A23086">
        <w:rPr>
          <w:rFonts w:ascii="Arial" w:hAnsi="Arial" w:cs="Arial"/>
          <w:b/>
          <w:sz w:val="24"/>
          <w:szCs w:val="24"/>
          <w:u w:val="single"/>
        </w:rPr>
        <w:t>,</w:t>
      </w:r>
      <w:r w:rsidR="00C1116B" w:rsidRPr="00373740">
        <w:rPr>
          <w:rFonts w:ascii="Arial" w:hAnsi="Arial" w:cs="Arial"/>
          <w:b/>
          <w:sz w:val="24"/>
          <w:szCs w:val="24"/>
          <w:u w:val="single"/>
        </w:rPr>
        <w:t xml:space="preserve"> dijo:</w:t>
      </w:r>
      <w:r w:rsidR="00EA048E" w:rsidRPr="00373740">
        <w:rPr>
          <w:rFonts w:ascii="Arial" w:hAnsi="Arial" w:cs="Arial"/>
          <w:sz w:val="24"/>
          <w:szCs w:val="24"/>
        </w:rPr>
        <w:t xml:space="preserve"> Costas al recurrente (art. 71 C.P.</w:t>
      </w:r>
      <w:r w:rsidR="00A23086">
        <w:rPr>
          <w:rFonts w:ascii="Arial" w:hAnsi="Arial" w:cs="Arial"/>
          <w:sz w:val="24"/>
          <w:szCs w:val="24"/>
        </w:rPr>
        <w:t xml:space="preserve"> </w:t>
      </w:r>
      <w:proofErr w:type="spellStart"/>
      <w:r w:rsidR="00A23086">
        <w:rPr>
          <w:rFonts w:ascii="Arial" w:hAnsi="Arial" w:cs="Arial"/>
          <w:sz w:val="24"/>
          <w:szCs w:val="24"/>
        </w:rPr>
        <w:t>Crim</w:t>
      </w:r>
      <w:proofErr w:type="spellEnd"/>
      <w:r w:rsidR="00A23086">
        <w:rPr>
          <w:rFonts w:ascii="Arial" w:hAnsi="Arial" w:cs="Arial"/>
          <w:sz w:val="24"/>
          <w:szCs w:val="24"/>
        </w:rPr>
        <w:t>.). ASÍ LO VOTO.</w:t>
      </w:r>
    </w:p>
    <w:p w:rsidR="00A23086" w:rsidRDefault="00A23086" w:rsidP="00A23086">
      <w:pPr>
        <w:spacing w:after="0" w:line="360" w:lineRule="auto"/>
        <w:ind w:firstLine="1985"/>
        <w:jc w:val="both"/>
        <w:rPr>
          <w:rFonts w:ascii="Arial" w:hAnsi="Arial" w:cs="Arial"/>
          <w:b/>
          <w:bCs/>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 xml:space="preserve">QUINTA </w:t>
      </w:r>
      <w:r w:rsidRPr="00372294">
        <w:rPr>
          <w:rFonts w:ascii="Arial" w:hAnsi="Arial" w:cs="Arial"/>
          <w:b/>
          <w:bCs/>
          <w:sz w:val="24"/>
          <w:szCs w:val="24"/>
        </w:rPr>
        <w:t>CUESTIÓN.</w:t>
      </w:r>
    </w:p>
    <w:p w:rsidR="00A23086" w:rsidRPr="00372294" w:rsidRDefault="00A23086" w:rsidP="00A23086">
      <w:pPr>
        <w:widowControl w:val="0"/>
        <w:spacing w:after="0" w:line="360" w:lineRule="auto"/>
        <w:ind w:firstLine="1985"/>
        <w:jc w:val="both"/>
        <w:rPr>
          <w:rFonts w:ascii="Arial" w:eastAsia="Times New Roman" w:hAnsi="Arial" w:cs="Arial"/>
          <w:bCs/>
          <w:sz w:val="24"/>
          <w:szCs w:val="24"/>
          <w:lang w:eastAsia="es-ES"/>
        </w:rPr>
      </w:pPr>
      <w:r w:rsidRPr="00372294">
        <w:rPr>
          <w:rFonts w:ascii="Arial" w:eastAsia="Times New Roman" w:hAnsi="Arial" w:cs="Arial"/>
          <w:bCs/>
          <w:sz w:val="24"/>
          <w:szCs w:val="24"/>
          <w:lang w:eastAsia="es-ES"/>
        </w:rPr>
        <w:t>Con lo que se da por finalizado el acto, disponiendo los Sres. Ministros la Sentencia que va a continuación:</w:t>
      </w:r>
    </w:p>
    <w:p w:rsidR="00A23086" w:rsidRPr="00372294" w:rsidRDefault="00A23086" w:rsidP="00A23086">
      <w:pPr>
        <w:widowControl w:val="0"/>
        <w:spacing w:after="0" w:line="360" w:lineRule="auto"/>
        <w:jc w:val="both"/>
        <w:rPr>
          <w:rFonts w:ascii="Arial" w:hAnsi="Arial" w:cs="Arial"/>
          <w:b/>
          <w:bCs/>
          <w:sz w:val="24"/>
          <w:szCs w:val="24"/>
        </w:rPr>
      </w:pPr>
    </w:p>
    <w:p w:rsidR="00A23086" w:rsidRPr="00372294" w:rsidRDefault="00A23086" w:rsidP="00A23086">
      <w:pPr>
        <w:widowControl w:val="0"/>
        <w:spacing w:after="0" w:line="360" w:lineRule="auto"/>
        <w:jc w:val="both"/>
        <w:rPr>
          <w:rFonts w:ascii="Arial" w:hAnsi="Arial" w:cs="Arial"/>
          <w:b/>
          <w:bCs/>
          <w:sz w:val="24"/>
          <w:szCs w:val="24"/>
        </w:rPr>
      </w:pPr>
      <w:r w:rsidRPr="00372294">
        <w:rPr>
          <w:rFonts w:ascii="Arial" w:hAnsi="Arial" w:cs="Arial"/>
          <w:b/>
          <w:bCs/>
          <w:sz w:val="24"/>
          <w:szCs w:val="24"/>
        </w:rPr>
        <w:t>San Luis, siete de febrero de dos mil dieciocho.-</w:t>
      </w:r>
    </w:p>
    <w:p w:rsidR="00A23086" w:rsidRPr="00372294" w:rsidRDefault="00A23086" w:rsidP="00A23086">
      <w:pPr>
        <w:widowControl w:val="0"/>
        <w:spacing w:after="0" w:line="360" w:lineRule="auto"/>
        <w:ind w:firstLine="1985"/>
        <w:jc w:val="both"/>
        <w:rPr>
          <w:rFonts w:ascii="Arial" w:hAnsi="Arial" w:cs="Arial"/>
          <w:sz w:val="24"/>
          <w:szCs w:val="24"/>
        </w:rPr>
      </w:pPr>
      <w:r w:rsidRPr="00372294">
        <w:rPr>
          <w:rFonts w:ascii="Arial" w:hAnsi="Arial" w:cs="Arial"/>
          <w:b/>
          <w:bCs/>
          <w:sz w:val="24"/>
          <w:szCs w:val="24"/>
          <w:u w:val="single"/>
        </w:rPr>
        <w:t>Y VISTOS</w:t>
      </w:r>
      <w:r w:rsidRPr="00372294">
        <w:rPr>
          <w:rFonts w:ascii="Arial" w:hAnsi="Arial" w:cs="Arial"/>
          <w:b/>
          <w:bCs/>
          <w:sz w:val="24"/>
          <w:szCs w:val="24"/>
        </w:rPr>
        <w:t>:</w:t>
      </w:r>
      <w:r w:rsidRPr="00372294">
        <w:rPr>
          <w:rFonts w:ascii="Arial" w:hAnsi="Arial" w:cs="Arial"/>
          <w:bCs/>
          <w:sz w:val="24"/>
          <w:szCs w:val="24"/>
        </w:rPr>
        <w:t xml:space="preserve"> En mérito al resultado obtenido en la votación del Acuerdo que antecede, </w:t>
      </w:r>
      <w:r w:rsidRPr="00372294">
        <w:rPr>
          <w:rFonts w:ascii="Arial" w:hAnsi="Arial" w:cs="Arial"/>
          <w:b/>
          <w:bCs/>
          <w:sz w:val="24"/>
          <w:szCs w:val="24"/>
          <w:u w:val="single"/>
        </w:rPr>
        <w:t>SE RESUELVE:</w:t>
      </w:r>
      <w:r w:rsidRPr="00372294">
        <w:rPr>
          <w:rFonts w:ascii="Arial" w:hAnsi="Arial" w:cs="Arial"/>
          <w:bCs/>
          <w:sz w:val="24"/>
          <w:szCs w:val="24"/>
        </w:rPr>
        <w:t xml:space="preserve"> </w:t>
      </w:r>
      <w:r w:rsidRPr="00372294">
        <w:rPr>
          <w:rFonts w:ascii="Arial" w:hAnsi="Arial" w:cs="Arial"/>
          <w:sz w:val="24"/>
          <w:szCs w:val="24"/>
        </w:rPr>
        <w:t>I)</w:t>
      </w:r>
      <w:r w:rsidRPr="00372294">
        <w:rPr>
          <w:rFonts w:ascii="Arial" w:eastAsia="MS Mincho" w:hAnsi="Arial" w:cs="Arial"/>
          <w:sz w:val="24"/>
          <w:szCs w:val="24"/>
        </w:rPr>
        <w:t xml:space="preserve"> </w:t>
      </w:r>
      <w:r w:rsidR="00A70357">
        <w:rPr>
          <w:rFonts w:ascii="Arial" w:hAnsi="Arial" w:cs="Arial"/>
          <w:sz w:val="24"/>
          <w:szCs w:val="24"/>
        </w:rPr>
        <w:t>R</w:t>
      </w:r>
      <w:r w:rsidR="00FD0DE1" w:rsidRPr="00373740">
        <w:rPr>
          <w:rFonts w:ascii="Arial" w:hAnsi="Arial" w:cs="Arial"/>
          <w:sz w:val="24"/>
          <w:szCs w:val="24"/>
        </w:rPr>
        <w:t>echazar el recu</w:t>
      </w:r>
      <w:r w:rsidR="00FD0DE1">
        <w:rPr>
          <w:rFonts w:ascii="Arial" w:hAnsi="Arial" w:cs="Arial"/>
          <w:sz w:val="24"/>
          <w:szCs w:val="24"/>
        </w:rPr>
        <w:t>rso de casación interpuesto.</w:t>
      </w:r>
    </w:p>
    <w:p w:rsidR="00FD0DE1" w:rsidRDefault="00A23086" w:rsidP="00FD0DE1">
      <w:pPr>
        <w:widowControl w:val="0"/>
        <w:spacing w:after="0" w:line="360" w:lineRule="auto"/>
        <w:ind w:firstLine="1985"/>
        <w:jc w:val="both"/>
        <w:rPr>
          <w:rFonts w:ascii="Arial" w:hAnsi="Arial" w:cs="Arial"/>
          <w:sz w:val="24"/>
          <w:szCs w:val="24"/>
        </w:rPr>
      </w:pPr>
      <w:r w:rsidRPr="00372294">
        <w:rPr>
          <w:rFonts w:ascii="Arial" w:hAnsi="Arial" w:cs="Arial"/>
          <w:sz w:val="24"/>
          <w:szCs w:val="24"/>
        </w:rPr>
        <w:t xml:space="preserve">II) </w:t>
      </w:r>
      <w:r w:rsidR="007B3722">
        <w:rPr>
          <w:rFonts w:ascii="Arial" w:hAnsi="Arial" w:cs="Arial"/>
          <w:sz w:val="24"/>
          <w:szCs w:val="24"/>
        </w:rPr>
        <w:t>Costas al recurrente.</w:t>
      </w:r>
      <w:r w:rsidR="00FD0DE1">
        <w:rPr>
          <w:rFonts w:ascii="Arial" w:hAnsi="Arial" w:cs="Arial"/>
          <w:sz w:val="24"/>
          <w:szCs w:val="24"/>
        </w:rPr>
        <w:t xml:space="preserve"> </w:t>
      </w:r>
    </w:p>
    <w:p w:rsidR="00A70357" w:rsidRDefault="00A70357" w:rsidP="00A70357">
      <w:pPr>
        <w:widowControl w:val="0"/>
        <w:spacing w:after="0" w:line="360" w:lineRule="auto"/>
        <w:jc w:val="both"/>
        <w:rPr>
          <w:rFonts w:ascii="Arial" w:hAnsi="Arial" w:cs="Arial"/>
          <w:sz w:val="24"/>
          <w:szCs w:val="24"/>
        </w:rPr>
      </w:pPr>
      <w:r>
        <w:rPr>
          <w:rFonts w:ascii="Arial" w:hAnsi="Arial" w:cs="Arial"/>
          <w:sz w:val="24"/>
          <w:szCs w:val="24"/>
        </w:rPr>
        <w:lastRenderedPageBreak/>
        <w:t>///…</w:t>
      </w:r>
    </w:p>
    <w:p w:rsidR="00A23086" w:rsidRDefault="00A23086" w:rsidP="00A23086">
      <w:pPr>
        <w:widowControl w:val="0"/>
        <w:spacing w:after="0" w:line="360" w:lineRule="auto"/>
        <w:ind w:firstLine="1985"/>
        <w:jc w:val="both"/>
        <w:rPr>
          <w:rFonts w:ascii="Arial" w:hAnsi="Arial" w:cs="Arial"/>
          <w:bCs/>
          <w:sz w:val="24"/>
          <w:szCs w:val="24"/>
        </w:rPr>
      </w:pPr>
      <w:r w:rsidRPr="00372294">
        <w:rPr>
          <w:rFonts w:ascii="Arial" w:hAnsi="Arial" w:cs="Arial"/>
          <w:bCs/>
          <w:sz w:val="24"/>
          <w:szCs w:val="24"/>
        </w:rPr>
        <w:t xml:space="preserve">REGÍSTRESE y NOTIFÍQUESE.- </w:t>
      </w:r>
    </w:p>
    <w:p w:rsidR="00FD0DE1" w:rsidRPr="00372294" w:rsidRDefault="00FD0DE1" w:rsidP="00A23086">
      <w:pPr>
        <w:widowControl w:val="0"/>
        <w:spacing w:after="0" w:line="360" w:lineRule="auto"/>
        <w:ind w:firstLine="1985"/>
        <w:jc w:val="both"/>
        <w:rPr>
          <w:rFonts w:ascii="Arial" w:hAnsi="Arial" w:cs="Arial"/>
          <w:bCs/>
          <w:sz w:val="24"/>
          <w:szCs w:val="24"/>
        </w:rPr>
      </w:pPr>
    </w:p>
    <w:p w:rsidR="00A23086" w:rsidRPr="00372294" w:rsidRDefault="00A23086" w:rsidP="00A23086">
      <w:pPr>
        <w:pBdr>
          <w:top w:val="single" w:sz="4" w:space="2" w:color="auto"/>
        </w:pBdr>
        <w:spacing w:after="0" w:line="240" w:lineRule="auto"/>
        <w:jc w:val="both"/>
        <w:rPr>
          <w:sz w:val="16"/>
          <w:szCs w:val="16"/>
        </w:rPr>
      </w:pPr>
    </w:p>
    <w:p w:rsidR="00A23086" w:rsidRPr="00372294" w:rsidRDefault="00A23086" w:rsidP="00A23086">
      <w:pPr>
        <w:spacing w:after="0" w:line="240" w:lineRule="auto"/>
        <w:jc w:val="both"/>
        <w:rPr>
          <w:rFonts w:ascii="Arial" w:hAnsi="Arial" w:cs="Arial"/>
          <w:sz w:val="24"/>
          <w:szCs w:val="24"/>
        </w:rPr>
      </w:pPr>
      <w:r w:rsidRPr="00372294">
        <w:rPr>
          <w:rFonts w:ascii="Times New Roman" w:hAnsi="Times New Roman"/>
          <w:i/>
          <w:sz w:val="16"/>
          <w:szCs w:val="16"/>
        </w:rPr>
        <w:t xml:space="preserve">La presente Resolución se encuentra firmada digitalmente por los Sres. Ministros del Superior Tribunal de Justicia, </w:t>
      </w:r>
      <w:proofErr w:type="spellStart"/>
      <w:r w:rsidRPr="00372294">
        <w:rPr>
          <w:rFonts w:ascii="Times New Roman" w:hAnsi="Times New Roman"/>
          <w:i/>
          <w:sz w:val="16"/>
          <w:szCs w:val="16"/>
        </w:rPr>
        <w:t>Dres</w:t>
      </w:r>
      <w:proofErr w:type="spellEnd"/>
      <w:r w:rsidRPr="00372294">
        <w:rPr>
          <w:rFonts w:ascii="Times New Roman" w:hAnsi="Times New Roman"/>
          <w:i/>
          <w:sz w:val="16"/>
          <w:szCs w:val="16"/>
        </w:rPr>
        <w:t>. LILIA ANA NOVILLO, MARTHA RAQUEL CORVALÁN</w:t>
      </w:r>
      <w:r w:rsidR="00FD0DE1">
        <w:rPr>
          <w:rFonts w:ascii="Times New Roman" w:hAnsi="Times New Roman"/>
          <w:i/>
          <w:sz w:val="16"/>
          <w:szCs w:val="16"/>
        </w:rPr>
        <w:t xml:space="preserve"> </w:t>
      </w:r>
      <w:r w:rsidRPr="00372294">
        <w:rPr>
          <w:rFonts w:ascii="Times New Roman" w:hAnsi="Times New Roman"/>
          <w:i/>
          <w:sz w:val="16"/>
          <w:szCs w:val="16"/>
        </w:rPr>
        <w:t xml:space="preserve"> y CARLOS ALBERTO COBO, en el sistema de Gestión Informático del Poder Judicial de la Provincia de San Luis.-</w:t>
      </w:r>
    </w:p>
    <w:sectPr w:rsidR="00A23086" w:rsidRPr="00372294" w:rsidSect="00373740">
      <w:footerReference w:type="default" r:id="rId7"/>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B8A" w:rsidRDefault="00107B8A" w:rsidP="00272DAC">
      <w:pPr>
        <w:spacing w:after="0" w:line="240" w:lineRule="auto"/>
      </w:pPr>
      <w:r>
        <w:separator/>
      </w:r>
    </w:p>
  </w:endnote>
  <w:endnote w:type="continuationSeparator" w:id="1">
    <w:p w:rsidR="00107B8A" w:rsidRDefault="00107B8A" w:rsidP="00272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3995"/>
      <w:docPartObj>
        <w:docPartGallery w:val="Page Numbers (Bottom of Page)"/>
        <w:docPartUnique/>
      </w:docPartObj>
    </w:sdtPr>
    <w:sdtEndPr>
      <w:rPr>
        <w:rFonts w:ascii="Arial" w:hAnsi="Arial" w:cs="Arial"/>
        <w:sz w:val="24"/>
        <w:szCs w:val="24"/>
      </w:rPr>
    </w:sdtEndPr>
    <w:sdtContent>
      <w:p w:rsidR="00373740" w:rsidRPr="0055497C" w:rsidRDefault="001549F1">
        <w:pPr>
          <w:pStyle w:val="Piedepgina"/>
          <w:jc w:val="right"/>
          <w:rPr>
            <w:rFonts w:ascii="Arial" w:hAnsi="Arial" w:cs="Arial"/>
            <w:sz w:val="24"/>
            <w:szCs w:val="24"/>
          </w:rPr>
        </w:pPr>
        <w:r w:rsidRPr="0055497C">
          <w:rPr>
            <w:rFonts w:ascii="Arial" w:hAnsi="Arial" w:cs="Arial"/>
            <w:sz w:val="24"/>
            <w:szCs w:val="24"/>
          </w:rPr>
          <w:fldChar w:fldCharType="begin"/>
        </w:r>
        <w:r w:rsidR="00DB2D37" w:rsidRPr="0055497C">
          <w:rPr>
            <w:rFonts w:ascii="Arial" w:hAnsi="Arial" w:cs="Arial"/>
            <w:sz w:val="24"/>
            <w:szCs w:val="24"/>
          </w:rPr>
          <w:instrText xml:space="preserve"> PAGE   \* MERGEFORMAT </w:instrText>
        </w:r>
        <w:r w:rsidRPr="0055497C">
          <w:rPr>
            <w:rFonts w:ascii="Arial" w:hAnsi="Arial" w:cs="Arial"/>
            <w:sz w:val="24"/>
            <w:szCs w:val="24"/>
          </w:rPr>
          <w:fldChar w:fldCharType="separate"/>
        </w:r>
        <w:r w:rsidR="00545AFD">
          <w:rPr>
            <w:rFonts w:ascii="Arial" w:hAnsi="Arial" w:cs="Arial"/>
            <w:noProof/>
            <w:sz w:val="24"/>
            <w:szCs w:val="24"/>
          </w:rPr>
          <w:t>2</w:t>
        </w:r>
        <w:r w:rsidRPr="0055497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B8A" w:rsidRDefault="00107B8A" w:rsidP="00272DAC">
      <w:pPr>
        <w:spacing w:after="0" w:line="240" w:lineRule="auto"/>
      </w:pPr>
      <w:r>
        <w:separator/>
      </w:r>
    </w:p>
  </w:footnote>
  <w:footnote w:type="continuationSeparator" w:id="1">
    <w:p w:rsidR="00107B8A" w:rsidRDefault="00107B8A" w:rsidP="00272D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EA048E"/>
    <w:rsid w:val="000551B7"/>
    <w:rsid w:val="000668A0"/>
    <w:rsid w:val="00107B8A"/>
    <w:rsid w:val="00143ABB"/>
    <w:rsid w:val="001549F1"/>
    <w:rsid w:val="001970DA"/>
    <w:rsid w:val="001A0342"/>
    <w:rsid w:val="001B04E7"/>
    <w:rsid w:val="002111EE"/>
    <w:rsid w:val="00223F53"/>
    <w:rsid w:val="00250016"/>
    <w:rsid w:val="00272DAC"/>
    <w:rsid w:val="00294584"/>
    <w:rsid w:val="002A156E"/>
    <w:rsid w:val="003040B2"/>
    <w:rsid w:val="00325CCA"/>
    <w:rsid w:val="0034079A"/>
    <w:rsid w:val="00362833"/>
    <w:rsid w:val="003664CC"/>
    <w:rsid w:val="00373740"/>
    <w:rsid w:val="003C43C9"/>
    <w:rsid w:val="00430D34"/>
    <w:rsid w:val="0043600F"/>
    <w:rsid w:val="00457516"/>
    <w:rsid w:val="004847D8"/>
    <w:rsid w:val="00497D60"/>
    <w:rsid w:val="004B599C"/>
    <w:rsid w:val="004E6BF7"/>
    <w:rsid w:val="00545AFD"/>
    <w:rsid w:val="00552881"/>
    <w:rsid w:val="0055497C"/>
    <w:rsid w:val="00564AE1"/>
    <w:rsid w:val="00586EFC"/>
    <w:rsid w:val="0059617F"/>
    <w:rsid w:val="005E4D52"/>
    <w:rsid w:val="0070281E"/>
    <w:rsid w:val="00712CC2"/>
    <w:rsid w:val="00716FD9"/>
    <w:rsid w:val="0077240F"/>
    <w:rsid w:val="007B3722"/>
    <w:rsid w:val="007C1AA5"/>
    <w:rsid w:val="00841523"/>
    <w:rsid w:val="008D34F9"/>
    <w:rsid w:val="00932F5D"/>
    <w:rsid w:val="009642E9"/>
    <w:rsid w:val="00966A82"/>
    <w:rsid w:val="00973409"/>
    <w:rsid w:val="009B24A6"/>
    <w:rsid w:val="009D20E8"/>
    <w:rsid w:val="00A23086"/>
    <w:rsid w:val="00A270E9"/>
    <w:rsid w:val="00A70357"/>
    <w:rsid w:val="00A90C14"/>
    <w:rsid w:val="00AD66E6"/>
    <w:rsid w:val="00AE6954"/>
    <w:rsid w:val="00B36F06"/>
    <w:rsid w:val="00B467EA"/>
    <w:rsid w:val="00B72773"/>
    <w:rsid w:val="00B806BB"/>
    <w:rsid w:val="00BE1B3A"/>
    <w:rsid w:val="00BF3964"/>
    <w:rsid w:val="00C1116B"/>
    <w:rsid w:val="00C55624"/>
    <w:rsid w:val="00CC0AD7"/>
    <w:rsid w:val="00D045B2"/>
    <w:rsid w:val="00D94164"/>
    <w:rsid w:val="00DB2D37"/>
    <w:rsid w:val="00DF62AF"/>
    <w:rsid w:val="00E14FFC"/>
    <w:rsid w:val="00E32C7C"/>
    <w:rsid w:val="00EA048E"/>
    <w:rsid w:val="00ED059D"/>
    <w:rsid w:val="00EE381D"/>
    <w:rsid w:val="00EF0492"/>
    <w:rsid w:val="00FA5427"/>
    <w:rsid w:val="00FC5F7C"/>
    <w:rsid w:val="00FD0DE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A0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48E"/>
  </w:style>
  <w:style w:type="character" w:styleId="Hipervnculo">
    <w:name w:val="Hyperlink"/>
    <w:basedOn w:val="Fuentedeprrafopredeter"/>
    <w:uiPriority w:val="99"/>
    <w:unhideWhenUsed/>
    <w:rsid w:val="00EA048E"/>
    <w:rPr>
      <w:color w:val="0000FF" w:themeColor="hyperlink"/>
      <w:u w:val="single"/>
    </w:rPr>
  </w:style>
  <w:style w:type="paragraph" w:styleId="Encabezado">
    <w:name w:val="header"/>
    <w:basedOn w:val="Normal"/>
    <w:link w:val="EncabezadoCar"/>
    <w:uiPriority w:val="99"/>
    <w:semiHidden/>
    <w:unhideWhenUsed/>
    <w:rsid w:val="00272D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72DAC"/>
  </w:style>
  <w:style w:type="paragraph" w:styleId="Textoindependiente">
    <w:name w:val="Body Text"/>
    <w:basedOn w:val="Normal"/>
    <w:link w:val="TextoindependienteCar"/>
    <w:rsid w:val="00A23086"/>
    <w:pPr>
      <w:spacing w:after="0" w:line="240" w:lineRule="auto"/>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A23086"/>
    <w:rPr>
      <w:rFonts w:ascii="Arial" w:eastAsia="Times New Roman" w:hAnsi="Arial"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j.gov.ar/d/sentencia-SGU-13513013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1887</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9</cp:revision>
  <dcterms:created xsi:type="dcterms:W3CDTF">2018-02-01T15:39:00Z</dcterms:created>
  <dcterms:modified xsi:type="dcterms:W3CDTF">2018-02-07T10:22:00Z</dcterms:modified>
</cp:coreProperties>
</file>