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657" w:rsidRPr="00C107D5" w:rsidRDefault="00501657" w:rsidP="00501657">
      <w:pPr>
        <w:spacing w:after="0" w:line="360" w:lineRule="auto"/>
        <w:jc w:val="both"/>
        <w:rPr>
          <w:rFonts w:ascii="Arial" w:eastAsia="Calibri" w:hAnsi="Arial" w:cs="Arial"/>
          <w:b/>
          <w:bCs/>
          <w:sz w:val="24"/>
          <w:szCs w:val="24"/>
          <w:u w:val="single"/>
        </w:rPr>
      </w:pPr>
      <w:r>
        <w:rPr>
          <w:rFonts w:ascii="Arial" w:eastAsia="Calibri" w:hAnsi="Arial" w:cs="Arial"/>
          <w:b/>
          <w:bCs/>
          <w:sz w:val="24"/>
          <w:szCs w:val="24"/>
          <w:u w:val="single"/>
        </w:rPr>
        <w:t>STJSL-S.J. – S.D. Nº 024</w:t>
      </w:r>
      <w:r w:rsidRPr="00C107D5">
        <w:rPr>
          <w:rFonts w:ascii="Arial" w:eastAsia="Calibri" w:hAnsi="Arial" w:cs="Arial"/>
          <w:b/>
          <w:bCs/>
          <w:sz w:val="24"/>
          <w:szCs w:val="24"/>
          <w:u w:val="single"/>
        </w:rPr>
        <w:t>/18.-</w:t>
      </w:r>
    </w:p>
    <w:p w:rsidR="00501657" w:rsidRPr="000D37F4" w:rsidRDefault="00501657" w:rsidP="00501657">
      <w:pPr>
        <w:spacing w:after="0" w:line="360" w:lineRule="auto"/>
        <w:jc w:val="both"/>
        <w:rPr>
          <w:rFonts w:ascii="Arial" w:hAnsi="Arial" w:cs="Arial"/>
          <w:sz w:val="24"/>
          <w:szCs w:val="24"/>
        </w:rPr>
      </w:pPr>
      <w:r w:rsidRPr="00C107D5">
        <w:rPr>
          <w:rFonts w:ascii="Arial" w:eastAsia="MS Mincho" w:hAnsi="Arial" w:cs="Arial"/>
          <w:sz w:val="24"/>
          <w:szCs w:val="24"/>
        </w:rPr>
        <w:t xml:space="preserve">--En la Ciudad de San Luis, </w:t>
      </w:r>
      <w:r w:rsidRPr="00C107D5">
        <w:rPr>
          <w:rFonts w:ascii="Arial" w:eastAsia="MS Mincho" w:hAnsi="Arial" w:cs="Arial"/>
          <w:b/>
          <w:bCs/>
          <w:sz w:val="24"/>
          <w:szCs w:val="24"/>
        </w:rPr>
        <w:t xml:space="preserve">a </w:t>
      </w:r>
      <w:r>
        <w:rPr>
          <w:rFonts w:ascii="Arial" w:eastAsia="MS Mincho" w:hAnsi="Arial" w:cs="Arial"/>
          <w:b/>
          <w:bCs/>
          <w:sz w:val="24"/>
          <w:szCs w:val="24"/>
        </w:rPr>
        <w:t xml:space="preserve">veintiún </w:t>
      </w:r>
      <w:r w:rsidRPr="00C107D5">
        <w:rPr>
          <w:rFonts w:ascii="Arial" w:eastAsia="MS Mincho" w:hAnsi="Arial" w:cs="Arial"/>
          <w:b/>
          <w:bCs/>
          <w:sz w:val="24"/>
          <w:szCs w:val="24"/>
        </w:rPr>
        <w:t>días del mes de febrero de dos mil dieciocho</w:t>
      </w:r>
      <w:r w:rsidRPr="00C107D5">
        <w:rPr>
          <w:rFonts w:ascii="Arial" w:eastAsia="MS Mincho" w:hAnsi="Arial" w:cs="Arial"/>
          <w:sz w:val="24"/>
          <w:szCs w:val="24"/>
        </w:rPr>
        <w:t>,</w:t>
      </w:r>
      <w:r w:rsidRPr="00C107D5">
        <w:rPr>
          <w:rFonts w:ascii="Arial" w:eastAsia="MS Mincho" w:hAnsi="Arial" w:cs="Arial"/>
          <w:i/>
          <w:sz w:val="24"/>
          <w:szCs w:val="24"/>
        </w:rPr>
        <w:t xml:space="preserve"> </w:t>
      </w:r>
      <w:r w:rsidRPr="00C107D5">
        <w:rPr>
          <w:rFonts w:ascii="Arial" w:eastAsia="MS Mincho" w:hAnsi="Arial" w:cs="Arial"/>
          <w:sz w:val="24"/>
          <w:szCs w:val="24"/>
        </w:rPr>
        <w:t>se reúnen en Audiencia Pública los Señores Ministros Dres. LILIA ANA NOVILLO, MARTHA RAQUEL CORVALÁN y CARLOS ALBERTO COBO, Miembros del SUPERIOR TRIBUNAL DE JUSTICIA, para dictar sentencia en los autos</w:t>
      </w:r>
      <w:r w:rsidRPr="00C107D5">
        <w:rPr>
          <w:rFonts w:ascii="Arial" w:eastAsia="MS Mincho" w:hAnsi="Arial" w:cs="Arial"/>
          <w:i/>
          <w:iCs/>
          <w:sz w:val="24"/>
          <w:szCs w:val="24"/>
        </w:rPr>
        <w:t xml:space="preserve">: </w:t>
      </w:r>
      <w:r w:rsidRPr="000D37F4">
        <w:rPr>
          <w:rFonts w:ascii="Arial" w:hAnsi="Arial" w:cs="Arial"/>
          <w:b/>
          <w:i/>
          <w:sz w:val="24"/>
          <w:szCs w:val="24"/>
          <w:lang w:val="es-ES"/>
        </w:rPr>
        <w:t>“</w:t>
      </w:r>
      <w:r w:rsidRPr="00501657">
        <w:rPr>
          <w:rFonts w:ascii="Arial" w:hAnsi="Arial" w:cs="Arial"/>
          <w:b/>
          <w:i/>
          <w:sz w:val="24"/>
          <w:szCs w:val="24"/>
        </w:rPr>
        <w:t xml:space="preserve">UNIÓN PERSONAL DE FÁBRICAS DE PINTURA </w:t>
      </w:r>
      <w:r w:rsidR="00EB3DCE">
        <w:rPr>
          <w:rFonts w:ascii="Arial" w:hAnsi="Arial" w:cs="Arial"/>
          <w:b/>
          <w:i/>
          <w:sz w:val="24"/>
          <w:szCs w:val="24"/>
        </w:rPr>
        <w:t>y</w:t>
      </w:r>
      <w:r w:rsidRPr="00501657">
        <w:rPr>
          <w:rFonts w:ascii="Arial" w:hAnsi="Arial" w:cs="Arial"/>
          <w:b/>
          <w:i/>
          <w:sz w:val="24"/>
          <w:szCs w:val="24"/>
        </w:rPr>
        <w:t xml:space="preserve"> AFINES DE LA REP. ARG. (UPFPARA) </w:t>
      </w:r>
      <w:r w:rsidR="009B3DDD">
        <w:rPr>
          <w:rFonts w:ascii="Arial" w:hAnsi="Arial" w:cs="Arial"/>
          <w:b/>
          <w:i/>
          <w:sz w:val="24"/>
          <w:szCs w:val="24"/>
        </w:rPr>
        <w:t>c</w:t>
      </w:r>
      <w:r w:rsidRPr="00501657">
        <w:rPr>
          <w:rFonts w:ascii="Arial" w:hAnsi="Arial" w:cs="Arial"/>
          <w:b/>
          <w:i/>
          <w:sz w:val="24"/>
          <w:szCs w:val="24"/>
        </w:rPr>
        <w:t>/</w:t>
      </w:r>
      <w:r w:rsidR="009B3DDD">
        <w:rPr>
          <w:rFonts w:ascii="Arial" w:hAnsi="Arial" w:cs="Arial"/>
          <w:b/>
          <w:i/>
          <w:sz w:val="24"/>
          <w:szCs w:val="24"/>
        </w:rPr>
        <w:t xml:space="preserve"> </w:t>
      </w:r>
      <w:r w:rsidRPr="00501657">
        <w:rPr>
          <w:rFonts w:ascii="Arial" w:hAnsi="Arial" w:cs="Arial"/>
          <w:b/>
          <w:i/>
          <w:sz w:val="24"/>
          <w:szCs w:val="24"/>
        </w:rPr>
        <w:t xml:space="preserve">VARKEM S.A. </w:t>
      </w:r>
      <w:r w:rsidR="009B3DDD">
        <w:rPr>
          <w:rFonts w:ascii="Arial" w:hAnsi="Arial" w:cs="Arial"/>
          <w:b/>
          <w:i/>
          <w:sz w:val="24"/>
          <w:szCs w:val="24"/>
        </w:rPr>
        <w:t>s</w:t>
      </w:r>
      <w:r w:rsidRPr="00501657">
        <w:rPr>
          <w:rFonts w:ascii="Arial" w:hAnsi="Arial" w:cs="Arial"/>
          <w:b/>
          <w:i/>
          <w:sz w:val="24"/>
          <w:szCs w:val="24"/>
        </w:rPr>
        <w:t>/</w:t>
      </w:r>
      <w:r w:rsidR="009B3DDD">
        <w:rPr>
          <w:rFonts w:ascii="Arial" w:hAnsi="Arial" w:cs="Arial"/>
          <w:b/>
          <w:i/>
          <w:sz w:val="24"/>
          <w:szCs w:val="24"/>
        </w:rPr>
        <w:t xml:space="preserve"> EJECUCIÓN…LABORAL -</w:t>
      </w:r>
      <w:r w:rsidRPr="00501657">
        <w:rPr>
          <w:rFonts w:ascii="Arial" w:hAnsi="Arial" w:cs="Arial"/>
          <w:b/>
          <w:i/>
          <w:sz w:val="24"/>
          <w:szCs w:val="24"/>
        </w:rPr>
        <w:t xml:space="preserve"> DOC. Nº 071 (DIG.)</w:t>
      </w:r>
      <w:r w:rsidR="009B3DDD">
        <w:rPr>
          <w:rFonts w:ascii="Arial" w:hAnsi="Arial" w:cs="Arial"/>
          <w:b/>
          <w:i/>
          <w:sz w:val="24"/>
          <w:szCs w:val="24"/>
        </w:rPr>
        <w:t xml:space="preserve"> </w:t>
      </w:r>
      <w:r w:rsidRPr="00501657">
        <w:rPr>
          <w:rFonts w:ascii="Arial" w:hAnsi="Arial" w:cs="Arial"/>
          <w:b/>
          <w:i/>
          <w:sz w:val="24"/>
          <w:szCs w:val="24"/>
        </w:rPr>
        <w:t>-</w:t>
      </w:r>
      <w:r w:rsidR="009B3DDD">
        <w:rPr>
          <w:rFonts w:ascii="Arial" w:hAnsi="Arial" w:cs="Arial"/>
          <w:b/>
          <w:i/>
          <w:sz w:val="24"/>
          <w:szCs w:val="24"/>
        </w:rPr>
        <w:t xml:space="preserve"> </w:t>
      </w:r>
      <w:r w:rsidRPr="00501657">
        <w:rPr>
          <w:rFonts w:ascii="Arial" w:hAnsi="Arial" w:cs="Arial"/>
          <w:b/>
          <w:i/>
          <w:sz w:val="24"/>
          <w:szCs w:val="24"/>
        </w:rPr>
        <w:t>RECURSO DE CASACIÓN</w:t>
      </w:r>
      <w:r w:rsidRPr="000D37F4">
        <w:rPr>
          <w:rFonts w:ascii="Arial" w:hAnsi="Arial" w:cs="Arial"/>
          <w:b/>
          <w:i/>
          <w:sz w:val="24"/>
          <w:szCs w:val="24"/>
          <w:lang w:val="es-ES"/>
        </w:rPr>
        <w:t>”</w:t>
      </w:r>
      <w:r w:rsidRPr="00CE0893">
        <w:rPr>
          <w:rFonts w:ascii="Arial" w:hAnsi="Arial" w:cs="Arial"/>
          <w:b/>
          <w:sz w:val="24"/>
          <w:szCs w:val="24"/>
        </w:rPr>
        <w:t xml:space="preserve"> – </w:t>
      </w:r>
      <w:r w:rsidRPr="000D37F4">
        <w:rPr>
          <w:rFonts w:ascii="Arial" w:hAnsi="Arial" w:cs="Arial"/>
          <w:sz w:val="24"/>
          <w:szCs w:val="24"/>
        </w:rPr>
        <w:t xml:space="preserve">IURIX EXP Nº </w:t>
      </w:r>
      <w:r w:rsidRPr="00501657">
        <w:rPr>
          <w:rFonts w:ascii="Arial" w:hAnsi="Arial" w:cs="Arial"/>
          <w:sz w:val="24"/>
          <w:szCs w:val="24"/>
        </w:rPr>
        <w:t>286404/15</w:t>
      </w:r>
      <w:r w:rsidRPr="000D37F4">
        <w:rPr>
          <w:rFonts w:ascii="Arial" w:hAnsi="Arial" w:cs="Arial"/>
          <w:sz w:val="24"/>
          <w:szCs w:val="24"/>
        </w:rPr>
        <w:t>.-</w:t>
      </w:r>
    </w:p>
    <w:p w:rsidR="00501657" w:rsidRPr="00C107D5" w:rsidRDefault="00501657" w:rsidP="00501657">
      <w:pPr>
        <w:spacing w:after="0" w:line="360" w:lineRule="auto"/>
        <w:ind w:firstLine="1985"/>
        <w:jc w:val="both"/>
        <w:rPr>
          <w:rFonts w:ascii="Arial" w:hAnsi="Arial" w:cs="Arial"/>
          <w:sz w:val="24"/>
          <w:szCs w:val="24"/>
        </w:rPr>
      </w:pPr>
      <w:r w:rsidRPr="00C107D5">
        <w:rPr>
          <w:rFonts w:ascii="Arial" w:eastAsia="Times New Roman" w:hAnsi="Arial" w:cs="Arial"/>
          <w:sz w:val="24"/>
          <w:szCs w:val="24"/>
          <w:lang w:eastAsia="es-ES"/>
        </w:rPr>
        <w:t xml:space="preserve">Conforme al sorteo practicado oportunamente, con arreglo a lo que dispone el artículo 268 del Código Procesal, Civil y Comercial, se procede a la votación en el siguiente orden: Dres. </w:t>
      </w:r>
      <w:r w:rsidR="000D70E0" w:rsidRPr="00C107D5">
        <w:rPr>
          <w:rFonts w:ascii="Arial" w:eastAsia="Times New Roman" w:hAnsi="Arial" w:cs="Arial"/>
          <w:sz w:val="24"/>
          <w:szCs w:val="24"/>
          <w:lang w:eastAsia="es-ES"/>
        </w:rPr>
        <w:t>CARLOS ALBERTO COBO</w:t>
      </w:r>
      <w:r w:rsidR="000D70E0">
        <w:rPr>
          <w:rFonts w:ascii="Arial" w:eastAsia="Times New Roman" w:hAnsi="Arial" w:cs="Arial"/>
          <w:sz w:val="24"/>
          <w:szCs w:val="24"/>
          <w:lang w:eastAsia="es-ES"/>
        </w:rPr>
        <w:t>,</w:t>
      </w:r>
      <w:r w:rsidR="000D70E0" w:rsidRPr="00C107D5">
        <w:rPr>
          <w:rFonts w:ascii="Arial" w:eastAsia="Times New Roman" w:hAnsi="Arial" w:cs="Arial"/>
          <w:sz w:val="24"/>
          <w:szCs w:val="24"/>
          <w:lang w:eastAsia="es-ES"/>
        </w:rPr>
        <w:t xml:space="preserve"> LILIA ANA NOVILLO y </w:t>
      </w:r>
      <w:r w:rsidR="00EB3DCE">
        <w:rPr>
          <w:rFonts w:ascii="Arial" w:eastAsia="Times New Roman" w:hAnsi="Arial" w:cs="Arial"/>
          <w:sz w:val="24"/>
          <w:szCs w:val="24"/>
          <w:lang w:eastAsia="es-ES"/>
        </w:rPr>
        <w:t>MARTHA RAQUEL CORVALÁN.-</w:t>
      </w:r>
    </w:p>
    <w:p w:rsidR="00855242" w:rsidRPr="00501657" w:rsidRDefault="00855242" w:rsidP="00501657">
      <w:pPr>
        <w:spacing w:after="0" w:line="360" w:lineRule="auto"/>
        <w:ind w:firstLine="1985"/>
        <w:jc w:val="both"/>
        <w:rPr>
          <w:rFonts w:ascii="Arial" w:hAnsi="Arial" w:cs="Arial"/>
          <w:sz w:val="24"/>
          <w:szCs w:val="24"/>
        </w:rPr>
      </w:pPr>
      <w:r w:rsidRPr="00501657">
        <w:rPr>
          <w:rFonts w:ascii="Arial" w:hAnsi="Arial" w:cs="Arial"/>
          <w:sz w:val="24"/>
          <w:szCs w:val="24"/>
        </w:rPr>
        <w:t>Las cuestiones formuladas y sometidas a decisión del Tribunal son:</w:t>
      </w:r>
    </w:p>
    <w:p w:rsidR="00855242" w:rsidRPr="00501657" w:rsidRDefault="00855242" w:rsidP="00501657">
      <w:pPr>
        <w:spacing w:after="0" w:line="360" w:lineRule="auto"/>
        <w:ind w:firstLine="1985"/>
        <w:jc w:val="both"/>
        <w:rPr>
          <w:rFonts w:ascii="Arial" w:hAnsi="Arial" w:cs="Arial"/>
          <w:sz w:val="24"/>
          <w:szCs w:val="24"/>
        </w:rPr>
      </w:pPr>
      <w:r w:rsidRPr="00501657">
        <w:rPr>
          <w:rFonts w:ascii="Arial" w:hAnsi="Arial" w:cs="Arial"/>
          <w:sz w:val="24"/>
          <w:szCs w:val="24"/>
        </w:rPr>
        <w:t>I) ¿Es formalmente procedente el Recurso de Casación?</w:t>
      </w:r>
    </w:p>
    <w:p w:rsidR="00855242" w:rsidRPr="00501657" w:rsidRDefault="00855242" w:rsidP="00501657">
      <w:pPr>
        <w:spacing w:after="0" w:line="360" w:lineRule="auto"/>
        <w:ind w:firstLine="1985"/>
        <w:jc w:val="both"/>
        <w:rPr>
          <w:rFonts w:ascii="Arial" w:hAnsi="Arial" w:cs="Arial"/>
          <w:sz w:val="24"/>
          <w:szCs w:val="24"/>
        </w:rPr>
      </w:pPr>
      <w:r w:rsidRPr="00501657">
        <w:rPr>
          <w:rFonts w:ascii="Arial" w:hAnsi="Arial" w:cs="Arial"/>
          <w:sz w:val="24"/>
          <w:szCs w:val="24"/>
        </w:rPr>
        <w:t>II)</w:t>
      </w:r>
      <w:r w:rsidR="00501657">
        <w:rPr>
          <w:rFonts w:ascii="Arial" w:hAnsi="Arial" w:cs="Arial"/>
          <w:sz w:val="24"/>
          <w:szCs w:val="24"/>
        </w:rPr>
        <w:t xml:space="preserve"> </w:t>
      </w:r>
      <w:r w:rsidRPr="00501657">
        <w:rPr>
          <w:rFonts w:ascii="Arial" w:hAnsi="Arial" w:cs="Arial"/>
          <w:sz w:val="24"/>
          <w:szCs w:val="24"/>
        </w:rPr>
        <w:t xml:space="preserve">¿Existe en la sentencia recurrida alguna de las causales enumeradas en el art. 287 </w:t>
      </w:r>
      <w:r w:rsidR="000D70E0">
        <w:rPr>
          <w:rFonts w:ascii="Arial" w:hAnsi="Arial" w:cs="Arial"/>
          <w:sz w:val="24"/>
          <w:szCs w:val="24"/>
        </w:rPr>
        <w:t>del CP</w:t>
      </w:r>
      <w:r w:rsidRPr="00501657">
        <w:rPr>
          <w:rFonts w:ascii="Arial" w:hAnsi="Arial" w:cs="Arial"/>
          <w:sz w:val="24"/>
          <w:szCs w:val="24"/>
        </w:rPr>
        <w:t>C</w:t>
      </w:r>
      <w:r w:rsidR="000D70E0">
        <w:rPr>
          <w:rFonts w:ascii="Arial" w:hAnsi="Arial" w:cs="Arial"/>
          <w:sz w:val="24"/>
          <w:szCs w:val="24"/>
        </w:rPr>
        <w:t xml:space="preserve"> y C</w:t>
      </w:r>
      <w:r w:rsidRPr="00501657">
        <w:rPr>
          <w:rFonts w:ascii="Arial" w:hAnsi="Arial" w:cs="Arial"/>
          <w:sz w:val="24"/>
          <w:szCs w:val="24"/>
        </w:rPr>
        <w:t>.?</w:t>
      </w:r>
    </w:p>
    <w:p w:rsidR="00855242" w:rsidRPr="00501657" w:rsidRDefault="00855242" w:rsidP="00501657">
      <w:pPr>
        <w:spacing w:after="0" w:line="360" w:lineRule="auto"/>
        <w:ind w:firstLine="1985"/>
        <w:jc w:val="both"/>
        <w:rPr>
          <w:rFonts w:ascii="Arial" w:hAnsi="Arial" w:cs="Arial"/>
          <w:sz w:val="24"/>
          <w:szCs w:val="24"/>
        </w:rPr>
      </w:pPr>
      <w:r w:rsidRPr="00501657">
        <w:rPr>
          <w:rFonts w:ascii="Arial" w:hAnsi="Arial" w:cs="Arial"/>
          <w:sz w:val="24"/>
          <w:szCs w:val="24"/>
        </w:rPr>
        <w:t>III) Caso afirmativo de la cuestión anterior, ¿cuál es la ley a aplicarse o la interpretación que debe hacerse de la ley en el caso en estudio?</w:t>
      </w:r>
    </w:p>
    <w:p w:rsidR="00855242" w:rsidRPr="00501657" w:rsidRDefault="00855242" w:rsidP="00501657">
      <w:pPr>
        <w:spacing w:after="0" w:line="360" w:lineRule="auto"/>
        <w:ind w:firstLine="1985"/>
        <w:jc w:val="both"/>
        <w:rPr>
          <w:rFonts w:ascii="Arial" w:hAnsi="Arial" w:cs="Arial"/>
          <w:sz w:val="24"/>
          <w:szCs w:val="24"/>
        </w:rPr>
      </w:pPr>
      <w:r w:rsidRPr="00501657">
        <w:rPr>
          <w:rFonts w:ascii="Arial" w:hAnsi="Arial" w:cs="Arial"/>
          <w:sz w:val="24"/>
          <w:szCs w:val="24"/>
        </w:rPr>
        <w:t>IV)</w:t>
      </w:r>
      <w:r w:rsidR="000D70E0">
        <w:rPr>
          <w:rFonts w:ascii="Arial" w:hAnsi="Arial" w:cs="Arial"/>
          <w:sz w:val="24"/>
          <w:szCs w:val="24"/>
        </w:rPr>
        <w:t xml:space="preserve"> </w:t>
      </w:r>
      <w:r w:rsidRPr="00501657">
        <w:rPr>
          <w:rFonts w:ascii="Arial" w:hAnsi="Arial" w:cs="Arial"/>
          <w:sz w:val="24"/>
          <w:szCs w:val="24"/>
        </w:rPr>
        <w:t xml:space="preserve">¿Qué resolución corresponde dar al caso en estudio? </w:t>
      </w:r>
    </w:p>
    <w:p w:rsidR="00855242" w:rsidRPr="00501657" w:rsidRDefault="00855242" w:rsidP="00501657">
      <w:pPr>
        <w:spacing w:after="0" w:line="360" w:lineRule="auto"/>
        <w:ind w:firstLine="1985"/>
        <w:jc w:val="both"/>
        <w:rPr>
          <w:rFonts w:ascii="Arial" w:hAnsi="Arial" w:cs="Arial"/>
          <w:sz w:val="24"/>
          <w:szCs w:val="24"/>
        </w:rPr>
      </w:pPr>
      <w:r w:rsidRPr="00501657">
        <w:rPr>
          <w:rFonts w:ascii="Arial" w:hAnsi="Arial" w:cs="Arial"/>
          <w:sz w:val="24"/>
          <w:szCs w:val="24"/>
        </w:rPr>
        <w:t>V) ¿Cuál sobre las costas?</w:t>
      </w:r>
    </w:p>
    <w:p w:rsidR="00501657" w:rsidRDefault="00501657" w:rsidP="00501657">
      <w:pPr>
        <w:spacing w:after="0" w:line="360" w:lineRule="auto"/>
        <w:jc w:val="both"/>
        <w:rPr>
          <w:rFonts w:ascii="Arial" w:hAnsi="Arial" w:cs="Arial"/>
          <w:b/>
          <w:sz w:val="24"/>
          <w:szCs w:val="24"/>
          <w:u w:val="single"/>
        </w:rPr>
      </w:pPr>
    </w:p>
    <w:p w:rsidR="00E43FED" w:rsidRPr="00501657" w:rsidRDefault="00855242" w:rsidP="00501657">
      <w:pPr>
        <w:spacing w:after="0" w:line="360" w:lineRule="auto"/>
        <w:jc w:val="both"/>
        <w:rPr>
          <w:rFonts w:ascii="Arial" w:hAnsi="Arial" w:cs="Arial"/>
          <w:sz w:val="24"/>
          <w:szCs w:val="24"/>
        </w:rPr>
      </w:pPr>
      <w:r w:rsidRPr="00501657">
        <w:rPr>
          <w:rFonts w:ascii="Arial" w:hAnsi="Arial" w:cs="Arial"/>
          <w:b/>
          <w:sz w:val="24"/>
          <w:szCs w:val="24"/>
          <w:u w:val="single"/>
        </w:rPr>
        <w:t>A LA PRIMERA CUES</w:t>
      </w:r>
      <w:r w:rsidR="000D70E0">
        <w:rPr>
          <w:rFonts w:ascii="Arial" w:hAnsi="Arial" w:cs="Arial"/>
          <w:b/>
          <w:sz w:val="24"/>
          <w:szCs w:val="24"/>
          <w:u w:val="single"/>
        </w:rPr>
        <w:t>TIÓ</w:t>
      </w:r>
      <w:r w:rsidRPr="00501657">
        <w:rPr>
          <w:rFonts w:ascii="Arial" w:hAnsi="Arial" w:cs="Arial"/>
          <w:b/>
          <w:sz w:val="24"/>
          <w:szCs w:val="24"/>
          <w:u w:val="single"/>
        </w:rPr>
        <w:t xml:space="preserve">N, </w:t>
      </w:r>
      <w:r w:rsidR="00B27943" w:rsidRPr="00501657">
        <w:rPr>
          <w:rFonts w:ascii="Arial" w:hAnsi="Arial" w:cs="Arial"/>
          <w:b/>
          <w:sz w:val="24"/>
          <w:szCs w:val="24"/>
          <w:u w:val="single"/>
        </w:rPr>
        <w:t>el Dr. CARLOS ALBERTO COBO</w:t>
      </w:r>
      <w:r w:rsidR="000D70E0">
        <w:rPr>
          <w:rFonts w:ascii="Arial" w:hAnsi="Arial" w:cs="Arial"/>
          <w:b/>
          <w:sz w:val="24"/>
          <w:szCs w:val="24"/>
          <w:u w:val="single"/>
        </w:rPr>
        <w:t>,</w:t>
      </w:r>
      <w:r w:rsidR="00B27943" w:rsidRPr="00501657">
        <w:rPr>
          <w:rFonts w:ascii="Arial" w:hAnsi="Arial" w:cs="Arial"/>
          <w:b/>
          <w:sz w:val="24"/>
          <w:szCs w:val="24"/>
          <w:u w:val="single"/>
        </w:rPr>
        <w:t xml:space="preserve"> </w:t>
      </w:r>
      <w:r w:rsidRPr="00501657">
        <w:rPr>
          <w:rFonts w:ascii="Arial" w:hAnsi="Arial" w:cs="Arial"/>
          <w:b/>
          <w:sz w:val="24"/>
          <w:szCs w:val="24"/>
          <w:u w:val="single"/>
        </w:rPr>
        <w:t>dijo:</w:t>
      </w:r>
      <w:r w:rsidRPr="00501657">
        <w:rPr>
          <w:rFonts w:ascii="Arial" w:hAnsi="Arial" w:cs="Arial"/>
          <w:sz w:val="24"/>
          <w:szCs w:val="24"/>
        </w:rPr>
        <w:t xml:space="preserve"> 1) Que </w:t>
      </w:r>
      <w:r w:rsidR="000D70E0">
        <w:rPr>
          <w:rFonts w:ascii="Arial" w:hAnsi="Arial" w:cs="Arial"/>
          <w:sz w:val="24"/>
          <w:szCs w:val="24"/>
        </w:rPr>
        <w:t>por ESC</w:t>
      </w:r>
      <w:r w:rsidR="004D1555" w:rsidRPr="00501657">
        <w:rPr>
          <w:rFonts w:ascii="Arial" w:hAnsi="Arial" w:cs="Arial"/>
          <w:sz w:val="24"/>
          <w:szCs w:val="24"/>
        </w:rPr>
        <w:t xml:space="preserve">EXT </w:t>
      </w:r>
      <w:r w:rsidR="000D70E0">
        <w:rPr>
          <w:rFonts w:ascii="Arial" w:hAnsi="Arial" w:cs="Arial"/>
          <w:sz w:val="24"/>
          <w:szCs w:val="24"/>
        </w:rPr>
        <w:t>actuación</w:t>
      </w:r>
      <w:r w:rsidR="004D1555" w:rsidRPr="00501657">
        <w:rPr>
          <w:rFonts w:ascii="Arial" w:hAnsi="Arial" w:cs="Arial"/>
          <w:sz w:val="24"/>
          <w:szCs w:val="24"/>
        </w:rPr>
        <w:t xml:space="preserve"> Nº 6703411</w:t>
      </w:r>
      <w:r w:rsidR="009B3DDD">
        <w:rPr>
          <w:rFonts w:ascii="Arial" w:hAnsi="Arial" w:cs="Arial"/>
          <w:sz w:val="24"/>
          <w:szCs w:val="24"/>
        </w:rPr>
        <w:t xml:space="preserve"> del 09/02/17,</w:t>
      </w:r>
      <w:r w:rsidR="004D1555" w:rsidRPr="00501657">
        <w:rPr>
          <w:rFonts w:ascii="Arial" w:hAnsi="Arial" w:cs="Arial"/>
          <w:sz w:val="24"/>
          <w:szCs w:val="24"/>
        </w:rPr>
        <w:t xml:space="preserve"> el apoderado de la parte actora</w:t>
      </w:r>
      <w:r w:rsidR="002078C2" w:rsidRPr="00501657">
        <w:rPr>
          <w:rFonts w:ascii="Arial" w:hAnsi="Arial" w:cs="Arial"/>
          <w:sz w:val="24"/>
          <w:szCs w:val="24"/>
        </w:rPr>
        <w:t>,</w:t>
      </w:r>
      <w:r w:rsidR="004D1555" w:rsidRPr="00501657">
        <w:rPr>
          <w:rFonts w:ascii="Arial" w:hAnsi="Arial" w:cs="Arial"/>
          <w:sz w:val="24"/>
          <w:szCs w:val="24"/>
        </w:rPr>
        <w:t xml:space="preserve"> Dr. Francisco Alberione, interpone recurso de casación en los términos y alcances previstos en el art. 286, siguientes y concordantes del CPC</w:t>
      </w:r>
      <w:r w:rsidR="000D70E0">
        <w:rPr>
          <w:rFonts w:ascii="Arial" w:hAnsi="Arial" w:cs="Arial"/>
          <w:sz w:val="24"/>
          <w:szCs w:val="24"/>
        </w:rPr>
        <w:t xml:space="preserve"> y </w:t>
      </w:r>
      <w:r w:rsidR="004D1555" w:rsidRPr="00501657">
        <w:rPr>
          <w:rFonts w:ascii="Arial" w:hAnsi="Arial" w:cs="Arial"/>
          <w:sz w:val="24"/>
          <w:szCs w:val="24"/>
        </w:rPr>
        <w:t>C</w:t>
      </w:r>
      <w:r w:rsidR="000D70E0">
        <w:rPr>
          <w:rFonts w:ascii="Arial" w:hAnsi="Arial" w:cs="Arial"/>
          <w:sz w:val="24"/>
          <w:szCs w:val="24"/>
        </w:rPr>
        <w:t>.</w:t>
      </w:r>
      <w:r w:rsidR="004D1555" w:rsidRPr="00501657">
        <w:rPr>
          <w:rFonts w:ascii="Arial" w:hAnsi="Arial" w:cs="Arial"/>
          <w:sz w:val="24"/>
          <w:szCs w:val="24"/>
        </w:rPr>
        <w:t xml:space="preserve">, en contra </w:t>
      </w:r>
      <w:r w:rsidR="002078C2" w:rsidRPr="00501657">
        <w:rPr>
          <w:rFonts w:ascii="Arial" w:hAnsi="Arial" w:cs="Arial"/>
          <w:sz w:val="24"/>
          <w:szCs w:val="24"/>
        </w:rPr>
        <w:t xml:space="preserve">la </w:t>
      </w:r>
      <w:r w:rsidR="002078C2" w:rsidRPr="00501657">
        <w:rPr>
          <w:rFonts w:ascii="Arial" w:hAnsi="Arial" w:cs="Arial"/>
          <w:b/>
          <w:sz w:val="24"/>
          <w:szCs w:val="24"/>
        </w:rPr>
        <w:t>Sentencia I</w:t>
      </w:r>
      <w:r w:rsidR="004D1555" w:rsidRPr="00501657">
        <w:rPr>
          <w:rFonts w:ascii="Arial" w:hAnsi="Arial" w:cs="Arial"/>
          <w:b/>
          <w:sz w:val="24"/>
          <w:szCs w:val="24"/>
        </w:rPr>
        <w:t>nterlocutoria R.R. LABORAL Nº 175/2016</w:t>
      </w:r>
      <w:r w:rsidR="004D1555" w:rsidRPr="00501657">
        <w:rPr>
          <w:rFonts w:ascii="Arial" w:hAnsi="Arial" w:cs="Arial"/>
          <w:sz w:val="24"/>
          <w:szCs w:val="24"/>
        </w:rPr>
        <w:t xml:space="preserve">, dictada en autos en fecha 20 de diciembre del 2016, por la Excma. Cámara </w:t>
      </w:r>
      <w:r w:rsidR="00F337B5" w:rsidRPr="00501657">
        <w:rPr>
          <w:rFonts w:ascii="Arial" w:hAnsi="Arial" w:cs="Arial"/>
          <w:sz w:val="24"/>
          <w:szCs w:val="24"/>
        </w:rPr>
        <w:t>Civil Comercial Minas y Laboral Nº 2 de la P</w:t>
      </w:r>
      <w:r w:rsidR="002078C2" w:rsidRPr="00501657">
        <w:rPr>
          <w:rFonts w:ascii="Arial" w:hAnsi="Arial" w:cs="Arial"/>
          <w:sz w:val="24"/>
          <w:szCs w:val="24"/>
        </w:rPr>
        <w:t>rimera Circunscripción Judicial</w:t>
      </w:r>
      <w:r w:rsidR="00F337B5" w:rsidRPr="00501657">
        <w:rPr>
          <w:rFonts w:ascii="Arial" w:hAnsi="Arial" w:cs="Arial"/>
          <w:sz w:val="24"/>
          <w:szCs w:val="24"/>
        </w:rPr>
        <w:t xml:space="preserve"> (</w:t>
      </w:r>
      <w:r w:rsidR="000D70E0">
        <w:rPr>
          <w:rFonts w:ascii="Arial" w:hAnsi="Arial" w:cs="Arial"/>
          <w:sz w:val="24"/>
          <w:szCs w:val="24"/>
        </w:rPr>
        <w:t>actuación</w:t>
      </w:r>
      <w:r w:rsidR="00F337B5" w:rsidRPr="00501657">
        <w:rPr>
          <w:rFonts w:ascii="Arial" w:hAnsi="Arial" w:cs="Arial"/>
          <w:sz w:val="24"/>
          <w:szCs w:val="24"/>
        </w:rPr>
        <w:t xml:space="preserve"> Nº 6568234)</w:t>
      </w:r>
      <w:r w:rsidR="002078C2" w:rsidRPr="00501657">
        <w:rPr>
          <w:rFonts w:ascii="Arial" w:hAnsi="Arial" w:cs="Arial"/>
          <w:sz w:val="24"/>
          <w:szCs w:val="24"/>
        </w:rPr>
        <w:t>,</w:t>
      </w:r>
      <w:r w:rsidR="00F337B5" w:rsidRPr="00501657">
        <w:rPr>
          <w:rFonts w:ascii="Arial" w:hAnsi="Arial" w:cs="Arial"/>
          <w:sz w:val="24"/>
          <w:szCs w:val="24"/>
        </w:rPr>
        <w:t xml:space="preserve"> que resuelve rechazar el recurso de apelación </w:t>
      </w:r>
      <w:r w:rsidR="00F337B5" w:rsidRPr="00501657">
        <w:rPr>
          <w:rFonts w:ascii="Arial" w:hAnsi="Arial" w:cs="Arial"/>
          <w:sz w:val="24"/>
          <w:szCs w:val="24"/>
        </w:rPr>
        <w:lastRenderedPageBreak/>
        <w:t>interpuesto por la parte actora (ESCEXT 5715063</w:t>
      </w:r>
      <w:r w:rsidR="009B3DDD">
        <w:rPr>
          <w:rFonts w:ascii="Arial" w:hAnsi="Arial" w:cs="Arial"/>
          <w:sz w:val="24"/>
          <w:szCs w:val="24"/>
        </w:rPr>
        <w:t xml:space="preserve"> del 13/06/16</w:t>
      </w:r>
      <w:r w:rsidR="00F337B5" w:rsidRPr="00501657">
        <w:rPr>
          <w:rFonts w:ascii="Arial" w:hAnsi="Arial" w:cs="Arial"/>
          <w:sz w:val="24"/>
          <w:szCs w:val="24"/>
        </w:rPr>
        <w:t>), con costas (arts. 68 y 69, CPC</w:t>
      </w:r>
      <w:r w:rsidR="000D70E0">
        <w:rPr>
          <w:rFonts w:ascii="Arial" w:hAnsi="Arial" w:cs="Arial"/>
          <w:sz w:val="24"/>
          <w:szCs w:val="24"/>
        </w:rPr>
        <w:t xml:space="preserve"> y C.</w:t>
      </w:r>
      <w:r w:rsidR="00F337B5" w:rsidRPr="00501657">
        <w:rPr>
          <w:rFonts w:ascii="Arial" w:hAnsi="Arial" w:cs="Arial"/>
          <w:sz w:val="24"/>
          <w:szCs w:val="24"/>
        </w:rPr>
        <w:t>). De esta manera se confirma el Auto Interlocutorio Nº 254/2016 (</w:t>
      </w:r>
      <w:r w:rsidR="000D70E0">
        <w:rPr>
          <w:rFonts w:ascii="Arial" w:hAnsi="Arial" w:cs="Arial"/>
          <w:sz w:val="24"/>
          <w:szCs w:val="24"/>
        </w:rPr>
        <w:t>actuación</w:t>
      </w:r>
      <w:r w:rsidR="00F337B5" w:rsidRPr="00501657">
        <w:rPr>
          <w:rFonts w:ascii="Arial" w:hAnsi="Arial" w:cs="Arial"/>
          <w:sz w:val="24"/>
          <w:szCs w:val="24"/>
        </w:rPr>
        <w:t xml:space="preserve"> Nº 5686963) de fecha 08/06/16</w:t>
      </w:r>
      <w:r w:rsidR="000D70E0">
        <w:rPr>
          <w:rFonts w:ascii="Arial" w:hAnsi="Arial" w:cs="Arial"/>
          <w:sz w:val="24"/>
          <w:szCs w:val="24"/>
        </w:rPr>
        <w:t>,</w:t>
      </w:r>
      <w:r w:rsidR="00F337B5" w:rsidRPr="00501657">
        <w:rPr>
          <w:rFonts w:ascii="Arial" w:hAnsi="Arial" w:cs="Arial"/>
          <w:sz w:val="24"/>
          <w:szCs w:val="24"/>
        </w:rPr>
        <w:t xml:space="preserve"> dictado por la Sra. Juez en lo Laboral Nº 2 </w:t>
      </w:r>
      <w:r w:rsidR="000D70E0">
        <w:rPr>
          <w:rFonts w:ascii="Arial" w:hAnsi="Arial" w:cs="Arial"/>
          <w:sz w:val="24"/>
          <w:szCs w:val="24"/>
        </w:rPr>
        <w:t>de la Primera</w:t>
      </w:r>
      <w:r w:rsidR="00F337B5" w:rsidRPr="00501657">
        <w:rPr>
          <w:rFonts w:ascii="Arial" w:hAnsi="Arial" w:cs="Arial"/>
          <w:sz w:val="24"/>
          <w:szCs w:val="24"/>
        </w:rPr>
        <w:t xml:space="preserve"> Circunscrip</w:t>
      </w:r>
      <w:r w:rsidR="002078C2" w:rsidRPr="00501657">
        <w:rPr>
          <w:rFonts w:ascii="Arial" w:hAnsi="Arial" w:cs="Arial"/>
          <w:sz w:val="24"/>
          <w:szCs w:val="24"/>
        </w:rPr>
        <w:t>ción J</w:t>
      </w:r>
      <w:r w:rsidR="000D70E0">
        <w:rPr>
          <w:rFonts w:ascii="Arial" w:hAnsi="Arial" w:cs="Arial"/>
          <w:sz w:val="24"/>
          <w:szCs w:val="24"/>
        </w:rPr>
        <w:t xml:space="preserve">udicial, </w:t>
      </w:r>
      <w:r w:rsidR="00F337B5" w:rsidRPr="00501657">
        <w:rPr>
          <w:rFonts w:ascii="Arial" w:hAnsi="Arial" w:cs="Arial"/>
          <w:sz w:val="24"/>
          <w:szCs w:val="24"/>
        </w:rPr>
        <w:t>que resuelve hacer lugar a la excepción de inhabilidad de título interpuesta por Varkem S</w:t>
      </w:r>
      <w:r w:rsidR="000D70E0">
        <w:rPr>
          <w:rFonts w:ascii="Arial" w:hAnsi="Arial" w:cs="Arial"/>
          <w:sz w:val="24"/>
          <w:szCs w:val="24"/>
        </w:rPr>
        <w:t>.</w:t>
      </w:r>
      <w:r w:rsidR="00F337B5" w:rsidRPr="00501657">
        <w:rPr>
          <w:rFonts w:ascii="Arial" w:hAnsi="Arial" w:cs="Arial"/>
          <w:sz w:val="24"/>
          <w:szCs w:val="24"/>
        </w:rPr>
        <w:t>A</w:t>
      </w:r>
      <w:r w:rsidR="000D70E0">
        <w:rPr>
          <w:rFonts w:ascii="Arial" w:hAnsi="Arial" w:cs="Arial"/>
          <w:sz w:val="24"/>
          <w:szCs w:val="24"/>
        </w:rPr>
        <w:t>.</w:t>
      </w:r>
      <w:r w:rsidR="00F337B5" w:rsidRPr="00501657">
        <w:rPr>
          <w:rFonts w:ascii="Arial" w:hAnsi="Arial" w:cs="Arial"/>
          <w:sz w:val="24"/>
          <w:szCs w:val="24"/>
        </w:rPr>
        <w:t xml:space="preserve">, atento </w:t>
      </w:r>
      <w:r w:rsidR="000D70E0">
        <w:rPr>
          <w:rFonts w:ascii="Arial" w:hAnsi="Arial" w:cs="Arial"/>
          <w:sz w:val="24"/>
          <w:szCs w:val="24"/>
        </w:rPr>
        <w:t>los arts.</w:t>
      </w:r>
      <w:r w:rsidR="00F337B5" w:rsidRPr="00501657">
        <w:rPr>
          <w:rFonts w:ascii="Arial" w:hAnsi="Arial" w:cs="Arial"/>
          <w:sz w:val="24"/>
          <w:szCs w:val="24"/>
        </w:rPr>
        <w:t xml:space="preserve"> 1, 5, 6 y c</w:t>
      </w:r>
      <w:r w:rsidR="000D70E0">
        <w:rPr>
          <w:rFonts w:ascii="Arial" w:hAnsi="Arial" w:cs="Arial"/>
          <w:sz w:val="24"/>
          <w:szCs w:val="24"/>
        </w:rPr>
        <w:t>c.</w:t>
      </w:r>
      <w:r w:rsidR="00F337B5" w:rsidRPr="00501657">
        <w:rPr>
          <w:rFonts w:ascii="Arial" w:hAnsi="Arial" w:cs="Arial"/>
          <w:sz w:val="24"/>
          <w:szCs w:val="24"/>
        </w:rPr>
        <w:t xml:space="preserve"> </w:t>
      </w:r>
      <w:r w:rsidR="002078C2" w:rsidRPr="00501657">
        <w:rPr>
          <w:rFonts w:ascii="Arial" w:hAnsi="Arial" w:cs="Arial"/>
          <w:sz w:val="24"/>
          <w:szCs w:val="24"/>
        </w:rPr>
        <w:t xml:space="preserve">de la </w:t>
      </w:r>
      <w:r w:rsidR="00F337B5" w:rsidRPr="00501657">
        <w:rPr>
          <w:rFonts w:ascii="Arial" w:hAnsi="Arial" w:cs="Arial"/>
          <w:sz w:val="24"/>
          <w:szCs w:val="24"/>
        </w:rPr>
        <w:t xml:space="preserve">Ley </w:t>
      </w:r>
      <w:r w:rsidR="009B3DDD">
        <w:rPr>
          <w:rFonts w:ascii="Arial" w:hAnsi="Arial" w:cs="Arial"/>
          <w:sz w:val="24"/>
          <w:szCs w:val="24"/>
        </w:rPr>
        <w:t xml:space="preserve">N° </w:t>
      </w:r>
      <w:r w:rsidR="00F337B5" w:rsidRPr="00501657">
        <w:rPr>
          <w:rFonts w:ascii="Arial" w:hAnsi="Arial" w:cs="Arial"/>
          <w:sz w:val="24"/>
          <w:szCs w:val="24"/>
        </w:rPr>
        <w:t xml:space="preserve">24.642, por considerar que la vía de apremio sólo es aplicable al cobro de las contribuciones y aportes del personal afiliado al sindicato, </w:t>
      </w:r>
      <w:r w:rsidR="000D70E0">
        <w:rPr>
          <w:rFonts w:ascii="Arial" w:hAnsi="Arial" w:cs="Arial"/>
          <w:sz w:val="24"/>
          <w:szCs w:val="24"/>
        </w:rPr>
        <w:t>a</w:t>
      </w:r>
      <w:r w:rsidR="00F337B5" w:rsidRPr="00501657">
        <w:rPr>
          <w:rFonts w:ascii="Arial" w:hAnsi="Arial" w:cs="Arial"/>
          <w:sz w:val="24"/>
          <w:szCs w:val="24"/>
        </w:rPr>
        <w:t>rt. 544 inc. 4</w:t>
      </w:r>
      <w:r w:rsidR="002078C2" w:rsidRPr="00501657">
        <w:rPr>
          <w:rFonts w:ascii="Arial" w:hAnsi="Arial" w:cs="Arial"/>
          <w:sz w:val="24"/>
          <w:szCs w:val="24"/>
        </w:rPr>
        <w:t>º</w:t>
      </w:r>
      <w:r w:rsidR="00F337B5" w:rsidRPr="00501657">
        <w:rPr>
          <w:rFonts w:ascii="Arial" w:hAnsi="Arial" w:cs="Arial"/>
          <w:sz w:val="24"/>
          <w:szCs w:val="24"/>
        </w:rPr>
        <w:t xml:space="preserve"> CPC y </w:t>
      </w:r>
      <w:r w:rsidR="000D70E0">
        <w:rPr>
          <w:rFonts w:ascii="Arial" w:hAnsi="Arial" w:cs="Arial"/>
          <w:sz w:val="24"/>
          <w:szCs w:val="24"/>
        </w:rPr>
        <w:t xml:space="preserve">C., </w:t>
      </w:r>
      <w:r w:rsidR="00F337B5" w:rsidRPr="00501657">
        <w:rPr>
          <w:rFonts w:ascii="Arial" w:hAnsi="Arial" w:cs="Arial"/>
          <w:sz w:val="24"/>
          <w:szCs w:val="24"/>
        </w:rPr>
        <w:t xml:space="preserve">jurisprudencia citada, con costas. </w:t>
      </w:r>
      <w:r w:rsidR="000D70E0">
        <w:rPr>
          <w:rFonts w:ascii="Arial" w:hAnsi="Arial" w:cs="Arial"/>
          <w:sz w:val="24"/>
          <w:szCs w:val="24"/>
        </w:rPr>
        <w:t>(a</w:t>
      </w:r>
      <w:r w:rsidR="00F337B5" w:rsidRPr="00501657">
        <w:rPr>
          <w:rFonts w:ascii="Arial" w:hAnsi="Arial" w:cs="Arial"/>
          <w:sz w:val="24"/>
          <w:szCs w:val="24"/>
        </w:rPr>
        <w:t>rt. 111 CPC</w:t>
      </w:r>
      <w:r w:rsidR="000D70E0">
        <w:rPr>
          <w:rFonts w:ascii="Arial" w:hAnsi="Arial" w:cs="Arial"/>
          <w:sz w:val="24"/>
          <w:szCs w:val="24"/>
        </w:rPr>
        <w:t xml:space="preserve"> y C</w:t>
      </w:r>
      <w:r w:rsidR="00F337B5" w:rsidRPr="00501657">
        <w:rPr>
          <w:rFonts w:ascii="Arial" w:hAnsi="Arial" w:cs="Arial"/>
          <w:sz w:val="24"/>
          <w:szCs w:val="24"/>
        </w:rPr>
        <w:t>.</w:t>
      </w:r>
      <w:r w:rsidR="000D70E0">
        <w:rPr>
          <w:rFonts w:ascii="Arial" w:hAnsi="Arial" w:cs="Arial"/>
          <w:sz w:val="24"/>
          <w:szCs w:val="24"/>
        </w:rPr>
        <w:t>).-</w:t>
      </w:r>
    </w:p>
    <w:p w:rsidR="00AC62A1" w:rsidRPr="00501657" w:rsidRDefault="000D70E0" w:rsidP="00501657">
      <w:pPr>
        <w:spacing w:after="0" w:line="360" w:lineRule="auto"/>
        <w:ind w:firstLine="1985"/>
        <w:jc w:val="both"/>
        <w:rPr>
          <w:rFonts w:ascii="Arial" w:hAnsi="Arial" w:cs="Arial"/>
          <w:sz w:val="24"/>
          <w:szCs w:val="24"/>
        </w:rPr>
      </w:pPr>
      <w:r>
        <w:rPr>
          <w:rFonts w:ascii="Arial" w:hAnsi="Arial" w:cs="Arial"/>
          <w:sz w:val="24"/>
          <w:szCs w:val="24"/>
        </w:rPr>
        <w:t>Por ESC</w:t>
      </w:r>
      <w:r w:rsidR="009010CF" w:rsidRPr="00501657">
        <w:rPr>
          <w:rFonts w:ascii="Arial" w:hAnsi="Arial" w:cs="Arial"/>
          <w:sz w:val="24"/>
          <w:szCs w:val="24"/>
        </w:rPr>
        <w:t>EXT</w:t>
      </w:r>
      <w:r>
        <w:rPr>
          <w:rFonts w:ascii="Arial" w:hAnsi="Arial" w:cs="Arial"/>
          <w:sz w:val="24"/>
          <w:szCs w:val="24"/>
        </w:rPr>
        <w:t>,</w:t>
      </w:r>
      <w:r w:rsidR="009010CF" w:rsidRPr="00501657">
        <w:rPr>
          <w:rFonts w:ascii="Arial" w:hAnsi="Arial" w:cs="Arial"/>
          <w:sz w:val="24"/>
          <w:szCs w:val="24"/>
        </w:rPr>
        <w:t xml:space="preserve"> </w:t>
      </w:r>
      <w:r>
        <w:rPr>
          <w:rFonts w:ascii="Arial" w:hAnsi="Arial" w:cs="Arial"/>
          <w:sz w:val="24"/>
          <w:szCs w:val="24"/>
        </w:rPr>
        <w:t>actuación</w:t>
      </w:r>
      <w:r w:rsidR="009010CF" w:rsidRPr="00501657">
        <w:rPr>
          <w:rFonts w:ascii="Arial" w:hAnsi="Arial" w:cs="Arial"/>
          <w:sz w:val="24"/>
          <w:szCs w:val="24"/>
        </w:rPr>
        <w:t xml:space="preserve"> Nº 6742759</w:t>
      </w:r>
      <w:r>
        <w:rPr>
          <w:rFonts w:ascii="Arial" w:hAnsi="Arial" w:cs="Arial"/>
          <w:sz w:val="24"/>
          <w:szCs w:val="24"/>
        </w:rPr>
        <w:t>,</w:t>
      </w:r>
      <w:r w:rsidR="009010CF" w:rsidRPr="00501657">
        <w:rPr>
          <w:rFonts w:ascii="Arial" w:hAnsi="Arial" w:cs="Arial"/>
          <w:sz w:val="24"/>
          <w:szCs w:val="24"/>
        </w:rPr>
        <w:t xml:space="preserve"> fundamenta el recurso en fecha 16/02/17. Manifiesta que </w:t>
      </w:r>
      <w:r w:rsidR="00AC62A1" w:rsidRPr="00501657">
        <w:rPr>
          <w:rFonts w:ascii="Arial" w:hAnsi="Arial" w:cs="Arial"/>
          <w:sz w:val="24"/>
          <w:szCs w:val="24"/>
        </w:rPr>
        <w:t>en los presentes actuados</w:t>
      </w:r>
      <w:r>
        <w:rPr>
          <w:rFonts w:ascii="Arial" w:hAnsi="Arial" w:cs="Arial"/>
          <w:sz w:val="24"/>
          <w:szCs w:val="24"/>
        </w:rPr>
        <w:t>,</w:t>
      </w:r>
      <w:r w:rsidR="00AC62A1" w:rsidRPr="00501657">
        <w:rPr>
          <w:rFonts w:ascii="Arial" w:hAnsi="Arial" w:cs="Arial"/>
          <w:sz w:val="24"/>
          <w:szCs w:val="24"/>
        </w:rPr>
        <w:t xml:space="preserve"> su mandante emitió un certificado de deuda en los términos de la ley</w:t>
      </w:r>
      <w:r w:rsidR="009B3DDD">
        <w:rPr>
          <w:rFonts w:ascii="Arial" w:hAnsi="Arial" w:cs="Arial"/>
          <w:sz w:val="24"/>
          <w:szCs w:val="24"/>
        </w:rPr>
        <w:t xml:space="preserve"> N°</w:t>
      </w:r>
      <w:r w:rsidR="00AC62A1" w:rsidRPr="00501657">
        <w:rPr>
          <w:rFonts w:ascii="Arial" w:hAnsi="Arial" w:cs="Arial"/>
          <w:sz w:val="24"/>
          <w:szCs w:val="24"/>
        </w:rPr>
        <w:t xml:space="preserve"> 24.642, reclamando cuotas de afiliación y aportes y contribuciones de solidaridad. Que todo esto fue expuesto al momento de presentar demanda y apelar la sentencia dictada por el Juzgado Laboral N° 2 pero – a pesar de esto – la Cámara de Apelaciones Civil, Comercial, Minas y Laboral N° 2., apartándose claramente de los términos de una norma de carácter federal como es la ley </w:t>
      </w:r>
      <w:r w:rsidR="009B3DDD">
        <w:rPr>
          <w:rFonts w:ascii="Arial" w:hAnsi="Arial" w:cs="Arial"/>
          <w:sz w:val="24"/>
          <w:szCs w:val="24"/>
        </w:rPr>
        <w:t xml:space="preserve">N° </w:t>
      </w:r>
      <w:r w:rsidR="00AC62A1" w:rsidRPr="00501657">
        <w:rPr>
          <w:rFonts w:ascii="Arial" w:hAnsi="Arial" w:cs="Arial"/>
          <w:sz w:val="24"/>
          <w:szCs w:val="24"/>
        </w:rPr>
        <w:t xml:space="preserve">24.642, resolvió no hacer lugar a la ejecución iniciada por </w:t>
      </w:r>
      <w:r w:rsidR="009268F2" w:rsidRPr="00501657">
        <w:rPr>
          <w:rFonts w:ascii="Arial" w:hAnsi="Arial" w:cs="Arial"/>
          <w:sz w:val="24"/>
          <w:szCs w:val="24"/>
        </w:rPr>
        <w:t xml:space="preserve">el </w:t>
      </w:r>
      <w:r w:rsidR="00AC62A1" w:rsidRPr="00501657">
        <w:rPr>
          <w:rFonts w:ascii="Arial" w:hAnsi="Arial" w:cs="Arial"/>
          <w:sz w:val="24"/>
          <w:szCs w:val="24"/>
        </w:rPr>
        <w:t>Sindicato</w:t>
      </w:r>
      <w:r w:rsidR="009268F2" w:rsidRPr="00501657">
        <w:rPr>
          <w:rFonts w:ascii="Arial" w:hAnsi="Arial" w:cs="Arial"/>
          <w:sz w:val="24"/>
          <w:szCs w:val="24"/>
        </w:rPr>
        <w:t xml:space="preserve"> que representa</w:t>
      </w:r>
      <w:r w:rsidR="00AC62A1" w:rsidRPr="00501657">
        <w:rPr>
          <w:rFonts w:ascii="Arial" w:hAnsi="Arial" w:cs="Arial"/>
          <w:sz w:val="24"/>
          <w:szCs w:val="24"/>
        </w:rPr>
        <w:t>.</w:t>
      </w:r>
    </w:p>
    <w:p w:rsidR="00E84F39" w:rsidRPr="00501657" w:rsidRDefault="00E84F39" w:rsidP="00501657">
      <w:pPr>
        <w:spacing w:after="0" w:line="360" w:lineRule="auto"/>
        <w:ind w:firstLine="1985"/>
        <w:jc w:val="both"/>
        <w:rPr>
          <w:rFonts w:ascii="Arial" w:hAnsi="Arial" w:cs="Arial"/>
          <w:sz w:val="24"/>
          <w:szCs w:val="24"/>
        </w:rPr>
      </w:pPr>
      <w:r w:rsidRPr="00501657">
        <w:rPr>
          <w:rFonts w:ascii="Arial" w:hAnsi="Arial" w:cs="Arial"/>
          <w:sz w:val="24"/>
          <w:szCs w:val="24"/>
        </w:rPr>
        <w:t xml:space="preserve">2) Corrido el traslado de ley por </w:t>
      </w:r>
      <w:r w:rsidR="00A95255">
        <w:rPr>
          <w:rFonts w:ascii="Arial" w:hAnsi="Arial" w:cs="Arial"/>
          <w:sz w:val="24"/>
          <w:szCs w:val="24"/>
        </w:rPr>
        <w:t>actuación</w:t>
      </w:r>
      <w:r w:rsidRPr="00501657">
        <w:rPr>
          <w:rFonts w:ascii="Arial" w:hAnsi="Arial" w:cs="Arial"/>
          <w:sz w:val="24"/>
          <w:szCs w:val="24"/>
        </w:rPr>
        <w:t xml:space="preserve"> Nº 6778580 de fecha 23/02/17, el mismo es contestado por el apodera</w:t>
      </w:r>
      <w:r w:rsidR="000D70E0">
        <w:rPr>
          <w:rFonts w:ascii="Arial" w:hAnsi="Arial" w:cs="Arial"/>
          <w:sz w:val="24"/>
          <w:szCs w:val="24"/>
        </w:rPr>
        <w:t>do de la demandada mediante ESC</w:t>
      </w:r>
      <w:r w:rsidRPr="00501657">
        <w:rPr>
          <w:rFonts w:ascii="Arial" w:hAnsi="Arial" w:cs="Arial"/>
          <w:sz w:val="24"/>
          <w:szCs w:val="24"/>
        </w:rPr>
        <w:t>EXT Nº 6905187</w:t>
      </w:r>
      <w:r w:rsidR="009B3DDD">
        <w:rPr>
          <w:rFonts w:ascii="Arial" w:hAnsi="Arial" w:cs="Arial"/>
          <w:sz w:val="24"/>
          <w:szCs w:val="24"/>
        </w:rPr>
        <w:t xml:space="preserve"> del 16/03/17</w:t>
      </w:r>
      <w:r w:rsidRPr="00501657">
        <w:rPr>
          <w:rFonts w:ascii="Arial" w:hAnsi="Arial" w:cs="Arial"/>
          <w:sz w:val="24"/>
          <w:szCs w:val="24"/>
        </w:rPr>
        <w:t>, solicitando se declare desierto el recurs</w:t>
      </w:r>
      <w:r w:rsidR="000D70E0">
        <w:rPr>
          <w:rFonts w:ascii="Arial" w:hAnsi="Arial" w:cs="Arial"/>
          <w:sz w:val="24"/>
          <w:szCs w:val="24"/>
        </w:rPr>
        <w:t xml:space="preserve">o por insuficiencia recursiva (art. 287 CPC y </w:t>
      </w:r>
      <w:r w:rsidRPr="00501657">
        <w:rPr>
          <w:rFonts w:ascii="Arial" w:hAnsi="Arial" w:cs="Arial"/>
          <w:sz w:val="24"/>
          <w:szCs w:val="24"/>
        </w:rPr>
        <w:t>C.), ya que en la presente causa</w:t>
      </w:r>
      <w:r w:rsidR="009B3DDD">
        <w:rPr>
          <w:rFonts w:ascii="Arial" w:hAnsi="Arial" w:cs="Arial"/>
          <w:sz w:val="24"/>
          <w:szCs w:val="24"/>
        </w:rPr>
        <w:t>,</w:t>
      </w:r>
      <w:r w:rsidRPr="00501657">
        <w:rPr>
          <w:rFonts w:ascii="Arial" w:hAnsi="Arial" w:cs="Arial"/>
          <w:sz w:val="24"/>
          <w:szCs w:val="24"/>
        </w:rPr>
        <w:t xml:space="preserve"> la ley aplicada es claramente y sin lugar a duda</w:t>
      </w:r>
      <w:r w:rsidR="002078C2" w:rsidRPr="00501657">
        <w:rPr>
          <w:rFonts w:ascii="Arial" w:hAnsi="Arial" w:cs="Arial"/>
          <w:sz w:val="24"/>
          <w:szCs w:val="24"/>
        </w:rPr>
        <w:t>s,</w:t>
      </w:r>
      <w:r w:rsidRPr="00501657">
        <w:rPr>
          <w:rFonts w:ascii="Arial" w:hAnsi="Arial" w:cs="Arial"/>
          <w:sz w:val="24"/>
          <w:szCs w:val="24"/>
        </w:rPr>
        <w:t xml:space="preserve"> la ley aplicable al caso, y en la misma no hay jurisprudencia encontrada</w:t>
      </w:r>
      <w:r w:rsidR="000D70E0">
        <w:rPr>
          <w:rFonts w:ascii="Arial" w:hAnsi="Arial" w:cs="Arial"/>
          <w:sz w:val="24"/>
          <w:szCs w:val="24"/>
        </w:rPr>
        <w:t>,</w:t>
      </w:r>
      <w:r w:rsidRPr="00501657">
        <w:rPr>
          <w:rFonts w:ascii="Arial" w:hAnsi="Arial" w:cs="Arial"/>
          <w:sz w:val="24"/>
          <w:szCs w:val="24"/>
        </w:rPr>
        <w:t xml:space="preserve"> ni contrapuesta por parte de las Cámaras de apelaciones de nuestros tribunales.</w:t>
      </w:r>
    </w:p>
    <w:p w:rsidR="00E84F39" w:rsidRPr="00501657" w:rsidRDefault="00E84F39" w:rsidP="00501657">
      <w:pPr>
        <w:spacing w:after="0" w:line="360" w:lineRule="auto"/>
        <w:ind w:firstLine="1985"/>
        <w:jc w:val="both"/>
        <w:rPr>
          <w:rFonts w:ascii="Arial" w:hAnsi="Arial" w:cs="Arial"/>
          <w:sz w:val="24"/>
          <w:szCs w:val="24"/>
        </w:rPr>
      </w:pPr>
      <w:r w:rsidRPr="00501657">
        <w:rPr>
          <w:rFonts w:ascii="Arial" w:hAnsi="Arial" w:cs="Arial"/>
          <w:sz w:val="24"/>
          <w:szCs w:val="24"/>
        </w:rPr>
        <w:t xml:space="preserve">3) Por </w:t>
      </w:r>
      <w:r w:rsidR="000D70E0">
        <w:rPr>
          <w:rFonts w:ascii="Arial" w:hAnsi="Arial" w:cs="Arial"/>
          <w:sz w:val="24"/>
          <w:szCs w:val="24"/>
        </w:rPr>
        <w:t>actuación</w:t>
      </w:r>
      <w:r w:rsidRPr="00501657">
        <w:rPr>
          <w:rFonts w:ascii="Arial" w:hAnsi="Arial" w:cs="Arial"/>
          <w:sz w:val="24"/>
          <w:szCs w:val="24"/>
        </w:rPr>
        <w:t xml:space="preserve"> Nº 7327810 de fecha 07/06/17</w:t>
      </w:r>
      <w:r w:rsidR="000D70E0">
        <w:rPr>
          <w:rFonts w:ascii="Arial" w:hAnsi="Arial" w:cs="Arial"/>
          <w:sz w:val="24"/>
          <w:szCs w:val="24"/>
        </w:rPr>
        <w:t>,</w:t>
      </w:r>
      <w:r w:rsidRPr="00501657">
        <w:rPr>
          <w:rFonts w:ascii="Arial" w:hAnsi="Arial" w:cs="Arial"/>
          <w:sz w:val="24"/>
          <w:szCs w:val="24"/>
        </w:rPr>
        <w:t xml:space="preserve"> el Sr. Procurador General emite dictamen, opinando que el recurso debe rechazarse atento </w:t>
      </w:r>
      <w:r w:rsidRPr="00501657">
        <w:rPr>
          <w:rFonts w:ascii="Arial" w:hAnsi="Arial" w:cs="Arial"/>
          <w:b/>
          <w:sz w:val="24"/>
          <w:szCs w:val="24"/>
        </w:rPr>
        <w:t xml:space="preserve">no estar dirigido contra una sentencia definitiva o equiparable a tal, </w:t>
      </w:r>
      <w:r w:rsidRPr="00501657">
        <w:rPr>
          <w:rFonts w:ascii="Arial" w:hAnsi="Arial" w:cs="Arial"/>
          <w:sz w:val="24"/>
          <w:szCs w:val="24"/>
        </w:rPr>
        <w:t xml:space="preserve">según lo establecido en el art. 286 </w:t>
      </w:r>
      <w:r w:rsidR="000D70E0">
        <w:rPr>
          <w:rFonts w:ascii="Arial" w:hAnsi="Arial" w:cs="Arial"/>
          <w:sz w:val="24"/>
          <w:szCs w:val="24"/>
        </w:rPr>
        <w:t xml:space="preserve">in fine del CPC y </w:t>
      </w:r>
      <w:r w:rsidR="002078C2" w:rsidRPr="00501657">
        <w:rPr>
          <w:rFonts w:ascii="Arial" w:hAnsi="Arial" w:cs="Arial"/>
          <w:sz w:val="24"/>
          <w:szCs w:val="24"/>
        </w:rPr>
        <w:t>C. Agrega que</w:t>
      </w:r>
      <w:r w:rsidRPr="00501657">
        <w:rPr>
          <w:rFonts w:ascii="Arial" w:hAnsi="Arial" w:cs="Arial"/>
          <w:sz w:val="24"/>
          <w:szCs w:val="24"/>
        </w:rPr>
        <w:t xml:space="preserve"> el carácter de definitiva de la resolución impugnada, es ostentado por aquella que impide que el recurrente pueda hacer valer su pretensión y, con ello</w:t>
      </w:r>
      <w:r w:rsidR="000D70E0">
        <w:rPr>
          <w:rFonts w:ascii="Arial" w:hAnsi="Arial" w:cs="Arial"/>
          <w:sz w:val="24"/>
          <w:szCs w:val="24"/>
        </w:rPr>
        <w:t>,</w:t>
      </w:r>
      <w:r w:rsidRPr="00501657">
        <w:rPr>
          <w:rFonts w:ascii="Arial" w:hAnsi="Arial" w:cs="Arial"/>
          <w:sz w:val="24"/>
          <w:szCs w:val="24"/>
        </w:rPr>
        <w:t xml:space="preserve"> el resguardo de </w:t>
      </w:r>
      <w:r w:rsidRPr="00501657">
        <w:rPr>
          <w:rFonts w:ascii="Arial" w:hAnsi="Arial" w:cs="Arial"/>
          <w:sz w:val="24"/>
          <w:szCs w:val="24"/>
        </w:rPr>
        <w:lastRenderedPageBreak/>
        <w:t>los derechos y garantías invocados, en un juicio ordinario posterior, reiterando que en el presente proceso el A</w:t>
      </w:r>
      <w:r w:rsidR="002078C2" w:rsidRPr="00501657">
        <w:rPr>
          <w:rFonts w:ascii="Arial" w:hAnsi="Arial" w:cs="Arial"/>
          <w:sz w:val="24"/>
          <w:szCs w:val="24"/>
        </w:rPr>
        <w:t xml:space="preserve">.I. Nº </w:t>
      </w:r>
      <w:r w:rsidRPr="00501657">
        <w:rPr>
          <w:rFonts w:ascii="Arial" w:hAnsi="Arial" w:cs="Arial"/>
          <w:sz w:val="24"/>
          <w:szCs w:val="24"/>
        </w:rPr>
        <w:t>176/16 no reviste dicho carácter.</w:t>
      </w:r>
    </w:p>
    <w:p w:rsidR="00855242" w:rsidRPr="00501657" w:rsidRDefault="00E84F39" w:rsidP="00501657">
      <w:pPr>
        <w:spacing w:after="0" w:line="360" w:lineRule="auto"/>
        <w:ind w:firstLine="1985"/>
        <w:jc w:val="both"/>
        <w:rPr>
          <w:rFonts w:ascii="Arial" w:hAnsi="Arial" w:cs="Arial"/>
          <w:sz w:val="24"/>
          <w:szCs w:val="24"/>
        </w:rPr>
      </w:pPr>
      <w:r w:rsidRPr="00501657">
        <w:rPr>
          <w:rFonts w:ascii="Arial" w:hAnsi="Arial" w:cs="Arial"/>
          <w:sz w:val="24"/>
          <w:szCs w:val="24"/>
        </w:rPr>
        <w:t xml:space="preserve">4) </w:t>
      </w:r>
      <w:r w:rsidR="00855242" w:rsidRPr="00501657">
        <w:rPr>
          <w:rFonts w:ascii="Arial" w:hAnsi="Arial" w:cs="Arial"/>
          <w:sz w:val="24"/>
          <w:szCs w:val="24"/>
        </w:rPr>
        <w:t>Que surge de las constancias de la causa</w:t>
      </w:r>
      <w:r w:rsidR="000D70E0">
        <w:rPr>
          <w:rFonts w:ascii="Arial" w:hAnsi="Arial" w:cs="Arial"/>
          <w:sz w:val="24"/>
          <w:szCs w:val="24"/>
        </w:rPr>
        <w:t>,</w:t>
      </w:r>
      <w:r w:rsidR="00855242" w:rsidRPr="00501657">
        <w:rPr>
          <w:rFonts w:ascii="Arial" w:hAnsi="Arial" w:cs="Arial"/>
          <w:sz w:val="24"/>
          <w:szCs w:val="24"/>
        </w:rPr>
        <w:t xml:space="preserve"> que el presente recurso ha sido interpuesto y fundado en término (cfr. constancias de notificación</w:t>
      </w:r>
      <w:r w:rsidR="000D70E0">
        <w:rPr>
          <w:rFonts w:ascii="Arial" w:hAnsi="Arial" w:cs="Arial"/>
          <w:sz w:val="24"/>
          <w:szCs w:val="24"/>
        </w:rPr>
        <w:t>,</w:t>
      </w:r>
      <w:r w:rsidR="00855242" w:rsidRPr="00501657">
        <w:rPr>
          <w:rFonts w:ascii="Arial" w:hAnsi="Arial" w:cs="Arial"/>
          <w:sz w:val="24"/>
          <w:szCs w:val="24"/>
        </w:rPr>
        <w:t xml:space="preserve"> </w:t>
      </w:r>
      <w:r w:rsidR="000D70E0">
        <w:rPr>
          <w:rFonts w:ascii="Arial" w:hAnsi="Arial" w:cs="Arial"/>
          <w:sz w:val="24"/>
          <w:szCs w:val="24"/>
        </w:rPr>
        <w:t>actuación Nº 6680852 y ESCEXT Nº</w:t>
      </w:r>
      <w:r w:rsidR="007F6486" w:rsidRPr="00501657">
        <w:rPr>
          <w:rFonts w:ascii="Arial" w:hAnsi="Arial" w:cs="Arial"/>
          <w:sz w:val="24"/>
          <w:szCs w:val="24"/>
        </w:rPr>
        <w:t xml:space="preserve">  6703411 y 6742759), </w:t>
      </w:r>
      <w:r w:rsidR="00855242" w:rsidRPr="00501657">
        <w:rPr>
          <w:rFonts w:ascii="Arial" w:hAnsi="Arial" w:cs="Arial"/>
          <w:sz w:val="24"/>
          <w:szCs w:val="24"/>
        </w:rPr>
        <w:t>habiendo el recurrente abonado</w:t>
      </w:r>
      <w:r w:rsidR="000D70E0">
        <w:rPr>
          <w:rFonts w:ascii="Arial" w:hAnsi="Arial" w:cs="Arial"/>
          <w:sz w:val="24"/>
          <w:szCs w:val="24"/>
        </w:rPr>
        <w:t>,</w:t>
      </w:r>
      <w:r w:rsidR="00855242" w:rsidRPr="00501657">
        <w:rPr>
          <w:rFonts w:ascii="Arial" w:hAnsi="Arial" w:cs="Arial"/>
          <w:sz w:val="24"/>
          <w:szCs w:val="24"/>
        </w:rPr>
        <w:t xml:space="preserve"> con la interposición de la casación, el depósito e</w:t>
      </w:r>
      <w:r w:rsidR="000D70E0">
        <w:rPr>
          <w:rFonts w:ascii="Arial" w:hAnsi="Arial" w:cs="Arial"/>
          <w:sz w:val="24"/>
          <w:szCs w:val="24"/>
        </w:rPr>
        <w:t>stablecido en el art. 290 del CP</w:t>
      </w:r>
      <w:r w:rsidR="00855242" w:rsidRPr="00501657">
        <w:rPr>
          <w:rFonts w:ascii="Arial" w:hAnsi="Arial" w:cs="Arial"/>
          <w:sz w:val="24"/>
          <w:szCs w:val="24"/>
        </w:rPr>
        <w:t>C</w:t>
      </w:r>
      <w:r w:rsidR="000D70E0">
        <w:rPr>
          <w:rFonts w:ascii="Arial" w:hAnsi="Arial" w:cs="Arial"/>
          <w:sz w:val="24"/>
          <w:szCs w:val="24"/>
        </w:rPr>
        <w:t xml:space="preserve"> y C</w:t>
      </w:r>
      <w:r w:rsidR="00855242" w:rsidRPr="00501657">
        <w:rPr>
          <w:rFonts w:ascii="Arial" w:hAnsi="Arial" w:cs="Arial"/>
          <w:sz w:val="24"/>
          <w:szCs w:val="24"/>
        </w:rPr>
        <w:t>.</w:t>
      </w:r>
      <w:r w:rsidR="000D70E0">
        <w:rPr>
          <w:rFonts w:ascii="Arial" w:hAnsi="Arial" w:cs="Arial"/>
          <w:sz w:val="24"/>
          <w:szCs w:val="24"/>
        </w:rPr>
        <w:t>,</w:t>
      </w:r>
      <w:r w:rsidR="00855242" w:rsidRPr="00501657">
        <w:rPr>
          <w:rFonts w:ascii="Arial" w:hAnsi="Arial" w:cs="Arial"/>
          <w:sz w:val="24"/>
          <w:szCs w:val="24"/>
        </w:rPr>
        <w:t xml:space="preserve"> y la Ta</w:t>
      </w:r>
      <w:r w:rsidR="007F6486" w:rsidRPr="00501657">
        <w:rPr>
          <w:rFonts w:ascii="Arial" w:hAnsi="Arial" w:cs="Arial"/>
          <w:sz w:val="24"/>
          <w:szCs w:val="24"/>
        </w:rPr>
        <w:t xml:space="preserve">sa de Justicia respectiva. </w:t>
      </w:r>
    </w:p>
    <w:p w:rsidR="00855242" w:rsidRPr="00501657" w:rsidRDefault="007F6486" w:rsidP="00501657">
      <w:pPr>
        <w:spacing w:after="0" w:line="360" w:lineRule="auto"/>
        <w:ind w:firstLine="1985"/>
        <w:jc w:val="both"/>
        <w:rPr>
          <w:rFonts w:ascii="Arial" w:hAnsi="Arial" w:cs="Arial"/>
          <w:sz w:val="24"/>
          <w:szCs w:val="24"/>
        </w:rPr>
      </w:pPr>
      <w:r w:rsidRPr="00501657">
        <w:rPr>
          <w:rFonts w:ascii="Arial" w:hAnsi="Arial" w:cs="Arial"/>
          <w:sz w:val="24"/>
          <w:szCs w:val="24"/>
        </w:rPr>
        <w:t>5</w:t>
      </w:r>
      <w:r w:rsidR="000D70E0">
        <w:rPr>
          <w:rFonts w:ascii="Arial" w:hAnsi="Arial" w:cs="Arial"/>
          <w:sz w:val="24"/>
          <w:szCs w:val="24"/>
        </w:rPr>
        <w:t>) Sin embargo</w:t>
      </w:r>
      <w:r w:rsidR="00855242" w:rsidRPr="00501657">
        <w:rPr>
          <w:rFonts w:ascii="Arial" w:hAnsi="Arial" w:cs="Arial"/>
          <w:sz w:val="24"/>
          <w:szCs w:val="24"/>
        </w:rPr>
        <w:t xml:space="preserve"> se advierte, tal como opina el Sr. Procurador General en su Dictamen </w:t>
      </w:r>
      <w:r w:rsidR="000D70E0">
        <w:rPr>
          <w:rFonts w:ascii="Arial" w:hAnsi="Arial" w:cs="Arial"/>
          <w:sz w:val="24"/>
          <w:szCs w:val="24"/>
        </w:rPr>
        <w:t>(actuación</w:t>
      </w:r>
      <w:r w:rsidRPr="00501657">
        <w:rPr>
          <w:rFonts w:ascii="Arial" w:hAnsi="Arial" w:cs="Arial"/>
          <w:sz w:val="24"/>
          <w:szCs w:val="24"/>
        </w:rPr>
        <w:t xml:space="preserve"> Nº 7327810</w:t>
      </w:r>
      <w:r w:rsidR="00F82812">
        <w:rPr>
          <w:rFonts w:ascii="Arial" w:hAnsi="Arial" w:cs="Arial"/>
          <w:sz w:val="24"/>
          <w:szCs w:val="24"/>
        </w:rPr>
        <w:t xml:space="preserve"> del 07/06/17</w:t>
      </w:r>
      <w:r w:rsidRPr="00501657">
        <w:rPr>
          <w:rFonts w:ascii="Arial" w:hAnsi="Arial" w:cs="Arial"/>
          <w:sz w:val="24"/>
          <w:szCs w:val="24"/>
        </w:rPr>
        <w:t>)</w:t>
      </w:r>
      <w:r w:rsidR="000D70E0">
        <w:rPr>
          <w:rFonts w:ascii="Arial" w:hAnsi="Arial" w:cs="Arial"/>
          <w:sz w:val="24"/>
          <w:szCs w:val="24"/>
        </w:rPr>
        <w:t>,</w:t>
      </w:r>
      <w:r w:rsidRPr="00501657">
        <w:rPr>
          <w:rFonts w:ascii="Arial" w:hAnsi="Arial" w:cs="Arial"/>
          <w:sz w:val="24"/>
          <w:szCs w:val="24"/>
        </w:rPr>
        <w:t xml:space="preserve"> </w:t>
      </w:r>
      <w:r w:rsidR="00855242" w:rsidRPr="00501657">
        <w:rPr>
          <w:rFonts w:ascii="Arial" w:hAnsi="Arial" w:cs="Arial"/>
          <w:sz w:val="24"/>
          <w:szCs w:val="24"/>
        </w:rPr>
        <w:t>que el recurso es formalmente improcedente, en razón de lo previsto en el art. 286 del CPC</w:t>
      </w:r>
      <w:r w:rsidR="000D70E0">
        <w:rPr>
          <w:rFonts w:ascii="Arial" w:hAnsi="Arial" w:cs="Arial"/>
          <w:sz w:val="24"/>
          <w:szCs w:val="24"/>
        </w:rPr>
        <w:t xml:space="preserve"> y </w:t>
      </w:r>
      <w:r w:rsidR="00855242" w:rsidRPr="00501657">
        <w:rPr>
          <w:rFonts w:ascii="Arial" w:hAnsi="Arial" w:cs="Arial"/>
          <w:sz w:val="24"/>
          <w:szCs w:val="24"/>
        </w:rPr>
        <w:t>C</w:t>
      </w:r>
      <w:r w:rsidR="000D70E0">
        <w:rPr>
          <w:rFonts w:ascii="Arial" w:hAnsi="Arial" w:cs="Arial"/>
          <w:sz w:val="24"/>
          <w:szCs w:val="24"/>
        </w:rPr>
        <w:t>.</w:t>
      </w:r>
      <w:r w:rsidR="00855242" w:rsidRPr="00501657">
        <w:rPr>
          <w:rFonts w:ascii="Arial" w:hAnsi="Arial" w:cs="Arial"/>
          <w:sz w:val="24"/>
          <w:szCs w:val="24"/>
        </w:rPr>
        <w:t xml:space="preserve">, que textualmente dice en su </w:t>
      </w:r>
      <w:r w:rsidRPr="00501657">
        <w:rPr>
          <w:rFonts w:ascii="Arial" w:hAnsi="Arial" w:cs="Arial"/>
          <w:sz w:val="24"/>
          <w:szCs w:val="24"/>
        </w:rPr>
        <w:t>último</w:t>
      </w:r>
      <w:r w:rsidR="00855242" w:rsidRPr="00501657">
        <w:rPr>
          <w:rFonts w:ascii="Arial" w:hAnsi="Arial" w:cs="Arial"/>
          <w:sz w:val="24"/>
          <w:szCs w:val="24"/>
        </w:rPr>
        <w:t xml:space="preserve"> párrafo:</w:t>
      </w:r>
      <w:r w:rsidR="00855242" w:rsidRPr="00501657">
        <w:rPr>
          <w:rFonts w:ascii="Arial" w:hAnsi="Arial" w:cs="Arial"/>
          <w:i/>
          <w:sz w:val="24"/>
          <w:szCs w:val="24"/>
        </w:rPr>
        <w:t xml:space="preserve"> “No procederá en los juicios sumarios, sumarísimos, </w:t>
      </w:r>
      <w:r w:rsidR="00855242" w:rsidRPr="00501657">
        <w:rPr>
          <w:rFonts w:ascii="Arial" w:hAnsi="Arial" w:cs="Arial"/>
          <w:b/>
          <w:i/>
          <w:sz w:val="24"/>
          <w:szCs w:val="24"/>
          <w:u w:val="single"/>
        </w:rPr>
        <w:t>de ejecución</w:t>
      </w:r>
      <w:r w:rsidR="00855242" w:rsidRPr="00501657">
        <w:rPr>
          <w:rFonts w:ascii="Arial" w:hAnsi="Arial" w:cs="Arial"/>
          <w:i/>
          <w:sz w:val="24"/>
          <w:szCs w:val="24"/>
        </w:rPr>
        <w:t xml:space="preserve"> o procedimientos especiales cuando la sentencia recaída pueda ser objeto de revisión por juicio ordinario.”</w:t>
      </w:r>
      <w:r w:rsidR="00855242" w:rsidRPr="00501657">
        <w:rPr>
          <w:rFonts w:ascii="Arial" w:hAnsi="Arial" w:cs="Arial"/>
          <w:sz w:val="24"/>
          <w:szCs w:val="24"/>
        </w:rPr>
        <w:t xml:space="preserve"> </w:t>
      </w:r>
    </w:p>
    <w:p w:rsidR="002078C2" w:rsidRPr="00501657" w:rsidRDefault="007F6486" w:rsidP="00501657">
      <w:pPr>
        <w:spacing w:after="0" w:line="360" w:lineRule="auto"/>
        <w:ind w:firstLine="1985"/>
        <w:jc w:val="both"/>
        <w:rPr>
          <w:rFonts w:ascii="Arial" w:hAnsi="Arial" w:cs="Arial"/>
          <w:sz w:val="24"/>
          <w:szCs w:val="24"/>
        </w:rPr>
      </w:pPr>
      <w:r w:rsidRPr="00501657">
        <w:rPr>
          <w:rFonts w:ascii="Arial" w:hAnsi="Arial" w:cs="Arial"/>
          <w:sz w:val="24"/>
          <w:szCs w:val="24"/>
        </w:rPr>
        <w:t>El objeto del presente proceso</w:t>
      </w:r>
      <w:r w:rsidR="000D70E0">
        <w:rPr>
          <w:rFonts w:ascii="Arial" w:hAnsi="Arial" w:cs="Arial"/>
          <w:sz w:val="24"/>
          <w:szCs w:val="24"/>
        </w:rPr>
        <w:t>,</w:t>
      </w:r>
      <w:r w:rsidRPr="00501657">
        <w:rPr>
          <w:rFonts w:ascii="Arial" w:hAnsi="Arial" w:cs="Arial"/>
          <w:sz w:val="24"/>
          <w:szCs w:val="24"/>
        </w:rPr>
        <w:t xml:space="preserve"> es una </w:t>
      </w:r>
      <w:r w:rsidRPr="00501657">
        <w:rPr>
          <w:rFonts w:ascii="Arial" w:hAnsi="Arial" w:cs="Arial"/>
          <w:sz w:val="24"/>
          <w:szCs w:val="24"/>
          <w:u w:val="single"/>
        </w:rPr>
        <w:t>ejecución fiscal por el cobro de cuotas sindicales</w:t>
      </w:r>
      <w:r w:rsidRPr="00501657">
        <w:rPr>
          <w:rFonts w:ascii="Arial" w:hAnsi="Arial" w:cs="Arial"/>
          <w:sz w:val="24"/>
          <w:szCs w:val="24"/>
        </w:rPr>
        <w:t xml:space="preserve"> en los términos de la Ley </w:t>
      </w:r>
      <w:r w:rsidR="002466BB">
        <w:rPr>
          <w:rFonts w:ascii="Arial" w:hAnsi="Arial" w:cs="Arial"/>
          <w:sz w:val="24"/>
          <w:szCs w:val="24"/>
        </w:rPr>
        <w:t xml:space="preserve">N° </w:t>
      </w:r>
      <w:r w:rsidRPr="00501657">
        <w:rPr>
          <w:rFonts w:ascii="Arial" w:hAnsi="Arial" w:cs="Arial"/>
          <w:sz w:val="24"/>
          <w:szCs w:val="24"/>
        </w:rPr>
        <w:t xml:space="preserve">24.642, </w:t>
      </w:r>
      <w:r w:rsidR="002078C2" w:rsidRPr="00501657">
        <w:rPr>
          <w:rFonts w:ascii="Arial" w:hAnsi="Arial" w:cs="Arial"/>
          <w:sz w:val="24"/>
          <w:szCs w:val="24"/>
        </w:rPr>
        <w:t xml:space="preserve">desde el </w:t>
      </w:r>
      <w:r w:rsidRPr="00501657">
        <w:rPr>
          <w:rFonts w:ascii="Arial" w:hAnsi="Arial" w:cs="Arial"/>
          <w:sz w:val="24"/>
          <w:szCs w:val="24"/>
        </w:rPr>
        <w:t xml:space="preserve">periodo 04/2010 hasta </w:t>
      </w:r>
      <w:r w:rsidR="006F27FF" w:rsidRPr="00501657">
        <w:rPr>
          <w:rFonts w:ascii="Arial" w:hAnsi="Arial" w:cs="Arial"/>
          <w:sz w:val="24"/>
          <w:szCs w:val="24"/>
        </w:rPr>
        <w:t xml:space="preserve">el periodo </w:t>
      </w:r>
      <w:r w:rsidRPr="00501657">
        <w:rPr>
          <w:rFonts w:ascii="Arial" w:hAnsi="Arial" w:cs="Arial"/>
          <w:sz w:val="24"/>
          <w:szCs w:val="24"/>
        </w:rPr>
        <w:t>03/2014</w:t>
      </w:r>
      <w:r w:rsidR="002078C2" w:rsidRPr="00501657">
        <w:rPr>
          <w:rFonts w:ascii="Arial" w:hAnsi="Arial" w:cs="Arial"/>
          <w:sz w:val="24"/>
          <w:szCs w:val="24"/>
        </w:rPr>
        <w:t>. Por lo que se trata de un</w:t>
      </w:r>
      <w:r w:rsidR="00FA6AA1" w:rsidRPr="00501657">
        <w:rPr>
          <w:rFonts w:ascii="Arial" w:hAnsi="Arial" w:cs="Arial"/>
          <w:sz w:val="24"/>
          <w:szCs w:val="24"/>
        </w:rPr>
        <w:t>o</w:t>
      </w:r>
      <w:r w:rsidR="002078C2" w:rsidRPr="00501657">
        <w:rPr>
          <w:rFonts w:ascii="Arial" w:hAnsi="Arial" w:cs="Arial"/>
          <w:sz w:val="24"/>
          <w:szCs w:val="24"/>
        </w:rPr>
        <w:t xml:space="preserve"> de los supuestos de excepción (juicio ejecutivo)</w:t>
      </w:r>
      <w:r w:rsidR="002466BB">
        <w:rPr>
          <w:rFonts w:ascii="Arial" w:hAnsi="Arial" w:cs="Arial"/>
          <w:sz w:val="24"/>
          <w:szCs w:val="24"/>
        </w:rPr>
        <w:t>,</w:t>
      </w:r>
      <w:r w:rsidR="002078C2" w:rsidRPr="00501657">
        <w:rPr>
          <w:rFonts w:ascii="Arial" w:hAnsi="Arial" w:cs="Arial"/>
          <w:sz w:val="24"/>
          <w:szCs w:val="24"/>
        </w:rPr>
        <w:t xml:space="preserve"> de los contemplados en el art. 286 </w:t>
      </w:r>
      <w:r w:rsidR="006F27FF" w:rsidRPr="00501657">
        <w:rPr>
          <w:rFonts w:ascii="Arial" w:hAnsi="Arial" w:cs="Arial"/>
          <w:sz w:val="24"/>
          <w:szCs w:val="24"/>
        </w:rPr>
        <w:t xml:space="preserve">in fine </w:t>
      </w:r>
      <w:r w:rsidR="000D70E0">
        <w:rPr>
          <w:rFonts w:ascii="Arial" w:hAnsi="Arial" w:cs="Arial"/>
          <w:sz w:val="24"/>
          <w:szCs w:val="24"/>
        </w:rPr>
        <w:t xml:space="preserve">del CPC y </w:t>
      </w:r>
      <w:r w:rsidR="002078C2" w:rsidRPr="00501657">
        <w:rPr>
          <w:rFonts w:ascii="Arial" w:hAnsi="Arial" w:cs="Arial"/>
          <w:sz w:val="24"/>
          <w:szCs w:val="24"/>
        </w:rPr>
        <w:t>C</w:t>
      </w:r>
      <w:r w:rsidR="000D70E0">
        <w:rPr>
          <w:rFonts w:ascii="Arial" w:hAnsi="Arial" w:cs="Arial"/>
          <w:sz w:val="24"/>
          <w:szCs w:val="24"/>
        </w:rPr>
        <w:t>.</w:t>
      </w:r>
      <w:r w:rsidR="002078C2" w:rsidRPr="00501657">
        <w:rPr>
          <w:rFonts w:ascii="Arial" w:hAnsi="Arial" w:cs="Arial"/>
          <w:sz w:val="24"/>
          <w:szCs w:val="24"/>
        </w:rPr>
        <w:t xml:space="preserve">, que hace improcedente la vía recursiva intentada. </w:t>
      </w:r>
    </w:p>
    <w:p w:rsidR="00FA6AA1" w:rsidRPr="00501657" w:rsidRDefault="00FA6AA1" w:rsidP="00501657">
      <w:pPr>
        <w:spacing w:after="0" w:line="360" w:lineRule="auto"/>
        <w:ind w:firstLine="1985"/>
        <w:jc w:val="both"/>
        <w:rPr>
          <w:rFonts w:ascii="Arial" w:hAnsi="Arial" w:cs="Arial"/>
          <w:sz w:val="24"/>
          <w:szCs w:val="24"/>
        </w:rPr>
      </w:pPr>
      <w:r w:rsidRPr="00501657">
        <w:rPr>
          <w:rFonts w:ascii="Arial" w:hAnsi="Arial" w:cs="Arial"/>
          <w:sz w:val="24"/>
          <w:szCs w:val="24"/>
        </w:rPr>
        <w:t>Se ha sostenido que</w:t>
      </w:r>
      <w:r w:rsidR="000D70E0">
        <w:rPr>
          <w:rFonts w:ascii="Arial" w:hAnsi="Arial" w:cs="Arial"/>
          <w:sz w:val="24"/>
          <w:szCs w:val="24"/>
        </w:rPr>
        <w:t>:</w:t>
      </w:r>
      <w:r w:rsidRPr="00501657">
        <w:rPr>
          <w:rFonts w:ascii="Arial" w:hAnsi="Arial" w:cs="Arial"/>
          <w:sz w:val="24"/>
          <w:szCs w:val="24"/>
        </w:rPr>
        <w:t xml:space="preserve"> “</w:t>
      </w:r>
      <w:r w:rsidRPr="00501657">
        <w:rPr>
          <w:rFonts w:ascii="Arial" w:hAnsi="Arial" w:cs="Arial"/>
          <w:i/>
          <w:sz w:val="24"/>
          <w:szCs w:val="24"/>
        </w:rPr>
        <w:t xml:space="preserve">Las decisiones recaídas en </w:t>
      </w:r>
      <w:r w:rsidR="00A95255">
        <w:rPr>
          <w:rFonts w:ascii="Arial" w:hAnsi="Arial" w:cs="Arial"/>
          <w:i/>
          <w:sz w:val="24"/>
          <w:szCs w:val="24"/>
        </w:rPr>
        <w:t xml:space="preserve">Juicios </w:t>
      </w:r>
      <w:r w:rsidRPr="00501657">
        <w:rPr>
          <w:rFonts w:ascii="Arial" w:hAnsi="Arial" w:cs="Arial"/>
          <w:i/>
          <w:sz w:val="24"/>
          <w:szCs w:val="24"/>
        </w:rPr>
        <w:t>Ejecutivos y de Apremio no constituyen como regla la Sentencia Definitiva a la que alude el art. 14 de la Ley 48, debido a la posibilidad que asiste a las partes de plantear nuevamente el tema. No obstante cabe hacer excepción a dicho principio cuando el  fallo apelado frustra todo replanteo en un Juicio Posterior (Fallos 329:2152, entre otros) o cuando</w:t>
      </w:r>
      <w:r w:rsidR="00F7680B">
        <w:rPr>
          <w:rFonts w:ascii="Arial" w:hAnsi="Arial" w:cs="Arial"/>
          <w:i/>
          <w:sz w:val="24"/>
          <w:szCs w:val="24"/>
        </w:rPr>
        <w:t xml:space="preserve"> ha </w:t>
      </w:r>
      <w:r w:rsidRPr="00501657">
        <w:rPr>
          <w:rFonts w:ascii="Arial" w:hAnsi="Arial" w:cs="Arial"/>
          <w:i/>
          <w:sz w:val="24"/>
          <w:szCs w:val="24"/>
        </w:rPr>
        <w:t xml:space="preserve">desestimado la Defensa de Prescripción, lo que supone dar curso a </w:t>
      </w:r>
      <w:r w:rsidR="00F7680B">
        <w:rPr>
          <w:rFonts w:ascii="Arial" w:hAnsi="Arial" w:cs="Arial"/>
          <w:i/>
          <w:sz w:val="24"/>
          <w:szCs w:val="24"/>
        </w:rPr>
        <w:t>la</w:t>
      </w:r>
      <w:r w:rsidRPr="00501657">
        <w:rPr>
          <w:rFonts w:ascii="Arial" w:hAnsi="Arial" w:cs="Arial"/>
          <w:i/>
          <w:sz w:val="24"/>
          <w:szCs w:val="24"/>
        </w:rPr>
        <w:t xml:space="preserve"> Ejecución Fiscal, sin que</w:t>
      </w:r>
      <w:r w:rsidR="00F7680B">
        <w:rPr>
          <w:rFonts w:ascii="Arial" w:hAnsi="Arial" w:cs="Arial"/>
          <w:i/>
          <w:sz w:val="24"/>
          <w:szCs w:val="24"/>
        </w:rPr>
        <w:t xml:space="preserve"> el </w:t>
      </w:r>
      <w:r w:rsidRPr="00501657">
        <w:rPr>
          <w:rFonts w:ascii="Arial" w:hAnsi="Arial" w:cs="Arial"/>
          <w:i/>
          <w:sz w:val="24"/>
          <w:szCs w:val="24"/>
        </w:rPr>
        <w:t>agravio que de ello resulte pueda ser revisado en trámite posterior, donde ya no sería admisible.”</w:t>
      </w:r>
      <w:r w:rsidRPr="00501657">
        <w:rPr>
          <w:rFonts w:ascii="Arial" w:hAnsi="Arial" w:cs="Arial"/>
          <w:sz w:val="24"/>
          <w:szCs w:val="24"/>
        </w:rPr>
        <w:t xml:space="preserve">  (Fallos 319:</w:t>
      </w:r>
      <w:r w:rsidR="00C65E0B">
        <w:rPr>
          <w:rFonts w:ascii="Arial" w:hAnsi="Arial" w:cs="Arial"/>
          <w:sz w:val="24"/>
          <w:szCs w:val="24"/>
        </w:rPr>
        <w:t xml:space="preserve">1254, </w:t>
      </w:r>
      <w:r w:rsidRPr="00501657">
        <w:rPr>
          <w:rFonts w:ascii="Arial" w:hAnsi="Arial" w:cs="Arial"/>
          <w:sz w:val="24"/>
          <w:szCs w:val="24"/>
        </w:rPr>
        <w:t xml:space="preserve">entre muchos). </w:t>
      </w:r>
    </w:p>
    <w:p w:rsidR="005C509D" w:rsidRPr="00501657" w:rsidRDefault="00FA6AA1" w:rsidP="00501657">
      <w:pPr>
        <w:spacing w:after="0" w:line="360" w:lineRule="auto"/>
        <w:ind w:firstLine="1985"/>
        <w:jc w:val="both"/>
        <w:rPr>
          <w:rFonts w:ascii="Arial" w:hAnsi="Arial" w:cs="Arial"/>
          <w:sz w:val="24"/>
          <w:szCs w:val="24"/>
        </w:rPr>
      </w:pPr>
      <w:r w:rsidRPr="00501657">
        <w:rPr>
          <w:rFonts w:ascii="Arial" w:hAnsi="Arial" w:cs="Arial"/>
          <w:sz w:val="24"/>
          <w:szCs w:val="24"/>
        </w:rPr>
        <w:t xml:space="preserve">También se dijo que: </w:t>
      </w:r>
      <w:r w:rsidR="005C509D" w:rsidRPr="00501657">
        <w:rPr>
          <w:rFonts w:ascii="Arial" w:hAnsi="Arial" w:cs="Arial"/>
          <w:i/>
          <w:sz w:val="24"/>
          <w:szCs w:val="24"/>
        </w:rPr>
        <w:t xml:space="preserve">“Los juicios ejecutivos no revisten carácter de sentencia definitiva en los términos del art. 14 de la ley 48, recaudo que no debe obviarse aunque se invoque la arbitrariedad o violación de garantías constitucionales, pues la recurrente cuenta con la vía del juicio </w:t>
      </w:r>
      <w:r w:rsidR="005C509D" w:rsidRPr="00501657">
        <w:rPr>
          <w:rFonts w:ascii="Arial" w:hAnsi="Arial" w:cs="Arial"/>
          <w:i/>
          <w:sz w:val="24"/>
          <w:szCs w:val="24"/>
        </w:rPr>
        <w:lastRenderedPageBreak/>
        <w:t xml:space="preserve">ordinario para obtener el reconocimiento de sus derechos” </w:t>
      </w:r>
      <w:r w:rsidR="005C509D" w:rsidRPr="00501657">
        <w:rPr>
          <w:rFonts w:ascii="Arial" w:hAnsi="Arial" w:cs="Arial"/>
          <w:sz w:val="24"/>
          <w:szCs w:val="24"/>
        </w:rPr>
        <w:t>(CSJN 11/07/2007; T. 330, P. 3036).</w:t>
      </w:r>
    </w:p>
    <w:p w:rsidR="005C509D" w:rsidRPr="00501657" w:rsidRDefault="005C509D" w:rsidP="00501657">
      <w:pPr>
        <w:spacing w:after="0" w:line="360" w:lineRule="auto"/>
        <w:ind w:firstLine="1985"/>
        <w:jc w:val="both"/>
        <w:rPr>
          <w:rFonts w:ascii="Arial" w:hAnsi="Arial" w:cs="Arial"/>
          <w:sz w:val="24"/>
          <w:szCs w:val="24"/>
        </w:rPr>
      </w:pPr>
      <w:r w:rsidRPr="00501657">
        <w:rPr>
          <w:rFonts w:ascii="Arial" w:hAnsi="Arial" w:cs="Arial"/>
          <w:i/>
          <w:sz w:val="24"/>
          <w:szCs w:val="24"/>
        </w:rPr>
        <w:t xml:space="preserve">“…Se advierte que el reclamo casatorio de autos se plantea frente a un pronunciamiento relativo al análisis de la excepción de inhabilidad de título articulada por el demandado y rechazada en la instancia de origen dentro de un trámite de ejecución de honorarios, y atento que las sentencias dictadas en procesos compulsorios sólo hacen </w:t>
      </w:r>
      <w:r w:rsidRPr="00501657">
        <w:rPr>
          <w:rFonts w:ascii="Arial" w:hAnsi="Arial" w:cs="Arial"/>
          <w:i/>
          <w:sz w:val="24"/>
          <w:szCs w:val="24"/>
          <w:u w:val="single"/>
        </w:rPr>
        <w:t>cosa juzgada</w:t>
      </w:r>
      <w:r w:rsidRPr="00501657">
        <w:rPr>
          <w:rFonts w:ascii="Arial" w:hAnsi="Arial" w:cs="Arial"/>
          <w:i/>
          <w:sz w:val="24"/>
          <w:szCs w:val="24"/>
        </w:rPr>
        <w:t xml:space="preserve"> </w:t>
      </w:r>
      <w:r w:rsidRPr="00501657">
        <w:rPr>
          <w:rFonts w:ascii="Arial" w:hAnsi="Arial" w:cs="Arial"/>
          <w:i/>
          <w:sz w:val="24"/>
          <w:szCs w:val="24"/>
          <w:u w:val="single"/>
        </w:rPr>
        <w:t>formal</w:t>
      </w:r>
      <w:r w:rsidRPr="00501657">
        <w:rPr>
          <w:rFonts w:ascii="Arial" w:hAnsi="Arial" w:cs="Arial"/>
          <w:i/>
          <w:sz w:val="24"/>
          <w:szCs w:val="24"/>
        </w:rPr>
        <w:t xml:space="preserve">, posible es concluir que las mismas, en principio, no revisten carácter definitivo, toda vez que siempre les queda a las partes (cualquiera haya sido el resultado al que se arribara en la ejecución) la posibilidad y el derecho de iniciar el </w:t>
      </w:r>
      <w:r w:rsidRPr="00501657">
        <w:rPr>
          <w:rFonts w:ascii="Arial" w:hAnsi="Arial" w:cs="Arial"/>
          <w:i/>
          <w:sz w:val="24"/>
          <w:szCs w:val="24"/>
          <w:u w:val="single"/>
        </w:rPr>
        <w:t>juicio declarativo de</w:t>
      </w:r>
      <w:r w:rsidRPr="00501657">
        <w:rPr>
          <w:rFonts w:ascii="Arial" w:hAnsi="Arial" w:cs="Arial"/>
          <w:i/>
          <w:sz w:val="24"/>
          <w:szCs w:val="24"/>
        </w:rPr>
        <w:t xml:space="preserve"> </w:t>
      </w:r>
      <w:r w:rsidRPr="00501657">
        <w:rPr>
          <w:rFonts w:ascii="Arial" w:hAnsi="Arial" w:cs="Arial"/>
          <w:i/>
          <w:sz w:val="24"/>
          <w:szCs w:val="24"/>
          <w:u w:val="single"/>
        </w:rPr>
        <w:t>conocimiento posterior</w:t>
      </w:r>
      <w:r w:rsidRPr="00501657">
        <w:rPr>
          <w:rFonts w:ascii="Arial" w:hAnsi="Arial" w:cs="Arial"/>
          <w:i/>
          <w:sz w:val="24"/>
          <w:szCs w:val="24"/>
        </w:rPr>
        <w:t xml:space="preserve"> que corresponda en cuyo marco queda diferido la discusión sobre la existencia misma de la relación jurídico sustancial que diera origen al título de conformidad a lo </w:t>
      </w:r>
      <w:r w:rsidR="000B1D73">
        <w:rPr>
          <w:rFonts w:ascii="Arial" w:hAnsi="Arial" w:cs="Arial"/>
          <w:i/>
          <w:sz w:val="24"/>
          <w:szCs w:val="24"/>
        </w:rPr>
        <w:t>dispuesto en el art. 553 del C Pr.</w:t>
      </w:r>
      <w:r w:rsidRPr="00501657">
        <w:rPr>
          <w:rFonts w:ascii="Arial" w:hAnsi="Arial" w:cs="Arial"/>
          <w:i/>
          <w:sz w:val="24"/>
          <w:szCs w:val="24"/>
        </w:rPr>
        <w:t xml:space="preserve">… Por ende la sentencia en crisis no reúne la cualidad de definitividad exigida por la norma como presupuesto necesario de admisibilidad de la propuesta recursiva por la vía elegida.” </w:t>
      </w:r>
      <w:r w:rsidR="000B1D73" w:rsidRPr="000B1D73">
        <w:rPr>
          <w:rFonts w:ascii="Arial" w:hAnsi="Arial" w:cs="Arial"/>
          <w:sz w:val="24"/>
          <w:szCs w:val="24"/>
        </w:rPr>
        <w:t>(“</w:t>
      </w:r>
      <w:r w:rsidRPr="00501657">
        <w:rPr>
          <w:rFonts w:ascii="Arial" w:hAnsi="Arial" w:cs="Arial"/>
          <w:sz w:val="24"/>
          <w:szCs w:val="24"/>
        </w:rPr>
        <w:t xml:space="preserve">LAURIENTE ALDO RICARDO </w:t>
      </w:r>
      <w:r w:rsidR="000B1D73">
        <w:rPr>
          <w:rFonts w:ascii="Arial" w:hAnsi="Arial" w:cs="Arial"/>
          <w:sz w:val="24"/>
          <w:szCs w:val="24"/>
        </w:rPr>
        <w:t xml:space="preserve"> c</w:t>
      </w:r>
      <w:r w:rsidRPr="00501657">
        <w:rPr>
          <w:rFonts w:ascii="Arial" w:hAnsi="Arial" w:cs="Arial"/>
          <w:sz w:val="24"/>
          <w:szCs w:val="24"/>
        </w:rPr>
        <w:t xml:space="preserve">/ SANS JUAN IGNACIO </w:t>
      </w:r>
      <w:r w:rsidR="000B1D73">
        <w:rPr>
          <w:rFonts w:ascii="Arial" w:hAnsi="Arial" w:cs="Arial"/>
          <w:sz w:val="24"/>
          <w:szCs w:val="24"/>
        </w:rPr>
        <w:t>y</w:t>
      </w:r>
      <w:r w:rsidRPr="00501657">
        <w:rPr>
          <w:rFonts w:ascii="Arial" w:hAnsi="Arial" w:cs="Arial"/>
          <w:sz w:val="24"/>
          <w:szCs w:val="24"/>
        </w:rPr>
        <w:t xml:space="preserve"> OTROS </w:t>
      </w:r>
      <w:r w:rsidR="000B1D73">
        <w:rPr>
          <w:rFonts w:ascii="Arial" w:hAnsi="Arial" w:cs="Arial"/>
          <w:sz w:val="24"/>
          <w:szCs w:val="24"/>
        </w:rPr>
        <w:t>s</w:t>
      </w:r>
      <w:r w:rsidRPr="00501657">
        <w:rPr>
          <w:rFonts w:ascii="Arial" w:hAnsi="Arial" w:cs="Arial"/>
          <w:sz w:val="24"/>
          <w:szCs w:val="24"/>
        </w:rPr>
        <w:t xml:space="preserve">/ DAÑOS </w:t>
      </w:r>
      <w:r w:rsidR="000B1D73">
        <w:rPr>
          <w:rFonts w:ascii="Arial" w:hAnsi="Arial" w:cs="Arial"/>
          <w:sz w:val="24"/>
          <w:szCs w:val="24"/>
        </w:rPr>
        <w:t xml:space="preserve">y </w:t>
      </w:r>
      <w:r w:rsidRPr="00501657">
        <w:rPr>
          <w:rFonts w:ascii="Arial" w:hAnsi="Arial" w:cs="Arial"/>
          <w:sz w:val="24"/>
          <w:szCs w:val="24"/>
        </w:rPr>
        <w:t>PERJUICIOS (</w:t>
      </w:r>
      <w:r w:rsidR="000B1D73">
        <w:rPr>
          <w:rFonts w:ascii="Arial" w:hAnsi="Arial" w:cs="Arial"/>
          <w:sz w:val="24"/>
          <w:szCs w:val="24"/>
        </w:rPr>
        <w:t>Expte.</w:t>
      </w:r>
      <w:r w:rsidRPr="00501657">
        <w:rPr>
          <w:rFonts w:ascii="Arial" w:hAnsi="Arial" w:cs="Arial"/>
          <w:sz w:val="24"/>
          <w:szCs w:val="24"/>
        </w:rPr>
        <w:t xml:space="preserve"> 1853/01/1) </w:t>
      </w:r>
      <w:r w:rsidR="000B1D73">
        <w:rPr>
          <w:rFonts w:ascii="Arial" w:hAnsi="Arial" w:cs="Arial"/>
          <w:sz w:val="24"/>
          <w:szCs w:val="24"/>
        </w:rPr>
        <w:t>s</w:t>
      </w:r>
      <w:r w:rsidRPr="00501657">
        <w:rPr>
          <w:rFonts w:ascii="Arial" w:hAnsi="Arial" w:cs="Arial"/>
          <w:sz w:val="24"/>
          <w:szCs w:val="24"/>
        </w:rPr>
        <w:t>/</w:t>
      </w:r>
      <w:r w:rsidR="000B1D73">
        <w:rPr>
          <w:rFonts w:ascii="Arial" w:hAnsi="Arial" w:cs="Arial"/>
          <w:sz w:val="24"/>
          <w:szCs w:val="24"/>
        </w:rPr>
        <w:t xml:space="preserve"> </w:t>
      </w:r>
      <w:r w:rsidRPr="00501657">
        <w:rPr>
          <w:rFonts w:ascii="Arial" w:hAnsi="Arial" w:cs="Arial"/>
          <w:sz w:val="24"/>
          <w:szCs w:val="24"/>
        </w:rPr>
        <w:t xml:space="preserve">EJECUCIÓN DE HONORARIOS", Expte. N° 7516/2012, 15/11/13, Cámara de Apelaciones en lo Civil, Comercial y de Minería de la Primera Circunscripción Judicial de la Provincia de Río Negro, en </w:t>
      </w:r>
      <w:hyperlink r:id="rId6" w:history="1">
        <w:r w:rsidRPr="00501657">
          <w:rPr>
            <w:rStyle w:val="Hipervnculo"/>
            <w:rFonts w:ascii="Arial" w:hAnsi="Arial" w:cs="Arial"/>
            <w:sz w:val="24"/>
            <w:szCs w:val="24"/>
          </w:rPr>
          <w:t>http://www.jusrionegro.gov.ar/inicio/jurisprudencia</w:t>
        </w:r>
      </w:hyperlink>
      <w:r w:rsidRPr="00501657">
        <w:rPr>
          <w:rFonts w:ascii="Arial" w:hAnsi="Arial" w:cs="Arial"/>
          <w:sz w:val="24"/>
          <w:szCs w:val="24"/>
        </w:rPr>
        <w:t xml:space="preserve">, acceso 30/01/18. </w:t>
      </w:r>
      <w:r w:rsidR="006F27FF" w:rsidRPr="00501657">
        <w:rPr>
          <w:rFonts w:ascii="Arial" w:hAnsi="Arial" w:cs="Arial"/>
          <w:sz w:val="24"/>
          <w:szCs w:val="24"/>
        </w:rPr>
        <w:t xml:space="preserve">El subrayado me pertenece. </w:t>
      </w:r>
    </w:p>
    <w:p w:rsidR="005C509D" w:rsidRPr="00501657" w:rsidRDefault="005C509D" w:rsidP="00501657">
      <w:pPr>
        <w:spacing w:after="0" w:line="360" w:lineRule="auto"/>
        <w:ind w:firstLine="1985"/>
        <w:jc w:val="both"/>
        <w:rPr>
          <w:rFonts w:ascii="Arial" w:hAnsi="Arial" w:cs="Arial"/>
          <w:sz w:val="24"/>
          <w:szCs w:val="24"/>
        </w:rPr>
      </w:pPr>
      <w:r w:rsidRPr="00501657">
        <w:rPr>
          <w:rFonts w:ascii="Arial" w:hAnsi="Arial" w:cs="Arial"/>
          <w:sz w:val="24"/>
          <w:szCs w:val="24"/>
        </w:rPr>
        <w:t xml:space="preserve">Por todo lo expuesto, no siendo definitiva </w:t>
      </w:r>
      <w:r w:rsidR="00685B0E" w:rsidRPr="00501657">
        <w:rPr>
          <w:rFonts w:ascii="Arial" w:hAnsi="Arial" w:cs="Arial"/>
          <w:sz w:val="24"/>
          <w:szCs w:val="24"/>
        </w:rPr>
        <w:t xml:space="preserve">ni equiparable a tal, </w:t>
      </w:r>
      <w:r w:rsidRPr="00501657">
        <w:rPr>
          <w:rFonts w:ascii="Arial" w:hAnsi="Arial" w:cs="Arial"/>
          <w:sz w:val="24"/>
          <w:szCs w:val="24"/>
        </w:rPr>
        <w:t>a los fines de la habilitación del remedio intentado (ausencia de definitividad, art. 28</w:t>
      </w:r>
      <w:r w:rsidR="00685B0E" w:rsidRPr="00501657">
        <w:rPr>
          <w:rFonts w:ascii="Arial" w:hAnsi="Arial" w:cs="Arial"/>
          <w:sz w:val="24"/>
          <w:szCs w:val="24"/>
        </w:rPr>
        <w:t xml:space="preserve">6 </w:t>
      </w:r>
      <w:r w:rsidR="000B1D73">
        <w:rPr>
          <w:rFonts w:ascii="Arial" w:hAnsi="Arial" w:cs="Arial"/>
          <w:sz w:val="24"/>
          <w:szCs w:val="24"/>
        </w:rPr>
        <w:t>CPC y C.</w:t>
      </w:r>
      <w:r w:rsidRPr="00501657">
        <w:rPr>
          <w:rFonts w:ascii="Arial" w:hAnsi="Arial" w:cs="Arial"/>
          <w:sz w:val="24"/>
          <w:szCs w:val="24"/>
        </w:rPr>
        <w:t>) la decisión adoptada en un juicio ejecutivo cuando -como en el caso- existe la posibilidad de iniciarse un proceso posterior (motivo de análisis de una nueva acción), y en consecuencia, siendo la falta de dicho presupuesto formal un requisito que no es susceptible de supresión</w:t>
      </w:r>
      <w:r w:rsidR="000B1D73">
        <w:rPr>
          <w:rFonts w:ascii="Arial" w:hAnsi="Arial" w:cs="Arial"/>
          <w:sz w:val="24"/>
          <w:szCs w:val="24"/>
        </w:rPr>
        <w:t>,</w:t>
      </w:r>
      <w:r w:rsidRPr="00501657">
        <w:rPr>
          <w:rFonts w:ascii="Arial" w:hAnsi="Arial" w:cs="Arial"/>
          <w:sz w:val="24"/>
          <w:szCs w:val="24"/>
        </w:rPr>
        <w:t xml:space="preserve"> con la invocación de arbitrariedad y/o agravios constitucionales, sumado al carácter eminentemente extraordinario de la casación, que tiene como razón de ser</w:t>
      </w:r>
      <w:r w:rsidR="000B1D73">
        <w:rPr>
          <w:rFonts w:ascii="Arial" w:hAnsi="Arial" w:cs="Arial"/>
          <w:sz w:val="24"/>
          <w:szCs w:val="24"/>
        </w:rPr>
        <w:t>,</w:t>
      </w:r>
      <w:r w:rsidRPr="00501657">
        <w:rPr>
          <w:rFonts w:ascii="Arial" w:hAnsi="Arial" w:cs="Arial"/>
          <w:sz w:val="24"/>
          <w:szCs w:val="24"/>
        </w:rPr>
        <w:t xml:space="preserve"> la necesidad de establecer un límite a la posibilidad de revisión de los actos </w:t>
      </w:r>
      <w:r w:rsidRPr="00501657">
        <w:rPr>
          <w:rFonts w:ascii="Arial" w:hAnsi="Arial" w:cs="Arial"/>
          <w:sz w:val="24"/>
          <w:szCs w:val="24"/>
        </w:rPr>
        <w:lastRenderedPageBreak/>
        <w:t>jurisdiccionales cuestionados mediante dicha vía, y que las excepciones a la regla</w:t>
      </w:r>
      <w:r w:rsidR="000B1D73">
        <w:rPr>
          <w:rFonts w:ascii="Arial" w:hAnsi="Arial" w:cs="Arial"/>
          <w:sz w:val="24"/>
          <w:szCs w:val="24"/>
        </w:rPr>
        <w:t>,</w:t>
      </w:r>
      <w:r w:rsidRPr="00501657">
        <w:rPr>
          <w:rFonts w:ascii="Arial" w:hAnsi="Arial" w:cs="Arial"/>
          <w:sz w:val="24"/>
          <w:szCs w:val="24"/>
        </w:rPr>
        <w:t xml:space="preserve"> deben ser groseramente manifiestas o adecuadamente probadas</w:t>
      </w:r>
      <w:r w:rsidR="002466BB">
        <w:rPr>
          <w:rFonts w:ascii="Arial" w:hAnsi="Arial" w:cs="Arial"/>
          <w:sz w:val="24"/>
          <w:szCs w:val="24"/>
        </w:rPr>
        <w:t>,</w:t>
      </w:r>
      <w:r w:rsidRPr="00501657">
        <w:rPr>
          <w:rFonts w:ascii="Arial" w:hAnsi="Arial" w:cs="Arial"/>
          <w:sz w:val="24"/>
          <w:szCs w:val="24"/>
        </w:rPr>
        <w:t xml:space="preserve"> por quien las invoca</w:t>
      </w:r>
      <w:r w:rsidR="000B1D73">
        <w:rPr>
          <w:rFonts w:ascii="Arial" w:hAnsi="Arial" w:cs="Arial"/>
          <w:sz w:val="24"/>
          <w:szCs w:val="24"/>
        </w:rPr>
        <w:t>n</w:t>
      </w:r>
      <w:r w:rsidRPr="00501657">
        <w:rPr>
          <w:rFonts w:ascii="Arial" w:hAnsi="Arial" w:cs="Arial"/>
          <w:sz w:val="24"/>
          <w:szCs w:val="24"/>
        </w:rPr>
        <w:t xml:space="preserve"> para habilitar su examen, corresponde denegar formalmente el recurso de casación deduc</w:t>
      </w:r>
      <w:r w:rsidR="00685B0E" w:rsidRPr="00501657">
        <w:rPr>
          <w:rFonts w:ascii="Arial" w:hAnsi="Arial" w:cs="Arial"/>
          <w:sz w:val="24"/>
          <w:szCs w:val="24"/>
        </w:rPr>
        <w:t xml:space="preserve">ido. </w:t>
      </w:r>
    </w:p>
    <w:p w:rsidR="00855242" w:rsidRPr="00501657" w:rsidRDefault="00855242" w:rsidP="00501657">
      <w:pPr>
        <w:spacing w:after="0" w:line="360" w:lineRule="auto"/>
        <w:ind w:firstLine="1985"/>
        <w:jc w:val="both"/>
        <w:rPr>
          <w:rFonts w:ascii="Arial" w:hAnsi="Arial" w:cs="Arial"/>
          <w:sz w:val="24"/>
          <w:szCs w:val="24"/>
        </w:rPr>
      </w:pPr>
      <w:r w:rsidRPr="00501657">
        <w:rPr>
          <w:rFonts w:ascii="Arial" w:hAnsi="Arial" w:cs="Arial"/>
          <w:sz w:val="24"/>
          <w:szCs w:val="24"/>
        </w:rPr>
        <w:t>Cabe destacar</w:t>
      </w:r>
      <w:r w:rsidR="000B1D73">
        <w:rPr>
          <w:rFonts w:ascii="Arial" w:hAnsi="Arial" w:cs="Arial"/>
          <w:sz w:val="24"/>
          <w:szCs w:val="24"/>
        </w:rPr>
        <w:t>,</w:t>
      </w:r>
      <w:r w:rsidRPr="00501657">
        <w:rPr>
          <w:rFonts w:ascii="Arial" w:hAnsi="Arial" w:cs="Arial"/>
          <w:sz w:val="24"/>
          <w:szCs w:val="24"/>
        </w:rPr>
        <w:t xml:space="preserve"> que tratándose el presente de un recurso de carácter excepcional, debe extremarse el cumplimiento de los requisitos de admisibilidad, no correspondiendo como en el caso, su procedencia en los juicios sumarios o sumarísimos.</w:t>
      </w:r>
    </w:p>
    <w:p w:rsidR="00855242" w:rsidRPr="00501657" w:rsidRDefault="00855242" w:rsidP="00501657">
      <w:pPr>
        <w:spacing w:after="0" w:line="360" w:lineRule="auto"/>
        <w:ind w:firstLine="1985"/>
        <w:jc w:val="both"/>
        <w:rPr>
          <w:rFonts w:ascii="Arial" w:hAnsi="Arial" w:cs="Arial"/>
          <w:sz w:val="24"/>
          <w:szCs w:val="24"/>
        </w:rPr>
      </w:pPr>
      <w:r w:rsidRPr="00501657">
        <w:rPr>
          <w:rFonts w:ascii="Arial" w:hAnsi="Arial" w:cs="Arial"/>
          <w:sz w:val="24"/>
          <w:szCs w:val="24"/>
        </w:rPr>
        <w:t>Por ello, y de conformidad con lo dictaminado por el Sr. Procurador General, corresponde declararlo formalmente improcedente.</w:t>
      </w:r>
    </w:p>
    <w:p w:rsidR="00855242" w:rsidRDefault="00855242" w:rsidP="00501657">
      <w:pPr>
        <w:spacing w:after="0" w:line="360" w:lineRule="auto"/>
        <w:ind w:firstLine="1985"/>
        <w:jc w:val="both"/>
        <w:rPr>
          <w:rFonts w:ascii="Arial" w:hAnsi="Arial" w:cs="Arial"/>
          <w:sz w:val="24"/>
          <w:szCs w:val="24"/>
        </w:rPr>
      </w:pPr>
      <w:r w:rsidRPr="00501657">
        <w:rPr>
          <w:rFonts w:ascii="Arial" w:hAnsi="Arial" w:cs="Arial"/>
          <w:sz w:val="24"/>
          <w:szCs w:val="24"/>
        </w:rPr>
        <w:t>Por lo expue</w:t>
      </w:r>
      <w:r w:rsidR="002466BB">
        <w:rPr>
          <w:rFonts w:ascii="Arial" w:hAnsi="Arial" w:cs="Arial"/>
          <w:sz w:val="24"/>
          <w:szCs w:val="24"/>
        </w:rPr>
        <w:t>sto, VOTO a esta PRIMERA CUESTIÓ</w:t>
      </w:r>
      <w:r w:rsidRPr="00501657">
        <w:rPr>
          <w:rFonts w:ascii="Arial" w:hAnsi="Arial" w:cs="Arial"/>
          <w:sz w:val="24"/>
          <w:szCs w:val="24"/>
        </w:rPr>
        <w:t>N por la NEGATIVA.</w:t>
      </w:r>
    </w:p>
    <w:p w:rsidR="00F32AE9" w:rsidRPr="00C107D5" w:rsidRDefault="00F32AE9" w:rsidP="00F32AE9">
      <w:pPr>
        <w:spacing w:after="0" w:line="360" w:lineRule="auto"/>
        <w:ind w:firstLine="1985"/>
        <w:jc w:val="both"/>
        <w:rPr>
          <w:rFonts w:ascii="Arial" w:hAnsi="Arial" w:cs="Arial"/>
          <w:sz w:val="24"/>
          <w:szCs w:val="24"/>
        </w:rPr>
      </w:pPr>
      <w:r w:rsidRPr="00C107D5">
        <w:rPr>
          <w:rFonts w:ascii="Arial" w:hAnsi="Arial" w:cs="Arial"/>
          <w:sz w:val="24"/>
          <w:szCs w:val="24"/>
        </w:rPr>
        <w:t>Los Señores Ministros, Dres. LILIA ANA NOVILLO</w:t>
      </w:r>
      <w:r w:rsidRPr="00F32AE9">
        <w:rPr>
          <w:rFonts w:ascii="Arial" w:hAnsi="Arial" w:cs="Arial"/>
          <w:sz w:val="24"/>
          <w:szCs w:val="24"/>
        </w:rPr>
        <w:t xml:space="preserve"> </w:t>
      </w:r>
      <w:r w:rsidRPr="00C107D5">
        <w:rPr>
          <w:rFonts w:ascii="Arial" w:hAnsi="Arial" w:cs="Arial"/>
          <w:sz w:val="24"/>
          <w:szCs w:val="24"/>
        </w:rPr>
        <w:t xml:space="preserve">y MARTHA RAQUEL CORVALÁN comparten lo expresado por </w:t>
      </w:r>
      <w:r>
        <w:rPr>
          <w:rFonts w:ascii="Arial" w:hAnsi="Arial" w:cs="Arial"/>
          <w:sz w:val="24"/>
          <w:szCs w:val="24"/>
        </w:rPr>
        <w:t>el Sr.</w:t>
      </w:r>
      <w:r w:rsidRPr="00C107D5">
        <w:rPr>
          <w:rFonts w:ascii="Arial" w:hAnsi="Arial" w:cs="Arial"/>
          <w:sz w:val="24"/>
          <w:szCs w:val="24"/>
        </w:rPr>
        <w:t xml:space="preserve"> Ministro, Dr. CARLOS ALBERTO COBO y votan en igual sentido a esta </w:t>
      </w:r>
      <w:r w:rsidRPr="00C107D5">
        <w:rPr>
          <w:rFonts w:ascii="Arial" w:hAnsi="Arial" w:cs="Arial"/>
          <w:b/>
          <w:bCs/>
          <w:sz w:val="24"/>
          <w:szCs w:val="24"/>
        </w:rPr>
        <w:t>PRIMERA CUESTIÓN.</w:t>
      </w:r>
    </w:p>
    <w:p w:rsidR="000B1D73" w:rsidRDefault="000B1D73" w:rsidP="000B1D73">
      <w:pPr>
        <w:spacing w:after="0" w:line="360" w:lineRule="auto"/>
        <w:jc w:val="both"/>
        <w:rPr>
          <w:rFonts w:ascii="Arial" w:hAnsi="Arial" w:cs="Arial"/>
          <w:b/>
          <w:sz w:val="24"/>
          <w:szCs w:val="24"/>
          <w:u w:val="single"/>
        </w:rPr>
      </w:pPr>
    </w:p>
    <w:p w:rsidR="00855242" w:rsidRDefault="00855242" w:rsidP="000B1D73">
      <w:pPr>
        <w:spacing w:after="0" w:line="360" w:lineRule="auto"/>
        <w:jc w:val="both"/>
        <w:rPr>
          <w:rFonts w:ascii="Arial" w:hAnsi="Arial" w:cs="Arial"/>
          <w:sz w:val="24"/>
          <w:szCs w:val="24"/>
        </w:rPr>
      </w:pPr>
      <w:r w:rsidRPr="00501657">
        <w:rPr>
          <w:rFonts w:ascii="Arial" w:hAnsi="Arial" w:cs="Arial"/>
          <w:b/>
          <w:sz w:val="24"/>
          <w:szCs w:val="24"/>
          <w:u w:val="single"/>
        </w:rPr>
        <w:t xml:space="preserve">A LA SEGUNDA </w:t>
      </w:r>
      <w:r w:rsidR="000B1D73">
        <w:rPr>
          <w:rFonts w:ascii="Arial" w:hAnsi="Arial" w:cs="Arial"/>
          <w:b/>
          <w:sz w:val="24"/>
          <w:szCs w:val="24"/>
          <w:u w:val="single"/>
        </w:rPr>
        <w:t>y TERCERA CUESTIÓN</w:t>
      </w:r>
      <w:r w:rsidRPr="00501657">
        <w:rPr>
          <w:rFonts w:ascii="Arial" w:hAnsi="Arial" w:cs="Arial"/>
          <w:b/>
          <w:sz w:val="24"/>
          <w:szCs w:val="24"/>
          <w:u w:val="single"/>
        </w:rPr>
        <w:t>,</w:t>
      </w:r>
      <w:r w:rsidR="00685B0E" w:rsidRPr="00501657">
        <w:rPr>
          <w:rFonts w:ascii="Arial" w:hAnsi="Arial" w:cs="Arial"/>
          <w:b/>
          <w:sz w:val="24"/>
          <w:szCs w:val="24"/>
          <w:u w:val="single"/>
        </w:rPr>
        <w:t xml:space="preserve"> el Dr. CARLOS ALBERTO COBO</w:t>
      </w:r>
      <w:r w:rsidR="000B1D73">
        <w:rPr>
          <w:rFonts w:ascii="Arial" w:hAnsi="Arial" w:cs="Arial"/>
          <w:b/>
          <w:sz w:val="24"/>
          <w:szCs w:val="24"/>
          <w:u w:val="single"/>
        </w:rPr>
        <w:t>,</w:t>
      </w:r>
      <w:r w:rsidR="00685B0E" w:rsidRPr="00501657">
        <w:rPr>
          <w:rFonts w:ascii="Arial" w:hAnsi="Arial" w:cs="Arial"/>
          <w:b/>
          <w:sz w:val="24"/>
          <w:szCs w:val="24"/>
          <w:u w:val="single"/>
        </w:rPr>
        <w:t xml:space="preserve">  </w:t>
      </w:r>
      <w:r w:rsidRPr="00501657">
        <w:rPr>
          <w:rFonts w:ascii="Arial" w:hAnsi="Arial" w:cs="Arial"/>
          <w:b/>
          <w:sz w:val="24"/>
          <w:szCs w:val="24"/>
          <w:u w:val="single"/>
        </w:rPr>
        <w:t>dijo</w:t>
      </w:r>
      <w:r w:rsidRPr="00501657">
        <w:rPr>
          <w:rFonts w:ascii="Arial" w:hAnsi="Arial" w:cs="Arial"/>
          <w:sz w:val="24"/>
          <w:szCs w:val="24"/>
        </w:rPr>
        <w:t>: Conforme se ha votado la cuestión anterior, no corresponde su tratamiento.</w:t>
      </w:r>
      <w:r w:rsidR="000B1D73">
        <w:rPr>
          <w:rFonts w:ascii="Arial" w:hAnsi="Arial" w:cs="Arial"/>
          <w:sz w:val="24"/>
          <w:szCs w:val="24"/>
        </w:rPr>
        <w:t xml:space="preserve"> ASÍ LO VOTO.-</w:t>
      </w:r>
    </w:p>
    <w:p w:rsidR="00DB33CC" w:rsidRPr="00C107D5" w:rsidRDefault="00DB33CC" w:rsidP="00DB33CC">
      <w:pPr>
        <w:spacing w:after="0" w:line="360" w:lineRule="auto"/>
        <w:ind w:firstLine="1985"/>
        <w:jc w:val="both"/>
        <w:rPr>
          <w:rFonts w:ascii="Arial" w:hAnsi="Arial" w:cs="Arial"/>
          <w:sz w:val="24"/>
          <w:szCs w:val="24"/>
        </w:rPr>
      </w:pPr>
      <w:r w:rsidRPr="00C107D5">
        <w:rPr>
          <w:rFonts w:ascii="Arial" w:hAnsi="Arial" w:cs="Arial"/>
          <w:sz w:val="24"/>
          <w:szCs w:val="24"/>
        </w:rPr>
        <w:t>Los Señores Ministros, Dres. LILIA ANA NOVILLO</w:t>
      </w:r>
      <w:r w:rsidRPr="00F32AE9">
        <w:rPr>
          <w:rFonts w:ascii="Arial" w:hAnsi="Arial" w:cs="Arial"/>
          <w:sz w:val="24"/>
          <w:szCs w:val="24"/>
        </w:rPr>
        <w:t xml:space="preserve"> </w:t>
      </w:r>
      <w:r w:rsidRPr="00C107D5">
        <w:rPr>
          <w:rFonts w:ascii="Arial" w:hAnsi="Arial" w:cs="Arial"/>
          <w:sz w:val="24"/>
          <w:szCs w:val="24"/>
        </w:rPr>
        <w:t xml:space="preserve">y MARTHA RAQUEL CORVALÁN comparten lo expresado por </w:t>
      </w:r>
      <w:r>
        <w:rPr>
          <w:rFonts w:ascii="Arial" w:hAnsi="Arial" w:cs="Arial"/>
          <w:sz w:val="24"/>
          <w:szCs w:val="24"/>
        </w:rPr>
        <w:t>el Sr.</w:t>
      </w:r>
      <w:r w:rsidRPr="00C107D5">
        <w:rPr>
          <w:rFonts w:ascii="Arial" w:hAnsi="Arial" w:cs="Arial"/>
          <w:sz w:val="24"/>
          <w:szCs w:val="24"/>
        </w:rPr>
        <w:t xml:space="preserve"> Ministro, Dr. CARLOS ALBERTO COBO y votan en igual sentido a esta</w:t>
      </w:r>
      <w:r>
        <w:rPr>
          <w:rFonts w:ascii="Arial" w:hAnsi="Arial" w:cs="Arial"/>
          <w:sz w:val="24"/>
          <w:szCs w:val="24"/>
        </w:rPr>
        <w:t>s</w:t>
      </w:r>
      <w:r w:rsidRPr="00C107D5">
        <w:rPr>
          <w:rFonts w:ascii="Arial" w:hAnsi="Arial" w:cs="Arial"/>
          <w:sz w:val="24"/>
          <w:szCs w:val="24"/>
        </w:rPr>
        <w:t xml:space="preserve"> </w:t>
      </w:r>
      <w:r>
        <w:rPr>
          <w:rFonts w:ascii="Arial" w:hAnsi="Arial" w:cs="Arial"/>
          <w:b/>
          <w:bCs/>
          <w:sz w:val="24"/>
          <w:szCs w:val="24"/>
        </w:rPr>
        <w:t>SEGUNDA y TERCERA</w:t>
      </w:r>
      <w:r w:rsidRPr="00C107D5">
        <w:rPr>
          <w:rFonts w:ascii="Arial" w:hAnsi="Arial" w:cs="Arial"/>
          <w:b/>
          <w:bCs/>
          <w:sz w:val="24"/>
          <w:szCs w:val="24"/>
        </w:rPr>
        <w:t xml:space="preserve"> CUESTIÓN.</w:t>
      </w:r>
    </w:p>
    <w:p w:rsidR="000B1D73" w:rsidRDefault="000B1D73" w:rsidP="000B1D73">
      <w:pPr>
        <w:spacing w:after="0" w:line="360" w:lineRule="auto"/>
        <w:jc w:val="both"/>
        <w:rPr>
          <w:rFonts w:ascii="Arial" w:hAnsi="Arial" w:cs="Arial"/>
          <w:b/>
          <w:sz w:val="24"/>
          <w:szCs w:val="24"/>
          <w:u w:val="single"/>
        </w:rPr>
      </w:pPr>
    </w:p>
    <w:p w:rsidR="00855242" w:rsidRDefault="000B1D73" w:rsidP="000B1D73">
      <w:pPr>
        <w:spacing w:after="0" w:line="360" w:lineRule="auto"/>
        <w:jc w:val="both"/>
        <w:rPr>
          <w:rFonts w:ascii="Arial" w:hAnsi="Arial" w:cs="Arial"/>
          <w:sz w:val="24"/>
          <w:szCs w:val="24"/>
        </w:rPr>
      </w:pPr>
      <w:r>
        <w:rPr>
          <w:rFonts w:ascii="Arial" w:hAnsi="Arial" w:cs="Arial"/>
          <w:b/>
          <w:sz w:val="24"/>
          <w:szCs w:val="24"/>
          <w:u w:val="single"/>
        </w:rPr>
        <w:t>A LA CUARTA CUESTIÓ</w:t>
      </w:r>
      <w:r w:rsidR="00855242" w:rsidRPr="00501657">
        <w:rPr>
          <w:rFonts w:ascii="Arial" w:hAnsi="Arial" w:cs="Arial"/>
          <w:b/>
          <w:sz w:val="24"/>
          <w:szCs w:val="24"/>
          <w:u w:val="single"/>
        </w:rPr>
        <w:t>N,</w:t>
      </w:r>
      <w:r w:rsidR="00685B0E" w:rsidRPr="00501657">
        <w:rPr>
          <w:rFonts w:ascii="Arial" w:hAnsi="Arial" w:cs="Arial"/>
          <w:b/>
          <w:sz w:val="24"/>
          <w:szCs w:val="24"/>
          <w:u w:val="single"/>
        </w:rPr>
        <w:t xml:space="preserve"> el Dr. CARLOS ALBERTO COBO</w:t>
      </w:r>
      <w:r>
        <w:rPr>
          <w:rFonts w:ascii="Arial" w:hAnsi="Arial" w:cs="Arial"/>
          <w:b/>
          <w:sz w:val="24"/>
          <w:szCs w:val="24"/>
          <w:u w:val="single"/>
        </w:rPr>
        <w:t>,</w:t>
      </w:r>
      <w:r w:rsidR="00685B0E" w:rsidRPr="00501657">
        <w:rPr>
          <w:rFonts w:ascii="Arial" w:hAnsi="Arial" w:cs="Arial"/>
          <w:b/>
          <w:sz w:val="24"/>
          <w:szCs w:val="24"/>
          <w:u w:val="single"/>
        </w:rPr>
        <w:t xml:space="preserve">  dijo</w:t>
      </w:r>
      <w:r w:rsidR="00855242" w:rsidRPr="00501657">
        <w:rPr>
          <w:rFonts w:ascii="Arial" w:hAnsi="Arial" w:cs="Arial"/>
          <w:b/>
          <w:sz w:val="24"/>
          <w:szCs w:val="24"/>
          <w:u w:val="single"/>
        </w:rPr>
        <w:t>:</w:t>
      </w:r>
      <w:r w:rsidR="00855242" w:rsidRPr="00501657">
        <w:rPr>
          <w:rFonts w:ascii="Arial" w:hAnsi="Arial" w:cs="Arial"/>
          <w:sz w:val="24"/>
          <w:szCs w:val="24"/>
        </w:rPr>
        <w:t xml:space="preserve"> Atento a la forma en que se han votado las cuestiones anteriores</w:t>
      </w:r>
      <w:r>
        <w:rPr>
          <w:rFonts w:ascii="Arial" w:hAnsi="Arial" w:cs="Arial"/>
          <w:sz w:val="24"/>
          <w:szCs w:val="24"/>
        </w:rPr>
        <w:t>,</w:t>
      </w:r>
      <w:r w:rsidR="00855242" w:rsidRPr="00501657">
        <w:rPr>
          <w:rFonts w:ascii="Arial" w:hAnsi="Arial" w:cs="Arial"/>
          <w:sz w:val="24"/>
          <w:szCs w:val="24"/>
        </w:rPr>
        <w:t xml:space="preserve"> corresponde el rechazo del recurso de Casación y sus fundamentos, por no reunir las exigencias</w:t>
      </w:r>
      <w:r>
        <w:rPr>
          <w:rFonts w:ascii="Arial" w:hAnsi="Arial" w:cs="Arial"/>
          <w:sz w:val="24"/>
          <w:szCs w:val="24"/>
        </w:rPr>
        <w:t xml:space="preserve"> previstas en el art. 286 del CP</w:t>
      </w:r>
      <w:r w:rsidR="00855242" w:rsidRPr="00501657">
        <w:rPr>
          <w:rFonts w:ascii="Arial" w:hAnsi="Arial" w:cs="Arial"/>
          <w:sz w:val="24"/>
          <w:szCs w:val="24"/>
        </w:rPr>
        <w:t>C</w:t>
      </w:r>
      <w:r>
        <w:rPr>
          <w:rFonts w:ascii="Arial" w:hAnsi="Arial" w:cs="Arial"/>
          <w:sz w:val="24"/>
          <w:szCs w:val="24"/>
        </w:rPr>
        <w:t xml:space="preserve"> y C</w:t>
      </w:r>
      <w:r w:rsidR="00855242" w:rsidRPr="00501657">
        <w:rPr>
          <w:rFonts w:ascii="Arial" w:hAnsi="Arial" w:cs="Arial"/>
          <w:sz w:val="24"/>
          <w:szCs w:val="24"/>
        </w:rPr>
        <w:t xml:space="preserve">., con pérdida del depósito. </w:t>
      </w:r>
      <w:r>
        <w:rPr>
          <w:rFonts w:ascii="Arial" w:hAnsi="Arial" w:cs="Arial"/>
          <w:sz w:val="24"/>
          <w:szCs w:val="24"/>
        </w:rPr>
        <w:t>ASÍ LO VOTO.-</w:t>
      </w:r>
    </w:p>
    <w:p w:rsidR="00DB33CC" w:rsidRPr="00C107D5" w:rsidRDefault="00DB33CC" w:rsidP="00DB33CC">
      <w:pPr>
        <w:spacing w:after="0" w:line="360" w:lineRule="auto"/>
        <w:ind w:firstLine="1985"/>
        <w:jc w:val="both"/>
        <w:rPr>
          <w:rFonts w:ascii="Arial" w:hAnsi="Arial" w:cs="Arial"/>
          <w:sz w:val="24"/>
          <w:szCs w:val="24"/>
        </w:rPr>
      </w:pPr>
      <w:r w:rsidRPr="00C107D5">
        <w:rPr>
          <w:rFonts w:ascii="Arial" w:hAnsi="Arial" w:cs="Arial"/>
          <w:sz w:val="24"/>
          <w:szCs w:val="24"/>
        </w:rPr>
        <w:lastRenderedPageBreak/>
        <w:t>Los Señores Ministros, Dres. LILIA ANA NOVILLO</w:t>
      </w:r>
      <w:r w:rsidRPr="00F32AE9">
        <w:rPr>
          <w:rFonts w:ascii="Arial" w:hAnsi="Arial" w:cs="Arial"/>
          <w:sz w:val="24"/>
          <w:szCs w:val="24"/>
        </w:rPr>
        <w:t xml:space="preserve"> </w:t>
      </w:r>
      <w:r w:rsidRPr="00C107D5">
        <w:rPr>
          <w:rFonts w:ascii="Arial" w:hAnsi="Arial" w:cs="Arial"/>
          <w:sz w:val="24"/>
          <w:szCs w:val="24"/>
        </w:rPr>
        <w:t xml:space="preserve">y MARTHA RAQUEL CORVALÁN comparten lo expresado por </w:t>
      </w:r>
      <w:r>
        <w:rPr>
          <w:rFonts w:ascii="Arial" w:hAnsi="Arial" w:cs="Arial"/>
          <w:sz w:val="24"/>
          <w:szCs w:val="24"/>
        </w:rPr>
        <w:t>el Sr.</w:t>
      </w:r>
      <w:r w:rsidRPr="00C107D5">
        <w:rPr>
          <w:rFonts w:ascii="Arial" w:hAnsi="Arial" w:cs="Arial"/>
          <w:sz w:val="24"/>
          <w:szCs w:val="24"/>
        </w:rPr>
        <w:t xml:space="preserve"> Ministro, Dr. CARLOS ALBERTO COBO y votan en igual sentido a esta </w:t>
      </w:r>
      <w:r>
        <w:rPr>
          <w:rFonts w:ascii="Arial" w:hAnsi="Arial" w:cs="Arial"/>
          <w:b/>
          <w:bCs/>
          <w:sz w:val="24"/>
          <w:szCs w:val="24"/>
        </w:rPr>
        <w:t xml:space="preserve">CUARTA </w:t>
      </w:r>
      <w:r w:rsidRPr="00C107D5">
        <w:rPr>
          <w:rFonts w:ascii="Arial" w:hAnsi="Arial" w:cs="Arial"/>
          <w:b/>
          <w:bCs/>
          <w:sz w:val="24"/>
          <w:szCs w:val="24"/>
        </w:rPr>
        <w:t>CUESTIÓN.</w:t>
      </w:r>
    </w:p>
    <w:p w:rsidR="00DB33CC" w:rsidRPr="00501657" w:rsidRDefault="00DB33CC" w:rsidP="000B1D73">
      <w:pPr>
        <w:spacing w:after="0" w:line="360" w:lineRule="auto"/>
        <w:jc w:val="both"/>
        <w:rPr>
          <w:rFonts w:ascii="Arial" w:hAnsi="Arial" w:cs="Arial"/>
          <w:sz w:val="24"/>
          <w:szCs w:val="24"/>
        </w:rPr>
      </w:pPr>
    </w:p>
    <w:p w:rsidR="00855242" w:rsidRDefault="000B1D73" w:rsidP="000B1D73">
      <w:pPr>
        <w:spacing w:after="0" w:line="360" w:lineRule="auto"/>
        <w:jc w:val="both"/>
        <w:rPr>
          <w:rFonts w:ascii="Arial" w:hAnsi="Arial" w:cs="Arial"/>
          <w:sz w:val="24"/>
          <w:szCs w:val="24"/>
        </w:rPr>
      </w:pPr>
      <w:r>
        <w:rPr>
          <w:rFonts w:ascii="Arial" w:hAnsi="Arial" w:cs="Arial"/>
          <w:b/>
          <w:sz w:val="24"/>
          <w:szCs w:val="24"/>
          <w:u w:val="single"/>
        </w:rPr>
        <w:t>A LA QUINTA CUESTIÓ</w:t>
      </w:r>
      <w:r w:rsidR="00855242" w:rsidRPr="00501657">
        <w:rPr>
          <w:rFonts w:ascii="Arial" w:hAnsi="Arial" w:cs="Arial"/>
          <w:b/>
          <w:sz w:val="24"/>
          <w:szCs w:val="24"/>
          <w:u w:val="single"/>
        </w:rPr>
        <w:t>N,</w:t>
      </w:r>
      <w:r w:rsidR="00685B0E" w:rsidRPr="00501657">
        <w:rPr>
          <w:rFonts w:ascii="Arial" w:hAnsi="Arial" w:cs="Arial"/>
          <w:b/>
          <w:sz w:val="24"/>
          <w:szCs w:val="24"/>
          <w:u w:val="single"/>
        </w:rPr>
        <w:t xml:space="preserve"> el Dr. CARLOS ALBERTO COBO</w:t>
      </w:r>
      <w:r>
        <w:rPr>
          <w:rFonts w:ascii="Arial" w:hAnsi="Arial" w:cs="Arial"/>
          <w:b/>
          <w:sz w:val="24"/>
          <w:szCs w:val="24"/>
          <w:u w:val="single"/>
        </w:rPr>
        <w:t>,</w:t>
      </w:r>
      <w:r w:rsidR="00685B0E" w:rsidRPr="00501657">
        <w:rPr>
          <w:rFonts w:ascii="Arial" w:hAnsi="Arial" w:cs="Arial"/>
          <w:b/>
          <w:sz w:val="24"/>
          <w:szCs w:val="24"/>
          <w:u w:val="single"/>
        </w:rPr>
        <w:t xml:space="preserve"> dijo:</w:t>
      </w:r>
      <w:r w:rsidR="00855242" w:rsidRPr="00501657">
        <w:rPr>
          <w:rFonts w:ascii="Arial" w:hAnsi="Arial" w:cs="Arial"/>
          <w:sz w:val="24"/>
          <w:szCs w:val="24"/>
        </w:rPr>
        <w:t xml:space="preserve"> Las costas deben imponerse a la parte recurrente. </w:t>
      </w:r>
      <w:r>
        <w:rPr>
          <w:rFonts w:ascii="Arial" w:hAnsi="Arial" w:cs="Arial"/>
          <w:sz w:val="24"/>
          <w:szCs w:val="24"/>
        </w:rPr>
        <w:t>ASÍ LO VOTO.-</w:t>
      </w:r>
    </w:p>
    <w:p w:rsidR="00DB33CC" w:rsidRDefault="00DB33CC" w:rsidP="00DB33CC">
      <w:pPr>
        <w:spacing w:after="0" w:line="360" w:lineRule="auto"/>
        <w:ind w:firstLine="1985"/>
        <w:jc w:val="both"/>
        <w:rPr>
          <w:rFonts w:ascii="Arial" w:hAnsi="Arial" w:cs="Arial"/>
          <w:b/>
          <w:bCs/>
          <w:sz w:val="24"/>
          <w:szCs w:val="24"/>
        </w:rPr>
      </w:pPr>
      <w:r w:rsidRPr="00C107D5">
        <w:rPr>
          <w:rFonts w:ascii="Arial" w:hAnsi="Arial" w:cs="Arial"/>
          <w:sz w:val="24"/>
          <w:szCs w:val="24"/>
        </w:rPr>
        <w:t>Los Señores Ministros, Dres. LILIA ANA NOVILLO</w:t>
      </w:r>
      <w:r w:rsidRPr="00F32AE9">
        <w:rPr>
          <w:rFonts w:ascii="Arial" w:hAnsi="Arial" w:cs="Arial"/>
          <w:sz w:val="24"/>
          <w:szCs w:val="24"/>
        </w:rPr>
        <w:t xml:space="preserve"> </w:t>
      </w:r>
      <w:r w:rsidRPr="00C107D5">
        <w:rPr>
          <w:rFonts w:ascii="Arial" w:hAnsi="Arial" w:cs="Arial"/>
          <w:sz w:val="24"/>
          <w:szCs w:val="24"/>
        </w:rPr>
        <w:t xml:space="preserve">y MARTHA RAQUEL CORVALÁN comparten lo expresado por </w:t>
      </w:r>
      <w:r>
        <w:rPr>
          <w:rFonts w:ascii="Arial" w:hAnsi="Arial" w:cs="Arial"/>
          <w:sz w:val="24"/>
          <w:szCs w:val="24"/>
        </w:rPr>
        <w:t>el Sr.</w:t>
      </w:r>
      <w:r w:rsidRPr="00C107D5">
        <w:rPr>
          <w:rFonts w:ascii="Arial" w:hAnsi="Arial" w:cs="Arial"/>
          <w:sz w:val="24"/>
          <w:szCs w:val="24"/>
        </w:rPr>
        <w:t xml:space="preserve"> Ministro, Dr. CARLOS ALBERTO COBO y votan en igual sentido a esta </w:t>
      </w:r>
      <w:r w:rsidRPr="00C107D5">
        <w:rPr>
          <w:rFonts w:ascii="Arial" w:hAnsi="Arial" w:cs="Arial"/>
          <w:b/>
          <w:bCs/>
          <w:sz w:val="24"/>
          <w:szCs w:val="24"/>
        </w:rPr>
        <w:t>PRIMERA CUESTIÓN.</w:t>
      </w:r>
    </w:p>
    <w:p w:rsidR="00DB33CC" w:rsidRPr="00095CCE" w:rsidRDefault="00DB33CC" w:rsidP="00DB33CC">
      <w:pPr>
        <w:widowControl w:val="0"/>
        <w:spacing w:after="0" w:line="360" w:lineRule="auto"/>
        <w:ind w:firstLine="1985"/>
        <w:jc w:val="both"/>
        <w:rPr>
          <w:rFonts w:ascii="Arial" w:eastAsia="Times New Roman" w:hAnsi="Arial" w:cs="Arial"/>
          <w:bCs/>
          <w:sz w:val="24"/>
          <w:szCs w:val="24"/>
          <w:lang w:eastAsia="es-ES"/>
        </w:rPr>
      </w:pPr>
      <w:r w:rsidRPr="00095CCE">
        <w:rPr>
          <w:rFonts w:ascii="Arial" w:eastAsia="Times New Roman" w:hAnsi="Arial" w:cs="Arial"/>
          <w:bCs/>
          <w:sz w:val="24"/>
          <w:szCs w:val="24"/>
          <w:lang w:eastAsia="es-ES"/>
        </w:rPr>
        <w:t>Con lo que se da por finalizado el acto, disponiendo los Sres. Ministros la Sentencia que va a continuación:</w:t>
      </w:r>
    </w:p>
    <w:p w:rsidR="00DB33CC" w:rsidRPr="00095CCE" w:rsidRDefault="00DB33CC" w:rsidP="00DB33CC">
      <w:pPr>
        <w:widowControl w:val="0"/>
        <w:spacing w:after="0" w:line="360" w:lineRule="auto"/>
        <w:ind w:firstLine="1985"/>
        <w:jc w:val="both"/>
        <w:rPr>
          <w:rFonts w:ascii="Arial" w:hAnsi="Arial" w:cs="Arial"/>
          <w:b/>
          <w:bCs/>
          <w:sz w:val="24"/>
          <w:szCs w:val="24"/>
        </w:rPr>
      </w:pPr>
    </w:p>
    <w:p w:rsidR="00DB33CC" w:rsidRPr="00095CCE" w:rsidRDefault="00DB33CC" w:rsidP="00DB33CC">
      <w:pPr>
        <w:widowControl w:val="0"/>
        <w:spacing w:after="0" w:line="360" w:lineRule="auto"/>
        <w:jc w:val="both"/>
        <w:rPr>
          <w:rFonts w:ascii="Arial" w:hAnsi="Arial" w:cs="Arial"/>
          <w:b/>
          <w:bCs/>
          <w:sz w:val="24"/>
          <w:szCs w:val="24"/>
        </w:rPr>
      </w:pPr>
      <w:r w:rsidRPr="00095CCE">
        <w:rPr>
          <w:rFonts w:ascii="Arial" w:hAnsi="Arial" w:cs="Arial"/>
          <w:b/>
          <w:bCs/>
          <w:sz w:val="24"/>
          <w:szCs w:val="24"/>
        </w:rPr>
        <w:t xml:space="preserve">San Luis, </w:t>
      </w:r>
      <w:r>
        <w:rPr>
          <w:rFonts w:ascii="Arial" w:hAnsi="Arial" w:cs="Arial"/>
          <w:b/>
          <w:bCs/>
          <w:sz w:val="24"/>
          <w:szCs w:val="24"/>
        </w:rPr>
        <w:t>veintiuno</w:t>
      </w:r>
      <w:r w:rsidRPr="00095CCE">
        <w:rPr>
          <w:rFonts w:ascii="Arial" w:hAnsi="Arial" w:cs="Arial"/>
          <w:b/>
          <w:bCs/>
          <w:sz w:val="24"/>
          <w:szCs w:val="24"/>
        </w:rPr>
        <w:t xml:space="preserve"> de febrero de dos mil dieciocho.-</w:t>
      </w:r>
    </w:p>
    <w:p w:rsidR="00DB33CC" w:rsidRDefault="00DB33CC" w:rsidP="00DB33CC">
      <w:pPr>
        <w:widowControl w:val="0"/>
        <w:spacing w:after="0" w:line="360" w:lineRule="auto"/>
        <w:ind w:firstLine="1985"/>
        <w:jc w:val="both"/>
        <w:rPr>
          <w:rFonts w:ascii="Arial" w:eastAsia="MS Mincho" w:hAnsi="Arial" w:cs="Arial"/>
          <w:sz w:val="24"/>
          <w:szCs w:val="24"/>
        </w:rPr>
      </w:pPr>
      <w:r w:rsidRPr="00095CCE">
        <w:rPr>
          <w:rFonts w:ascii="Arial" w:hAnsi="Arial" w:cs="Arial"/>
          <w:b/>
          <w:bCs/>
          <w:sz w:val="24"/>
          <w:szCs w:val="24"/>
          <w:u w:val="single"/>
        </w:rPr>
        <w:t>Y VISTOS</w:t>
      </w:r>
      <w:r w:rsidRPr="00095CCE">
        <w:rPr>
          <w:rFonts w:ascii="Arial" w:hAnsi="Arial" w:cs="Arial"/>
          <w:b/>
          <w:bCs/>
          <w:sz w:val="24"/>
          <w:szCs w:val="24"/>
        </w:rPr>
        <w:t>:</w:t>
      </w:r>
      <w:r w:rsidRPr="00095CCE">
        <w:rPr>
          <w:rFonts w:ascii="Arial" w:hAnsi="Arial" w:cs="Arial"/>
          <w:bCs/>
          <w:sz w:val="24"/>
          <w:szCs w:val="24"/>
        </w:rPr>
        <w:t xml:space="preserve"> En mérito al resultado obtenido en la votación del Acuerdo que antecede, </w:t>
      </w:r>
      <w:r w:rsidRPr="00095CCE">
        <w:rPr>
          <w:rFonts w:ascii="Arial" w:hAnsi="Arial" w:cs="Arial"/>
          <w:b/>
          <w:bCs/>
          <w:sz w:val="24"/>
          <w:szCs w:val="24"/>
          <w:u w:val="single"/>
        </w:rPr>
        <w:t>SE RESUELVE:</w:t>
      </w:r>
      <w:r w:rsidRPr="00095CCE">
        <w:rPr>
          <w:rFonts w:ascii="Arial" w:hAnsi="Arial" w:cs="Arial"/>
          <w:bCs/>
          <w:sz w:val="24"/>
          <w:szCs w:val="24"/>
        </w:rPr>
        <w:t xml:space="preserve"> </w:t>
      </w:r>
      <w:r w:rsidRPr="00095CCE">
        <w:rPr>
          <w:rFonts w:ascii="Arial" w:hAnsi="Arial" w:cs="Arial"/>
          <w:sz w:val="24"/>
          <w:szCs w:val="24"/>
        </w:rPr>
        <w:t>I)</w:t>
      </w:r>
      <w:r w:rsidRPr="00095CCE">
        <w:rPr>
          <w:rFonts w:ascii="Arial" w:eastAsia="MS Mincho" w:hAnsi="Arial" w:cs="Arial"/>
          <w:sz w:val="24"/>
          <w:szCs w:val="24"/>
        </w:rPr>
        <w:t xml:space="preserve"> </w:t>
      </w:r>
      <w:r w:rsidR="007806ED">
        <w:rPr>
          <w:rFonts w:ascii="Arial" w:hAnsi="Arial" w:cs="Arial"/>
          <w:sz w:val="24"/>
          <w:szCs w:val="24"/>
        </w:rPr>
        <w:t>Rechazar el r</w:t>
      </w:r>
      <w:r w:rsidR="007806ED" w:rsidRPr="00501657">
        <w:rPr>
          <w:rFonts w:ascii="Arial" w:hAnsi="Arial" w:cs="Arial"/>
          <w:sz w:val="24"/>
          <w:szCs w:val="24"/>
        </w:rPr>
        <w:t>ecurso de</w:t>
      </w:r>
      <w:r w:rsidR="00F56610">
        <w:rPr>
          <w:rFonts w:ascii="Arial" w:hAnsi="Arial" w:cs="Arial"/>
          <w:sz w:val="24"/>
          <w:szCs w:val="24"/>
        </w:rPr>
        <w:t xml:space="preserve"> casación</w:t>
      </w:r>
      <w:r w:rsidR="007806ED" w:rsidRPr="00501657">
        <w:rPr>
          <w:rFonts w:ascii="Arial" w:hAnsi="Arial" w:cs="Arial"/>
          <w:sz w:val="24"/>
          <w:szCs w:val="24"/>
        </w:rPr>
        <w:t>, con pérdida del depósito</w:t>
      </w:r>
      <w:r>
        <w:rPr>
          <w:rFonts w:ascii="Arial" w:eastAsia="MS Mincho" w:hAnsi="Arial" w:cs="Arial"/>
          <w:sz w:val="24"/>
          <w:szCs w:val="24"/>
        </w:rPr>
        <w:t>.-</w:t>
      </w:r>
    </w:p>
    <w:p w:rsidR="00DB33CC" w:rsidRPr="00095CCE" w:rsidRDefault="00DB33CC" w:rsidP="00DB33CC">
      <w:pPr>
        <w:widowControl w:val="0"/>
        <w:spacing w:after="0" w:line="360" w:lineRule="auto"/>
        <w:ind w:firstLine="1985"/>
        <w:jc w:val="both"/>
        <w:rPr>
          <w:rFonts w:ascii="Arial" w:hAnsi="Arial" w:cs="Arial"/>
          <w:sz w:val="24"/>
          <w:szCs w:val="24"/>
        </w:rPr>
      </w:pPr>
      <w:r w:rsidRPr="00095CCE">
        <w:rPr>
          <w:rFonts w:ascii="Arial" w:hAnsi="Arial" w:cs="Arial"/>
          <w:sz w:val="24"/>
          <w:szCs w:val="24"/>
        </w:rPr>
        <w:t xml:space="preserve">II) Costas </w:t>
      </w:r>
      <w:r w:rsidRPr="00C107D5">
        <w:rPr>
          <w:rFonts w:ascii="Arial" w:hAnsi="Arial" w:cs="Arial"/>
          <w:sz w:val="24"/>
          <w:szCs w:val="24"/>
          <w:lang w:val="es-ES"/>
        </w:rPr>
        <w:t>a</w:t>
      </w:r>
      <w:r>
        <w:rPr>
          <w:rFonts w:ascii="Arial" w:hAnsi="Arial" w:cs="Arial"/>
          <w:sz w:val="24"/>
          <w:szCs w:val="24"/>
          <w:lang w:val="es-ES"/>
        </w:rPr>
        <w:t xml:space="preserve"> la</w:t>
      </w:r>
      <w:r w:rsidRPr="00C107D5">
        <w:rPr>
          <w:rFonts w:ascii="Arial" w:hAnsi="Arial" w:cs="Arial"/>
          <w:sz w:val="24"/>
          <w:szCs w:val="24"/>
          <w:lang w:val="es-ES"/>
        </w:rPr>
        <w:t xml:space="preserve"> </w:t>
      </w:r>
      <w:r w:rsidR="007806ED">
        <w:rPr>
          <w:rFonts w:ascii="Arial" w:hAnsi="Arial" w:cs="Arial"/>
          <w:sz w:val="24"/>
          <w:szCs w:val="24"/>
          <w:lang w:val="es-ES"/>
        </w:rPr>
        <w:t xml:space="preserve">parte </w:t>
      </w:r>
      <w:r w:rsidRPr="00C107D5">
        <w:rPr>
          <w:rFonts w:ascii="Arial" w:hAnsi="Arial" w:cs="Arial"/>
          <w:sz w:val="24"/>
          <w:szCs w:val="24"/>
          <w:lang w:val="es-ES"/>
        </w:rPr>
        <w:t>recurrente</w:t>
      </w:r>
      <w:r w:rsidRPr="00095CCE">
        <w:rPr>
          <w:rFonts w:ascii="Arial" w:eastAsia="MS Mincho" w:hAnsi="Arial" w:cs="Arial"/>
          <w:sz w:val="24"/>
          <w:szCs w:val="24"/>
        </w:rPr>
        <w:t>.</w:t>
      </w:r>
      <w:r>
        <w:rPr>
          <w:rFonts w:ascii="Arial" w:eastAsia="MS Mincho" w:hAnsi="Arial" w:cs="Arial"/>
          <w:sz w:val="24"/>
          <w:szCs w:val="24"/>
        </w:rPr>
        <w:t>-</w:t>
      </w:r>
    </w:p>
    <w:p w:rsidR="00DB33CC" w:rsidRPr="00095CCE" w:rsidRDefault="00DB33CC" w:rsidP="00DB33CC">
      <w:pPr>
        <w:widowControl w:val="0"/>
        <w:spacing w:after="0" w:line="360" w:lineRule="auto"/>
        <w:ind w:firstLine="1985"/>
        <w:jc w:val="both"/>
        <w:rPr>
          <w:rFonts w:ascii="Arial" w:hAnsi="Arial" w:cs="Arial"/>
          <w:bCs/>
          <w:sz w:val="24"/>
          <w:szCs w:val="24"/>
        </w:rPr>
      </w:pPr>
      <w:r w:rsidRPr="00095CCE">
        <w:rPr>
          <w:rFonts w:ascii="Arial" w:hAnsi="Arial" w:cs="Arial"/>
          <w:bCs/>
          <w:sz w:val="24"/>
          <w:szCs w:val="24"/>
        </w:rPr>
        <w:t xml:space="preserve">REGÍSTRESE y NOTIFÍQUESE.- </w:t>
      </w:r>
    </w:p>
    <w:p w:rsidR="00DB33CC" w:rsidRPr="00095CCE" w:rsidRDefault="00DB33CC" w:rsidP="00DB33CC">
      <w:pPr>
        <w:widowControl w:val="0"/>
        <w:spacing w:after="0" w:line="360" w:lineRule="auto"/>
        <w:ind w:firstLine="1985"/>
        <w:jc w:val="both"/>
        <w:rPr>
          <w:rFonts w:ascii="Arial" w:hAnsi="Arial" w:cs="Arial"/>
          <w:bCs/>
          <w:sz w:val="24"/>
          <w:szCs w:val="24"/>
        </w:rPr>
      </w:pPr>
    </w:p>
    <w:p w:rsidR="00DB33CC" w:rsidRPr="00095CCE" w:rsidRDefault="00DB33CC" w:rsidP="00DB33CC">
      <w:pPr>
        <w:pBdr>
          <w:top w:val="single" w:sz="4" w:space="2" w:color="auto"/>
        </w:pBdr>
        <w:spacing w:after="0" w:line="240" w:lineRule="auto"/>
        <w:jc w:val="both"/>
        <w:rPr>
          <w:sz w:val="16"/>
          <w:szCs w:val="16"/>
        </w:rPr>
      </w:pPr>
    </w:p>
    <w:p w:rsidR="00DB33CC" w:rsidRPr="00095CCE" w:rsidRDefault="00DB33CC" w:rsidP="00DB33CC">
      <w:pPr>
        <w:spacing w:after="0" w:line="240" w:lineRule="auto"/>
        <w:jc w:val="both"/>
        <w:rPr>
          <w:rFonts w:ascii="Arial" w:hAnsi="Arial" w:cs="Arial"/>
          <w:sz w:val="24"/>
          <w:szCs w:val="24"/>
        </w:rPr>
      </w:pPr>
      <w:r w:rsidRPr="00095CCE">
        <w:rPr>
          <w:rFonts w:ascii="Times New Roman" w:hAnsi="Times New Roman"/>
          <w:i/>
          <w:sz w:val="16"/>
          <w:szCs w:val="16"/>
        </w:rPr>
        <w:t xml:space="preserve">La presente Resolución se encuentra firmada digitalmente por los Sres. Ministros del Superior Tribunal de Justicia, Dres. LILIA ANA </w:t>
      </w:r>
      <w:r>
        <w:rPr>
          <w:rFonts w:ascii="Times New Roman" w:hAnsi="Times New Roman"/>
          <w:i/>
          <w:sz w:val="16"/>
          <w:szCs w:val="16"/>
        </w:rPr>
        <w:t xml:space="preserve">NOVILLO, MARTHA RAQUEL CORVALÁN </w:t>
      </w:r>
      <w:r w:rsidR="007806ED">
        <w:rPr>
          <w:rFonts w:ascii="Times New Roman" w:hAnsi="Times New Roman"/>
          <w:i/>
          <w:sz w:val="16"/>
          <w:szCs w:val="16"/>
        </w:rPr>
        <w:t xml:space="preserve"> </w:t>
      </w:r>
      <w:r w:rsidRPr="00095CCE">
        <w:rPr>
          <w:rFonts w:ascii="Times New Roman" w:hAnsi="Times New Roman"/>
          <w:i/>
          <w:sz w:val="16"/>
          <w:szCs w:val="16"/>
        </w:rPr>
        <w:t>y CARLOS ALBERTO COBO, en el sistema de Gestión Informático del Poder Judicial de la Provincia de San Luis.-</w:t>
      </w:r>
    </w:p>
    <w:p w:rsidR="00DB33CC" w:rsidRPr="00750C83" w:rsidRDefault="00DB33CC" w:rsidP="00DB33CC">
      <w:pPr>
        <w:spacing w:after="0" w:line="360" w:lineRule="auto"/>
        <w:ind w:firstLine="1985"/>
        <w:jc w:val="both"/>
        <w:rPr>
          <w:sz w:val="24"/>
          <w:szCs w:val="24"/>
        </w:rPr>
      </w:pPr>
    </w:p>
    <w:p w:rsidR="00DB33CC" w:rsidRPr="00501657" w:rsidRDefault="00DB33CC" w:rsidP="000B1D73">
      <w:pPr>
        <w:spacing w:after="0" w:line="360" w:lineRule="auto"/>
        <w:jc w:val="both"/>
        <w:rPr>
          <w:rFonts w:ascii="Arial" w:hAnsi="Arial" w:cs="Arial"/>
          <w:sz w:val="24"/>
          <w:szCs w:val="24"/>
        </w:rPr>
      </w:pPr>
    </w:p>
    <w:p w:rsidR="00855242" w:rsidRPr="00501657" w:rsidRDefault="00855242" w:rsidP="00501657">
      <w:pPr>
        <w:spacing w:after="0" w:line="360" w:lineRule="auto"/>
        <w:ind w:firstLine="1985"/>
        <w:jc w:val="both"/>
        <w:rPr>
          <w:rFonts w:ascii="Arial" w:hAnsi="Arial" w:cs="Arial"/>
          <w:sz w:val="24"/>
          <w:szCs w:val="24"/>
        </w:rPr>
      </w:pPr>
    </w:p>
    <w:sectPr w:rsidR="00855242" w:rsidRPr="00501657" w:rsidSect="00A95255">
      <w:footerReference w:type="default" r:id="rId7"/>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9F3" w:rsidRDefault="00F419F3" w:rsidP="009010CF">
      <w:pPr>
        <w:spacing w:after="0" w:line="240" w:lineRule="auto"/>
      </w:pPr>
      <w:r>
        <w:separator/>
      </w:r>
    </w:p>
  </w:endnote>
  <w:endnote w:type="continuationSeparator" w:id="1">
    <w:p w:rsidR="00F419F3" w:rsidRDefault="00F419F3" w:rsidP="009010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4052"/>
      <w:docPartObj>
        <w:docPartGallery w:val="Page Numbers (Bottom of Page)"/>
        <w:docPartUnique/>
      </w:docPartObj>
    </w:sdtPr>
    <w:sdtEndPr>
      <w:rPr>
        <w:rFonts w:ascii="Arial" w:hAnsi="Arial" w:cs="Arial"/>
        <w:sz w:val="24"/>
        <w:szCs w:val="24"/>
      </w:rPr>
    </w:sdtEndPr>
    <w:sdtContent>
      <w:p w:rsidR="00501657" w:rsidRPr="00A95255" w:rsidRDefault="00966A70">
        <w:pPr>
          <w:pStyle w:val="Piedepgina"/>
          <w:jc w:val="right"/>
          <w:rPr>
            <w:rFonts w:ascii="Arial" w:hAnsi="Arial" w:cs="Arial"/>
            <w:sz w:val="24"/>
            <w:szCs w:val="24"/>
          </w:rPr>
        </w:pPr>
        <w:r w:rsidRPr="00A95255">
          <w:rPr>
            <w:rFonts w:ascii="Arial" w:hAnsi="Arial" w:cs="Arial"/>
            <w:sz w:val="24"/>
            <w:szCs w:val="24"/>
          </w:rPr>
          <w:fldChar w:fldCharType="begin"/>
        </w:r>
        <w:r w:rsidR="006136CF" w:rsidRPr="00A95255">
          <w:rPr>
            <w:rFonts w:ascii="Arial" w:hAnsi="Arial" w:cs="Arial"/>
            <w:sz w:val="24"/>
            <w:szCs w:val="24"/>
          </w:rPr>
          <w:instrText xml:space="preserve"> PAGE   \* MERGEFORMAT </w:instrText>
        </w:r>
        <w:r w:rsidRPr="00A95255">
          <w:rPr>
            <w:rFonts w:ascii="Arial" w:hAnsi="Arial" w:cs="Arial"/>
            <w:sz w:val="24"/>
            <w:szCs w:val="24"/>
          </w:rPr>
          <w:fldChar w:fldCharType="separate"/>
        </w:r>
        <w:r w:rsidR="00F56610">
          <w:rPr>
            <w:rFonts w:ascii="Arial" w:hAnsi="Arial" w:cs="Arial"/>
            <w:noProof/>
            <w:sz w:val="24"/>
            <w:szCs w:val="24"/>
          </w:rPr>
          <w:t>6</w:t>
        </w:r>
        <w:r w:rsidRPr="00A95255">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9F3" w:rsidRDefault="00F419F3" w:rsidP="009010CF">
      <w:pPr>
        <w:spacing w:after="0" w:line="240" w:lineRule="auto"/>
      </w:pPr>
      <w:r>
        <w:separator/>
      </w:r>
    </w:p>
  </w:footnote>
  <w:footnote w:type="continuationSeparator" w:id="1">
    <w:p w:rsidR="00F419F3" w:rsidRDefault="00F419F3" w:rsidP="009010C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55242"/>
    <w:rsid w:val="00090FA0"/>
    <w:rsid w:val="000B1D73"/>
    <w:rsid w:val="000D70E0"/>
    <w:rsid w:val="0019681D"/>
    <w:rsid w:val="001F7355"/>
    <w:rsid w:val="002078C2"/>
    <w:rsid w:val="002466BB"/>
    <w:rsid w:val="003F5AAB"/>
    <w:rsid w:val="004D1555"/>
    <w:rsid w:val="00501657"/>
    <w:rsid w:val="005655EB"/>
    <w:rsid w:val="005C509D"/>
    <w:rsid w:val="006136CF"/>
    <w:rsid w:val="00660366"/>
    <w:rsid w:val="00685B0E"/>
    <w:rsid w:val="006F27FF"/>
    <w:rsid w:val="007806ED"/>
    <w:rsid w:val="007F6486"/>
    <w:rsid w:val="00855242"/>
    <w:rsid w:val="008B7064"/>
    <w:rsid w:val="008F00A2"/>
    <w:rsid w:val="009010CF"/>
    <w:rsid w:val="009268F2"/>
    <w:rsid w:val="00966A70"/>
    <w:rsid w:val="009B3DDD"/>
    <w:rsid w:val="00A40C67"/>
    <w:rsid w:val="00A95255"/>
    <w:rsid w:val="00AC62A1"/>
    <w:rsid w:val="00B27943"/>
    <w:rsid w:val="00B511C2"/>
    <w:rsid w:val="00C65E0B"/>
    <w:rsid w:val="00C73296"/>
    <w:rsid w:val="00CB6364"/>
    <w:rsid w:val="00CE1249"/>
    <w:rsid w:val="00D97219"/>
    <w:rsid w:val="00DB33CC"/>
    <w:rsid w:val="00E43FED"/>
    <w:rsid w:val="00E55829"/>
    <w:rsid w:val="00E84F39"/>
    <w:rsid w:val="00EB3DCE"/>
    <w:rsid w:val="00F32AE9"/>
    <w:rsid w:val="00F337B5"/>
    <w:rsid w:val="00F419F3"/>
    <w:rsid w:val="00F56610"/>
    <w:rsid w:val="00F7680B"/>
    <w:rsid w:val="00F82812"/>
    <w:rsid w:val="00FA6AA1"/>
    <w:rsid w:val="00FB6F53"/>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24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55242"/>
    <w:rPr>
      <w:color w:val="0000FF" w:themeColor="hyperlink"/>
      <w:u w:val="single"/>
    </w:rPr>
  </w:style>
  <w:style w:type="paragraph" w:styleId="Encabezado">
    <w:name w:val="header"/>
    <w:basedOn w:val="Normal"/>
    <w:link w:val="EncabezadoCar"/>
    <w:uiPriority w:val="99"/>
    <w:semiHidden/>
    <w:unhideWhenUsed/>
    <w:rsid w:val="009010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010CF"/>
  </w:style>
  <w:style w:type="paragraph" w:styleId="Piedepgina">
    <w:name w:val="footer"/>
    <w:basedOn w:val="Normal"/>
    <w:link w:val="PiedepginaCar"/>
    <w:uiPriority w:val="99"/>
    <w:unhideWhenUsed/>
    <w:rsid w:val="009010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10CF"/>
  </w:style>
</w:styles>
</file>

<file path=word/webSettings.xml><?xml version="1.0" encoding="utf-8"?>
<w:webSettings xmlns:r="http://schemas.openxmlformats.org/officeDocument/2006/relationships" xmlns:w="http://schemas.openxmlformats.org/wordprocessingml/2006/main">
  <w:divs>
    <w:div w:id="129270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usrionegro.gov.ar/inicio/jurisprudenci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6</Pages>
  <Words>1726</Words>
  <Characters>9495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justicia</dc:creator>
  <cp:lastModifiedBy>Judicial</cp:lastModifiedBy>
  <cp:revision>15</cp:revision>
  <cp:lastPrinted>2018-01-30T12:40:00Z</cp:lastPrinted>
  <dcterms:created xsi:type="dcterms:W3CDTF">2018-02-19T11:35:00Z</dcterms:created>
  <dcterms:modified xsi:type="dcterms:W3CDTF">2018-02-21T10:49:00Z</dcterms:modified>
</cp:coreProperties>
</file>