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B6" w:rsidRPr="003268A8" w:rsidRDefault="00020FB6" w:rsidP="00020FB6">
      <w:pPr>
        <w:spacing w:line="360" w:lineRule="auto"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3268A8">
        <w:rPr>
          <w:rFonts w:ascii="Arial" w:eastAsia="Calibri" w:hAnsi="Arial" w:cs="Arial"/>
          <w:b/>
          <w:bCs/>
          <w:u w:val="single"/>
          <w:lang w:eastAsia="en-US"/>
        </w:rPr>
        <w:t>STJSL-S.J. – S.D. Nº</w:t>
      </w:r>
      <w:r w:rsidR="00D53ABD">
        <w:rPr>
          <w:rFonts w:ascii="Arial" w:eastAsia="Calibri" w:hAnsi="Arial" w:cs="Arial"/>
          <w:b/>
          <w:bCs/>
          <w:u w:val="single"/>
          <w:lang w:eastAsia="en-US"/>
        </w:rPr>
        <w:t xml:space="preserve"> 05</w:t>
      </w:r>
      <w:r w:rsidR="004077F8">
        <w:rPr>
          <w:rFonts w:ascii="Arial" w:eastAsia="Calibri" w:hAnsi="Arial" w:cs="Arial"/>
          <w:b/>
          <w:bCs/>
          <w:u w:val="single"/>
          <w:lang w:eastAsia="en-US"/>
        </w:rPr>
        <w:t>2</w:t>
      </w:r>
      <w:r w:rsidRPr="003268A8">
        <w:rPr>
          <w:rFonts w:ascii="Arial" w:eastAsia="Calibri" w:hAnsi="Arial" w:cs="Arial"/>
          <w:b/>
          <w:bCs/>
          <w:u w:val="single"/>
          <w:lang w:eastAsia="en-US"/>
        </w:rPr>
        <w:t>/18.-</w:t>
      </w:r>
    </w:p>
    <w:p w:rsidR="00020FB6" w:rsidRDefault="00020FB6" w:rsidP="00020FB6">
      <w:pPr>
        <w:spacing w:line="360" w:lineRule="auto"/>
        <w:jc w:val="both"/>
        <w:rPr>
          <w:rFonts w:ascii="Arial" w:hAnsi="Arial" w:cs="Arial"/>
        </w:rPr>
      </w:pPr>
      <w:r w:rsidRPr="003268A8">
        <w:rPr>
          <w:rFonts w:ascii="Arial" w:eastAsia="MS Mincho" w:hAnsi="Arial" w:cs="Arial"/>
          <w:lang w:eastAsia="en-US"/>
        </w:rPr>
        <w:t xml:space="preserve">--En la </w:t>
      </w:r>
      <w:r w:rsidR="00A836EA">
        <w:rPr>
          <w:rFonts w:ascii="Arial" w:eastAsia="MS Mincho" w:hAnsi="Arial" w:cs="Arial"/>
          <w:lang w:eastAsia="en-US"/>
        </w:rPr>
        <w:t>Provincia</w:t>
      </w:r>
      <w:r w:rsidRPr="003268A8">
        <w:rPr>
          <w:rFonts w:ascii="Arial" w:eastAsia="MS Mincho" w:hAnsi="Arial" w:cs="Arial"/>
          <w:lang w:eastAsia="en-US"/>
        </w:rPr>
        <w:t xml:space="preserve"> de San Luis, </w:t>
      </w:r>
      <w:r w:rsidRPr="003268A8">
        <w:rPr>
          <w:rFonts w:ascii="Arial" w:eastAsia="MS Mincho" w:hAnsi="Arial" w:cs="Arial"/>
          <w:b/>
          <w:bCs/>
          <w:lang w:eastAsia="en-US"/>
        </w:rPr>
        <w:t xml:space="preserve">a </w:t>
      </w:r>
      <w:r w:rsidR="004077F8">
        <w:rPr>
          <w:rFonts w:ascii="Arial" w:eastAsia="MS Mincho" w:hAnsi="Arial" w:cs="Arial"/>
          <w:b/>
          <w:bCs/>
          <w:lang w:eastAsia="en-US"/>
        </w:rPr>
        <w:t>diecinueve</w:t>
      </w:r>
      <w:r>
        <w:rPr>
          <w:rFonts w:ascii="Arial" w:eastAsia="MS Mincho" w:hAnsi="Arial" w:cs="Arial"/>
          <w:b/>
          <w:bCs/>
          <w:lang w:eastAsia="en-US"/>
        </w:rPr>
        <w:t xml:space="preserve"> </w:t>
      </w:r>
      <w:r w:rsidRPr="003268A8">
        <w:rPr>
          <w:rFonts w:ascii="Arial" w:eastAsia="MS Mincho" w:hAnsi="Arial" w:cs="Arial"/>
          <w:b/>
          <w:bCs/>
          <w:lang w:eastAsia="en-US"/>
        </w:rPr>
        <w:t>días del mes de marzo de dos mil dieciocho</w:t>
      </w:r>
      <w:r w:rsidRPr="003268A8">
        <w:rPr>
          <w:rFonts w:ascii="Arial" w:eastAsia="MS Mincho" w:hAnsi="Arial" w:cs="Arial"/>
          <w:lang w:eastAsia="en-US"/>
        </w:rPr>
        <w:t>,</w:t>
      </w:r>
      <w:r w:rsidRPr="003268A8">
        <w:rPr>
          <w:rFonts w:ascii="Arial" w:eastAsia="MS Mincho" w:hAnsi="Arial" w:cs="Arial"/>
          <w:i/>
          <w:lang w:eastAsia="en-US"/>
        </w:rPr>
        <w:t xml:space="preserve"> </w:t>
      </w:r>
      <w:r w:rsidRPr="003268A8">
        <w:rPr>
          <w:rFonts w:ascii="Arial" w:eastAsia="MS Mincho" w:hAnsi="Arial" w:cs="Arial"/>
          <w:lang w:eastAsia="en-US"/>
        </w:rPr>
        <w:t xml:space="preserve">se reúnen en Audiencia Pública los Señores Ministros </w:t>
      </w:r>
      <w:proofErr w:type="spellStart"/>
      <w:r w:rsidRPr="003268A8">
        <w:rPr>
          <w:rFonts w:ascii="Arial" w:eastAsia="MS Mincho" w:hAnsi="Arial" w:cs="Arial"/>
          <w:lang w:eastAsia="en-US"/>
        </w:rPr>
        <w:t>Dres</w:t>
      </w:r>
      <w:proofErr w:type="spellEnd"/>
      <w:r w:rsidRPr="003268A8">
        <w:rPr>
          <w:rFonts w:ascii="Arial" w:eastAsia="MS Mincho" w:hAnsi="Arial" w:cs="Arial"/>
          <w:lang w:eastAsia="en-US"/>
        </w:rPr>
        <w:t>. LILIA ANA NOVILLO, MARTHA RAQUEL CORVALÁN y CARLOS ALBERTO COBO, Miembros del SUPERIOR TRIBUNAL DE JUSTICIA, para dictar sentencia en los autos</w:t>
      </w:r>
      <w:r w:rsidRPr="003268A8">
        <w:rPr>
          <w:rFonts w:ascii="Arial" w:eastAsia="MS Mincho" w:hAnsi="Arial" w:cs="Arial"/>
          <w:i/>
          <w:iCs/>
          <w:lang w:eastAsia="en-US"/>
        </w:rPr>
        <w:t xml:space="preserve">: </w:t>
      </w:r>
      <w:r w:rsidRPr="003268A8">
        <w:rPr>
          <w:rFonts w:ascii="Arial" w:hAnsi="Arial" w:cs="Arial"/>
          <w:b/>
          <w:i/>
        </w:rPr>
        <w:t>“</w:t>
      </w:r>
      <w:r w:rsidRPr="00020FB6">
        <w:rPr>
          <w:rFonts w:ascii="Arial" w:hAnsi="Arial" w:cs="Arial"/>
          <w:b/>
          <w:i/>
        </w:rPr>
        <w:t>RECURSO DE CA</w:t>
      </w:r>
      <w:r>
        <w:rPr>
          <w:rFonts w:ascii="Arial" w:hAnsi="Arial" w:cs="Arial"/>
          <w:b/>
          <w:i/>
        </w:rPr>
        <w:t>SACIÓN PALACIOS ARNALDO EDUARDO -</w:t>
      </w:r>
      <w:r w:rsidRPr="00020FB6">
        <w:rPr>
          <w:rFonts w:ascii="Arial" w:hAnsi="Arial" w:cs="Arial"/>
          <w:b/>
          <w:i/>
        </w:rPr>
        <w:t xml:space="preserve"> AV. TENTATIVA DE HOMICIDIO</w:t>
      </w:r>
      <w:r w:rsidRPr="003268A8">
        <w:rPr>
          <w:rFonts w:ascii="Arial" w:hAnsi="Arial" w:cs="Arial"/>
          <w:b/>
          <w:i/>
        </w:rPr>
        <w:t>”</w:t>
      </w:r>
      <w:r w:rsidRPr="003268A8">
        <w:rPr>
          <w:rFonts w:ascii="Arial" w:hAnsi="Arial" w:cs="Arial"/>
          <w:b/>
        </w:rPr>
        <w:t xml:space="preserve"> – </w:t>
      </w:r>
      <w:r w:rsidRPr="003268A8">
        <w:rPr>
          <w:rFonts w:ascii="Arial" w:hAnsi="Arial" w:cs="Arial"/>
        </w:rPr>
        <w:t xml:space="preserve">IURIX </w:t>
      </w:r>
      <w:r>
        <w:rPr>
          <w:rFonts w:ascii="Arial" w:hAnsi="Arial" w:cs="Arial"/>
        </w:rPr>
        <w:t>PEX INC.</w:t>
      </w:r>
      <w:r w:rsidRPr="003268A8">
        <w:rPr>
          <w:rFonts w:ascii="Arial" w:hAnsi="Arial" w:cs="Arial"/>
        </w:rPr>
        <w:t xml:space="preserve"> Nº </w:t>
      </w:r>
      <w:r w:rsidRPr="00020FB6">
        <w:rPr>
          <w:rFonts w:ascii="Arial" w:hAnsi="Arial" w:cs="Arial"/>
        </w:rPr>
        <w:t>79353/2.</w:t>
      </w:r>
      <w:r>
        <w:rPr>
          <w:rFonts w:ascii="Arial" w:hAnsi="Arial" w:cs="Arial"/>
        </w:rPr>
        <w:t>-</w:t>
      </w:r>
    </w:p>
    <w:p w:rsidR="00020FB6" w:rsidRPr="003268A8" w:rsidRDefault="00020FB6" w:rsidP="00020FB6">
      <w:pPr>
        <w:spacing w:line="360" w:lineRule="auto"/>
        <w:ind w:firstLine="1985"/>
        <w:jc w:val="both"/>
        <w:rPr>
          <w:rFonts w:ascii="Arial" w:eastAsia="Calibri" w:hAnsi="Arial" w:cs="Arial"/>
        </w:rPr>
      </w:pPr>
      <w:r w:rsidRPr="003268A8">
        <w:rPr>
          <w:rFonts w:ascii="Arial" w:hAnsi="Arial" w:cs="Arial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3268A8">
        <w:rPr>
          <w:rFonts w:ascii="Arial" w:hAnsi="Arial" w:cs="Arial"/>
        </w:rPr>
        <w:t>Dres</w:t>
      </w:r>
      <w:proofErr w:type="spellEnd"/>
      <w:r w:rsidRPr="003268A8">
        <w:rPr>
          <w:rFonts w:ascii="Arial" w:hAnsi="Arial" w:cs="Arial"/>
        </w:rPr>
        <w:t xml:space="preserve">. </w:t>
      </w:r>
      <w:r w:rsidR="009A1B3C" w:rsidRPr="003268A8">
        <w:rPr>
          <w:rFonts w:ascii="Arial" w:hAnsi="Arial" w:cs="Arial"/>
        </w:rPr>
        <w:t>CARLOS ALBERTO COBO</w:t>
      </w:r>
      <w:r w:rsidR="009A1B3C">
        <w:rPr>
          <w:rFonts w:ascii="Arial" w:hAnsi="Arial" w:cs="Arial"/>
        </w:rPr>
        <w:t>,</w:t>
      </w:r>
      <w:r w:rsidR="009A1B3C" w:rsidRPr="003268A8">
        <w:rPr>
          <w:rFonts w:ascii="Arial" w:hAnsi="Arial" w:cs="Arial"/>
        </w:rPr>
        <w:t xml:space="preserve"> </w:t>
      </w:r>
      <w:r w:rsidRPr="003268A8">
        <w:rPr>
          <w:rFonts w:ascii="Arial" w:hAnsi="Arial" w:cs="Arial"/>
        </w:rPr>
        <w:t>MARTHA RAQUEL CORVALÁN</w:t>
      </w:r>
      <w:r w:rsidR="009A1B3C">
        <w:rPr>
          <w:rFonts w:ascii="Arial" w:hAnsi="Arial" w:cs="Arial"/>
        </w:rPr>
        <w:t xml:space="preserve"> y</w:t>
      </w:r>
      <w:r w:rsidRPr="00326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LILIA ANA NOVILLO</w:t>
      </w:r>
      <w:r w:rsidR="009A1B3C">
        <w:rPr>
          <w:rFonts w:ascii="Arial" w:hAnsi="Arial" w:cs="Arial"/>
        </w:rPr>
        <w:t>.-</w:t>
      </w:r>
    </w:p>
    <w:p w:rsidR="0059042E" w:rsidRPr="003B564E" w:rsidRDefault="0059042E" w:rsidP="00020FB6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  <w:lang w:val="es-AR"/>
        </w:rPr>
        <w:t>Las cuestiones formuladas y sometidas a decisión del Tribunal son:</w:t>
      </w:r>
    </w:p>
    <w:p w:rsidR="0059042E" w:rsidRPr="003B564E" w:rsidRDefault="0059042E" w:rsidP="00020FB6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  <w:lang w:val="es-AR"/>
        </w:rPr>
        <w:t>I) ¿Es formalmente procedente el Recurso de Casación?</w:t>
      </w:r>
    </w:p>
    <w:p w:rsidR="0059042E" w:rsidRPr="003B564E" w:rsidRDefault="0059042E" w:rsidP="00020FB6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  <w:lang w:val="es-AR"/>
        </w:rPr>
        <w:t>II) ¿Existe en la sentencia recurrida alguna de las causales enumeradas en el art. 428 del C.P.</w:t>
      </w:r>
      <w:r w:rsidR="00020FB6">
        <w:rPr>
          <w:rFonts w:ascii="Arial" w:hAnsi="Arial" w:cs="Arial"/>
          <w:lang w:val="es-AR"/>
        </w:rPr>
        <w:t xml:space="preserve"> </w:t>
      </w:r>
      <w:proofErr w:type="spellStart"/>
      <w:r w:rsidRPr="003B564E">
        <w:rPr>
          <w:rFonts w:ascii="Arial" w:hAnsi="Arial" w:cs="Arial"/>
          <w:lang w:val="es-AR"/>
        </w:rPr>
        <w:t>Crim</w:t>
      </w:r>
      <w:proofErr w:type="spellEnd"/>
      <w:r w:rsidRPr="003B564E">
        <w:rPr>
          <w:rFonts w:ascii="Arial" w:hAnsi="Arial" w:cs="Arial"/>
          <w:lang w:val="es-AR"/>
        </w:rPr>
        <w:t>.?</w:t>
      </w:r>
    </w:p>
    <w:p w:rsidR="0059042E" w:rsidRPr="003B564E" w:rsidRDefault="0059042E" w:rsidP="00020FB6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  <w:lang w:val="es-AR"/>
        </w:rPr>
        <w:t>III) En caso afirmativo de la cuestión anterior, ¿Cuál es la ley a aplicarse o la interpretación que debe hacerse de la ley en el caso en estudio?</w:t>
      </w:r>
    </w:p>
    <w:p w:rsidR="0059042E" w:rsidRPr="003B564E" w:rsidRDefault="0059042E" w:rsidP="00020FB6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  <w:lang w:val="es-AR"/>
        </w:rPr>
        <w:t>IV) ¿Qué resolución corresponde dar al caso en estudio?</w:t>
      </w:r>
    </w:p>
    <w:p w:rsidR="0059042E" w:rsidRPr="003B564E" w:rsidRDefault="0059042E" w:rsidP="00020FB6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  <w:lang w:val="es-AR"/>
        </w:rPr>
        <w:t>V) ¿Cuál sobre las costas?</w:t>
      </w:r>
    </w:p>
    <w:p w:rsidR="0059042E" w:rsidRPr="003B564E" w:rsidRDefault="0059042E" w:rsidP="00020FB6">
      <w:pPr>
        <w:spacing w:line="360" w:lineRule="auto"/>
        <w:ind w:firstLine="1985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EB782E" w:rsidRPr="003B564E" w:rsidRDefault="0059042E" w:rsidP="00020F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  <w:b/>
          <w:bCs/>
          <w:u w:val="single"/>
          <w:lang w:val="es-AR"/>
        </w:rPr>
        <w:t xml:space="preserve">A LA PRIMERA CUESTIÓN, </w:t>
      </w:r>
      <w:r w:rsidR="00395300" w:rsidRPr="003B564E">
        <w:rPr>
          <w:rFonts w:ascii="Arial" w:hAnsi="Arial" w:cs="Arial"/>
          <w:b/>
          <w:bCs/>
          <w:u w:val="single"/>
          <w:lang w:val="es-AR"/>
        </w:rPr>
        <w:t xml:space="preserve">el Dr. </w:t>
      </w:r>
      <w:r w:rsidR="00020FB6">
        <w:rPr>
          <w:rFonts w:ascii="Arial" w:hAnsi="Arial" w:cs="Arial"/>
          <w:b/>
          <w:u w:val="single"/>
        </w:rPr>
        <w:t>CARLOS ALBERTO</w:t>
      </w:r>
      <w:r w:rsidR="00395300" w:rsidRPr="003B564E">
        <w:rPr>
          <w:rFonts w:ascii="Arial" w:hAnsi="Arial" w:cs="Arial"/>
          <w:b/>
          <w:u w:val="single"/>
        </w:rPr>
        <w:t xml:space="preserve"> COBO</w:t>
      </w:r>
      <w:r w:rsidR="00020FB6">
        <w:rPr>
          <w:rFonts w:ascii="Arial" w:hAnsi="Arial" w:cs="Arial"/>
          <w:b/>
          <w:u w:val="single"/>
        </w:rPr>
        <w:t>,</w:t>
      </w:r>
      <w:r w:rsidRPr="003B564E">
        <w:rPr>
          <w:rFonts w:ascii="Arial" w:hAnsi="Arial" w:cs="Arial"/>
          <w:b/>
          <w:bCs/>
          <w:u w:val="single"/>
          <w:lang w:val="es-AR"/>
        </w:rPr>
        <w:t xml:space="preserve"> dijo</w:t>
      </w:r>
      <w:r w:rsidRPr="003B564E">
        <w:rPr>
          <w:rFonts w:ascii="Arial" w:hAnsi="Arial" w:cs="Arial"/>
          <w:b/>
          <w:bCs/>
          <w:lang w:val="es-AR"/>
        </w:rPr>
        <w:t>:</w:t>
      </w:r>
      <w:r w:rsidR="005B16C1" w:rsidRPr="003B564E">
        <w:rPr>
          <w:rFonts w:ascii="Arial" w:hAnsi="Arial" w:cs="Arial"/>
          <w:b/>
          <w:bCs/>
          <w:lang w:val="es-AR"/>
        </w:rPr>
        <w:t xml:space="preserve"> </w:t>
      </w:r>
      <w:r w:rsidR="00020FB6">
        <w:rPr>
          <w:rFonts w:ascii="Arial" w:hAnsi="Arial" w:cs="Arial"/>
          <w:bCs/>
          <w:lang w:val="es-AR"/>
        </w:rPr>
        <w:t xml:space="preserve">1) </w:t>
      </w:r>
      <w:r w:rsidRPr="003B564E">
        <w:rPr>
          <w:rFonts w:ascii="Arial" w:hAnsi="Arial" w:cs="Arial"/>
          <w:lang w:val="es-AR"/>
        </w:rPr>
        <w:t xml:space="preserve">Que a fs. </w:t>
      </w:r>
      <w:proofErr w:type="gramStart"/>
      <w:r w:rsidR="008B2D04" w:rsidRPr="003B564E">
        <w:rPr>
          <w:rFonts w:ascii="Arial" w:hAnsi="Arial" w:cs="Arial"/>
          <w:lang w:val="es-AR"/>
        </w:rPr>
        <w:t>sub</w:t>
      </w:r>
      <w:proofErr w:type="gramEnd"/>
      <w:r w:rsidR="008B2D04" w:rsidRPr="003B564E">
        <w:rPr>
          <w:rFonts w:ascii="Arial" w:hAnsi="Arial" w:cs="Arial"/>
          <w:lang w:val="es-AR"/>
        </w:rPr>
        <w:t>. 1</w:t>
      </w:r>
      <w:r w:rsidR="00020FB6">
        <w:rPr>
          <w:rFonts w:ascii="Arial" w:hAnsi="Arial" w:cs="Arial"/>
          <w:lang w:val="es-AR"/>
        </w:rPr>
        <w:t xml:space="preserve"> el 19/02/16,</w:t>
      </w:r>
      <w:r w:rsidR="00A06EB3" w:rsidRPr="003B564E">
        <w:rPr>
          <w:rFonts w:ascii="Arial" w:hAnsi="Arial" w:cs="Arial"/>
          <w:lang w:val="es-AR"/>
        </w:rPr>
        <w:t xml:space="preserve"> el particular damnificado interpone recurso de casación en contra del Auto Interlocutorio número catorce, dictado por la Cámara del Crimen N° 1 de la Segunda Circu</w:t>
      </w:r>
      <w:r w:rsidR="00611377">
        <w:rPr>
          <w:rFonts w:ascii="Arial" w:hAnsi="Arial" w:cs="Arial"/>
          <w:lang w:val="es-AR"/>
        </w:rPr>
        <w:t>nscripción Judicial en fecha 16/02/</w:t>
      </w:r>
      <w:r w:rsidR="00A06EB3" w:rsidRPr="003B564E">
        <w:rPr>
          <w:rFonts w:ascii="Arial" w:hAnsi="Arial" w:cs="Arial"/>
          <w:lang w:val="es-AR"/>
        </w:rPr>
        <w:t>2016</w:t>
      </w:r>
      <w:r w:rsidR="00611377">
        <w:rPr>
          <w:rFonts w:ascii="Arial" w:hAnsi="Arial" w:cs="Arial"/>
          <w:lang w:val="es-AR"/>
        </w:rPr>
        <w:t xml:space="preserve"> (actuación N° 5080384),</w:t>
      </w:r>
      <w:r w:rsidR="00EA4220" w:rsidRPr="003B564E">
        <w:rPr>
          <w:rFonts w:ascii="Arial" w:hAnsi="Arial" w:cs="Arial"/>
          <w:lang w:val="es-AR"/>
        </w:rPr>
        <w:t xml:space="preserve"> </w:t>
      </w:r>
      <w:r w:rsidR="00EA4220" w:rsidRPr="003B564E">
        <w:rPr>
          <w:rFonts w:ascii="Arial" w:hAnsi="Arial" w:cs="Arial"/>
        </w:rPr>
        <w:t xml:space="preserve">que </w:t>
      </w:r>
      <w:r w:rsidR="008B2D04" w:rsidRPr="003B564E">
        <w:rPr>
          <w:rFonts w:ascii="Arial" w:hAnsi="Arial" w:cs="Arial"/>
        </w:rPr>
        <w:t>luce agregado</w:t>
      </w:r>
      <w:r w:rsidR="00EA4220" w:rsidRPr="003B564E">
        <w:rPr>
          <w:rFonts w:ascii="Arial" w:hAnsi="Arial" w:cs="Arial"/>
        </w:rPr>
        <w:t xml:space="preserve"> a fs. 256/257 de los autos principales </w:t>
      </w:r>
      <w:r w:rsidR="00611377">
        <w:rPr>
          <w:rFonts w:ascii="Arial" w:hAnsi="Arial" w:cs="Arial"/>
        </w:rPr>
        <w:t>(</w:t>
      </w:r>
      <w:r w:rsidR="00EA4220" w:rsidRPr="003B564E">
        <w:rPr>
          <w:rFonts w:ascii="Arial" w:hAnsi="Arial" w:cs="Arial"/>
        </w:rPr>
        <w:t>PALACIOS ARNALDO EDUARDO</w:t>
      </w:r>
      <w:r w:rsidR="00611377">
        <w:rPr>
          <w:rFonts w:ascii="Arial" w:hAnsi="Arial" w:cs="Arial"/>
        </w:rPr>
        <w:t xml:space="preserve"> </w:t>
      </w:r>
      <w:r w:rsidR="00EA4220" w:rsidRPr="003B564E">
        <w:rPr>
          <w:rFonts w:ascii="Arial" w:hAnsi="Arial" w:cs="Arial"/>
        </w:rPr>
        <w:t xml:space="preserve">- AV. TENTATIVA DE HOMICIDIO” EXP. PEX. </w:t>
      </w:r>
      <w:r w:rsidR="00611377">
        <w:rPr>
          <w:rFonts w:ascii="Arial" w:hAnsi="Arial" w:cs="Arial"/>
        </w:rPr>
        <w:t>N° 79353/10)</w:t>
      </w:r>
      <w:r w:rsidR="00EA4220" w:rsidRPr="003B564E">
        <w:rPr>
          <w:rFonts w:ascii="Arial" w:hAnsi="Arial" w:cs="Arial"/>
          <w:lang w:val="es-AR"/>
        </w:rPr>
        <w:t xml:space="preserve">, </w:t>
      </w:r>
      <w:r w:rsidR="008B2D04" w:rsidRPr="003B564E">
        <w:rPr>
          <w:rFonts w:ascii="Arial" w:hAnsi="Arial" w:cs="Arial"/>
          <w:lang w:val="es-AR"/>
        </w:rPr>
        <w:t xml:space="preserve">en cuanto </w:t>
      </w:r>
      <w:r w:rsidR="00EA4220" w:rsidRPr="003B564E">
        <w:rPr>
          <w:rFonts w:ascii="Arial" w:hAnsi="Arial" w:cs="Arial"/>
          <w:lang w:val="es-AR"/>
        </w:rPr>
        <w:t>resuelve no hac</w:t>
      </w:r>
      <w:r w:rsidR="00C332DA" w:rsidRPr="003B564E">
        <w:rPr>
          <w:rFonts w:ascii="Arial" w:hAnsi="Arial" w:cs="Arial"/>
          <w:lang w:val="es-AR"/>
        </w:rPr>
        <w:t xml:space="preserve">er lugar a la nulidad articulada por su parte. </w:t>
      </w:r>
    </w:p>
    <w:p w:rsidR="002E6034" w:rsidRPr="003B564E" w:rsidRDefault="002E6034" w:rsidP="00020FB6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  <w:lang w:val="es-AR"/>
        </w:rPr>
        <w:t xml:space="preserve">Funda el recurso </w:t>
      </w:r>
      <w:r w:rsidR="00611377">
        <w:rPr>
          <w:rFonts w:ascii="Arial" w:hAnsi="Arial" w:cs="Arial"/>
          <w:lang w:val="es-AR"/>
        </w:rPr>
        <w:t xml:space="preserve">fs. </w:t>
      </w:r>
      <w:proofErr w:type="gramStart"/>
      <w:r w:rsidR="00611377">
        <w:rPr>
          <w:rFonts w:ascii="Arial" w:hAnsi="Arial" w:cs="Arial"/>
          <w:lang w:val="es-AR"/>
        </w:rPr>
        <w:t>sub</w:t>
      </w:r>
      <w:proofErr w:type="gramEnd"/>
      <w:r w:rsidR="00EA4220" w:rsidRPr="003B564E">
        <w:rPr>
          <w:rFonts w:ascii="Arial" w:hAnsi="Arial" w:cs="Arial"/>
          <w:lang w:val="es-AR"/>
        </w:rPr>
        <w:t xml:space="preserve"> 3/</w:t>
      </w:r>
      <w:r w:rsidR="00611377">
        <w:rPr>
          <w:rFonts w:ascii="Arial" w:hAnsi="Arial" w:cs="Arial"/>
          <w:lang w:val="es-AR"/>
        </w:rPr>
        <w:t xml:space="preserve">sub </w:t>
      </w:r>
      <w:r w:rsidR="00EA4220" w:rsidRPr="003B564E">
        <w:rPr>
          <w:rFonts w:ascii="Arial" w:hAnsi="Arial" w:cs="Arial"/>
          <w:lang w:val="es-AR"/>
        </w:rPr>
        <w:t>13 vta.</w:t>
      </w:r>
      <w:r w:rsidR="00611377">
        <w:rPr>
          <w:rFonts w:ascii="Arial" w:hAnsi="Arial" w:cs="Arial"/>
          <w:lang w:val="es-AR"/>
        </w:rPr>
        <w:t>,</w:t>
      </w:r>
      <w:r w:rsidR="00EA4220" w:rsidRPr="003B564E">
        <w:rPr>
          <w:rFonts w:ascii="Arial" w:hAnsi="Arial" w:cs="Arial"/>
          <w:lang w:val="es-AR"/>
        </w:rPr>
        <w:t xml:space="preserve"> </w:t>
      </w:r>
      <w:r w:rsidRPr="003B564E">
        <w:rPr>
          <w:rFonts w:ascii="Arial" w:hAnsi="Arial" w:cs="Arial"/>
          <w:lang w:val="es-AR"/>
        </w:rPr>
        <w:t xml:space="preserve">en la causal prevista en </w:t>
      </w:r>
      <w:r w:rsidR="00EA4220" w:rsidRPr="003B564E">
        <w:rPr>
          <w:rFonts w:ascii="Arial" w:hAnsi="Arial" w:cs="Arial"/>
          <w:lang w:val="es-AR"/>
        </w:rPr>
        <w:t>el art. 428 inc. a) del C.P.</w:t>
      </w:r>
      <w:r w:rsidR="00611377">
        <w:rPr>
          <w:rFonts w:ascii="Arial" w:hAnsi="Arial" w:cs="Arial"/>
          <w:lang w:val="es-AR"/>
        </w:rPr>
        <w:t xml:space="preserve"> </w:t>
      </w:r>
      <w:proofErr w:type="spellStart"/>
      <w:r w:rsidR="00EA4220" w:rsidRPr="003B564E">
        <w:rPr>
          <w:rFonts w:ascii="Arial" w:hAnsi="Arial" w:cs="Arial"/>
          <w:lang w:val="es-AR"/>
        </w:rPr>
        <w:t>Crim</w:t>
      </w:r>
      <w:proofErr w:type="spellEnd"/>
      <w:r w:rsidRPr="003B564E">
        <w:rPr>
          <w:rFonts w:ascii="Arial" w:hAnsi="Arial" w:cs="Arial"/>
          <w:lang w:val="es-AR"/>
        </w:rPr>
        <w:t>.</w:t>
      </w:r>
    </w:p>
    <w:p w:rsidR="003B5E76" w:rsidRPr="003B564E" w:rsidRDefault="00611377" w:rsidP="00020FB6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 xml:space="preserve">2) </w:t>
      </w:r>
      <w:r w:rsidR="003B5E76" w:rsidRPr="003B564E">
        <w:rPr>
          <w:rFonts w:ascii="Arial" w:hAnsi="Arial" w:cs="Arial"/>
        </w:rPr>
        <w:t>Que corrido el trasl</w:t>
      </w:r>
      <w:r w:rsidR="00B373D5" w:rsidRPr="003B564E">
        <w:rPr>
          <w:rFonts w:ascii="Arial" w:hAnsi="Arial" w:cs="Arial"/>
        </w:rPr>
        <w:t>ado de ley por decreto</w:t>
      </w:r>
      <w:r>
        <w:rPr>
          <w:rFonts w:ascii="Arial" w:hAnsi="Arial" w:cs="Arial"/>
        </w:rPr>
        <w:t xml:space="preserve"> de fecha 02/03/16 (actuación N° 5219696), obrante a</w:t>
      </w:r>
      <w:r w:rsidR="00B373D5" w:rsidRPr="003B564E">
        <w:rPr>
          <w:rFonts w:ascii="Arial" w:hAnsi="Arial" w:cs="Arial"/>
        </w:rPr>
        <w:t xml:space="preserve"> fs. </w:t>
      </w:r>
      <w:proofErr w:type="gramStart"/>
      <w:r w:rsidR="00B373D5" w:rsidRPr="003B564E">
        <w:rPr>
          <w:rFonts w:ascii="Arial" w:hAnsi="Arial" w:cs="Arial"/>
        </w:rPr>
        <w:t>sub</w:t>
      </w:r>
      <w:proofErr w:type="gramEnd"/>
      <w:r w:rsidR="00B373D5" w:rsidRPr="003B564E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,</w:t>
      </w:r>
      <w:r w:rsidR="003B5E76" w:rsidRPr="003B564E">
        <w:rPr>
          <w:rFonts w:ascii="Arial" w:hAnsi="Arial" w:cs="Arial"/>
        </w:rPr>
        <w:t xml:space="preserve"> la contraria no contesta.</w:t>
      </w:r>
    </w:p>
    <w:p w:rsidR="00DC04E0" w:rsidRPr="003B564E" w:rsidRDefault="00611377" w:rsidP="00020FB6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="00B373D5" w:rsidRPr="003B564E">
        <w:rPr>
          <w:rFonts w:ascii="Arial" w:eastAsiaTheme="minorHAnsi" w:hAnsi="Arial" w:cs="Arial"/>
          <w:lang w:val="es-AR" w:eastAsia="en-US"/>
        </w:rPr>
        <w:t>Que e</w:t>
      </w:r>
      <w:r w:rsidR="002F3C4A" w:rsidRPr="003B564E">
        <w:rPr>
          <w:rFonts w:ascii="Arial" w:eastAsiaTheme="minorHAnsi" w:hAnsi="Arial" w:cs="Arial"/>
          <w:lang w:val="es-AR" w:eastAsia="en-US"/>
        </w:rPr>
        <w:t xml:space="preserve">l </w:t>
      </w:r>
      <w:r w:rsidR="002F3C4A" w:rsidRPr="003B564E">
        <w:rPr>
          <w:rFonts w:ascii="Arial" w:hAnsi="Arial" w:cs="Arial"/>
        </w:rPr>
        <w:t xml:space="preserve">Sr. Procurador General dictamina en Actuación N° </w:t>
      </w:r>
      <w:r w:rsidR="00DC04E0" w:rsidRPr="003B564E">
        <w:rPr>
          <w:rFonts w:ascii="Arial" w:hAnsi="Arial" w:cs="Arial"/>
        </w:rPr>
        <w:t>7</w:t>
      </w:r>
      <w:r w:rsidR="00C332DA" w:rsidRPr="003B564E">
        <w:rPr>
          <w:rFonts w:ascii="Arial" w:hAnsi="Arial" w:cs="Arial"/>
        </w:rPr>
        <w:t>0</w:t>
      </w:r>
      <w:r w:rsidR="00DC04E0" w:rsidRPr="003B564E">
        <w:rPr>
          <w:rFonts w:ascii="Arial" w:hAnsi="Arial" w:cs="Arial"/>
        </w:rPr>
        <w:t>6</w:t>
      </w:r>
      <w:r w:rsidR="00C332DA" w:rsidRPr="003B564E">
        <w:rPr>
          <w:rFonts w:ascii="Arial" w:hAnsi="Arial" w:cs="Arial"/>
        </w:rPr>
        <w:t>1</w:t>
      </w:r>
      <w:r w:rsidR="00DC04E0" w:rsidRPr="003B564E">
        <w:rPr>
          <w:rFonts w:ascii="Arial" w:hAnsi="Arial" w:cs="Arial"/>
        </w:rPr>
        <w:t>648</w:t>
      </w:r>
      <w:r w:rsidR="002F3C4A" w:rsidRPr="003B564E">
        <w:rPr>
          <w:rFonts w:ascii="Arial" w:hAnsi="Arial" w:cs="Arial"/>
        </w:rPr>
        <w:t xml:space="preserve"> de fecha </w:t>
      </w:r>
      <w:r w:rsidR="00DC04E0" w:rsidRPr="003B564E">
        <w:rPr>
          <w:rFonts w:ascii="Arial" w:hAnsi="Arial" w:cs="Arial"/>
        </w:rPr>
        <w:t>17</w:t>
      </w:r>
      <w:r w:rsidR="002F3C4A" w:rsidRPr="003B564E">
        <w:rPr>
          <w:rFonts w:ascii="Arial" w:hAnsi="Arial" w:cs="Arial"/>
        </w:rPr>
        <w:t>/04/2017</w:t>
      </w:r>
      <w:r>
        <w:rPr>
          <w:rFonts w:ascii="Arial" w:hAnsi="Arial" w:cs="Arial"/>
        </w:rPr>
        <w:t>,</w:t>
      </w:r>
      <w:r w:rsidR="003C3014" w:rsidRPr="003B564E">
        <w:rPr>
          <w:rFonts w:ascii="Arial" w:hAnsi="Arial" w:cs="Arial"/>
        </w:rPr>
        <w:t xml:space="preserve"> pronunciándose por</w:t>
      </w:r>
      <w:r w:rsidR="00DC04E0" w:rsidRPr="003B564E">
        <w:rPr>
          <w:rFonts w:ascii="Arial" w:hAnsi="Arial" w:cs="Arial"/>
        </w:rPr>
        <w:t xml:space="preserve"> el rechazo del recurso</w:t>
      </w:r>
      <w:r w:rsidR="00B373D5" w:rsidRPr="003B564E">
        <w:rPr>
          <w:rFonts w:ascii="Arial" w:hAnsi="Arial" w:cs="Arial"/>
        </w:rPr>
        <w:t xml:space="preserve"> en los siguientes términos</w:t>
      </w:r>
      <w:r w:rsidR="00DC04E0" w:rsidRPr="003B564E">
        <w:rPr>
          <w:rFonts w:ascii="Arial" w:hAnsi="Arial" w:cs="Arial"/>
        </w:rPr>
        <w:t xml:space="preserve">: </w:t>
      </w:r>
      <w:r w:rsidR="00DC04E0" w:rsidRPr="003B564E">
        <w:rPr>
          <w:rFonts w:ascii="Arial" w:hAnsi="Arial" w:cs="Arial"/>
          <w:i/>
        </w:rPr>
        <w:t xml:space="preserve">“no se acompaña comprobante de boleta de depósito bancario (conf. </w:t>
      </w:r>
      <w:proofErr w:type="gramStart"/>
      <w:r w:rsidR="00DC04E0" w:rsidRPr="003B564E">
        <w:rPr>
          <w:rFonts w:ascii="Arial" w:hAnsi="Arial" w:cs="Arial"/>
          <w:i/>
        </w:rPr>
        <w:t>art</w:t>
      </w:r>
      <w:proofErr w:type="gramEnd"/>
      <w:r w:rsidR="00DC04E0" w:rsidRPr="003B564E">
        <w:rPr>
          <w:rFonts w:ascii="Arial" w:hAnsi="Arial" w:cs="Arial"/>
          <w:i/>
        </w:rPr>
        <w:t>. 290 CPC</w:t>
      </w:r>
      <w:r w:rsidR="003A3B6B">
        <w:rPr>
          <w:rFonts w:ascii="Arial" w:hAnsi="Arial" w:cs="Arial"/>
          <w:i/>
        </w:rPr>
        <w:t xml:space="preserve"> </w:t>
      </w:r>
      <w:r w:rsidR="00DC04E0" w:rsidRPr="003B564E">
        <w:rPr>
          <w:rFonts w:ascii="Arial" w:hAnsi="Arial" w:cs="Arial"/>
          <w:i/>
        </w:rPr>
        <w:t>y</w:t>
      </w:r>
      <w:r w:rsidR="003A3B6B">
        <w:rPr>
          <w:rFonts w:ascii="Arial" w:hAnsi="Arial" w:cs="Arial"/>
          <w:i/>
        </w:rPr>
        <w:t xml:space="preserve"> </w:t>
      </w:r>
      <w:r w:rsidR="00DC04E0" w:rsidRPr="003B564E">
        <w:rPr>
          <w:rFonts w:ascii="Arial" w:hAnsi="Arial" w:cs="Arial"/>
          <w:i/>
        </w:rPr>
        <w:t>C), obligación que debió cumplimentarse ya que no se encuentra exento</w:t>
      </w:r>
      <w:r w:rsidR="00B373D5" w:rsidRPr="003B564E">
        <w:rPr>
          <w:rFonts w:ascii="Arial" w:hAnsi="Arial" w:cs="Arial"/>
          <w:i/>
        </w:rPr>
        <w:t>(</w:t>
      </w:r>
      <w:r w:rsidR="00DC04E0" w:rsidRPr="003B564E">
        <w:rPr>
          <w:rFonts w:ascii="Arial" w:hAnsi="Arial" w:cs="Arial"/>
          <w:i/>
        </w:rPr>
        <w:t>…</w:t>
      </w:r>
      <w:r w:rsidR="00B373D5" w:rsidRPr="003B564E">
        <w:rPr>
          <w:rFonts w:ascii="Arial" w:hAnsi="Arial" w:cs="Arial"/>
          <w:i/>
        </w:rPr>
        <w:t xml:space="preserve">) </w:t>
      </w:r>
      <w:r w:rsidR="00DC04E0" w:rsidRPr="003B564E">
        <w:rPr>
          <w:rFonts w:ascii="Arial" w:hAnsi="Arial" w:cs="Arial"/>
          <w:i/>
        </w:rPr>
        <w:t xml:space="preserve">cabe tener presente los requisitos que establece el Código Procesal Penal, esto es, de la fundamentación debe desprenderse: a) que se ha aplicado una ley o una norma que no correspondiere o hubiere dejado de aplicarse la que correspondiere; o b) que se ha interpretado erróneamente una norma legal (Art. 428 </w:t>
      </w:r>
      <w:proofErr w:type="spellStart"/>
      <w:r w:rsidR="00DC04E0" w:rsidRPr="003B564E">
        <w:rPr>
          <w:rFonts w:ascii="Arial" w:hAnsi="Arial" w:cs="Arial"/>
          <w:i/>
        </w:rPr>
        <w:t>CPCrim</w:t>
      </w:r>
      <w:proofErr w:type="spellEnd"/>
      <w:r w:rsidR="00DC04E0" w:rsidRPr="003B564E">
        <w:rPr>
          <w:rFonts w:ascii="Arial" w:hAnsi="Arial" w:cs="Arial"/>
          <w:i/>
        </w:rPr>
        <w:t>. SL). Ninguno de los extremos ha sido argumentado por el recurrente...”</w:t>
      </w:r>
    </w:p>
    <w:p w:rsidR="00F94E5F" w:rsidRPr="003B564E" w:rsidRDefault="0035562C" w:rsidP="00020FB6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1377">
        <w:rPr>
          <w:rFonts w:ascii="Arial" w:hAnsi="Arial" w:cs="Arial"/>
        </w:rPr>
        <w:t xml:space="preserve">) </w:t>
      </w:r>
      <w:r w:rsidR="00382A8F" w:rsidRPr="003B564E">
        <w:rPr>
          <w:rFonts w:ascii="Arial" w:hAnsi="Arial" w:cs="Arial"/>
        </w:rPr>
        <w:t xml:space="preserve">Que </w:t>
      </w:r>
      <w:r w:rsidR="00F97E7E" w:rsidRPr="003B564E">
        <w:rPr>
          <w:rFonts w:ascii="Arial" w:hAnsi="Arial" w:cs="Arial"/>
        </w:rPr>
        <w:t>luego de</w:t>
      </w:r>
      <w:bookmarkStart w:id="0" w:name="_GoBack"/>
      <w:bookmarkEnd w:id="0"/>
      <w:r w:rsidR="00F97E7E" w:rsidRPr="003B564E">
        <w:rPr>
          <w:rFonts w:ascii="Arial" w:hAnsi="Arial" w:cs="Arial"/>
        </w:rPr>
        <w:t xml:space="preserve"> examinado </w:t>
      </w:r>
      <w:r w:rsidR="001A6A6C" w:rsidRPr="003B564E">
        <w:rPr>
          <w:rFonts w:ascii="Arial" w:hAnsi="Arial" w:cs="Arial"/>
        </w:rPr>
        <w:t xml:space="preserve">el cumplimiento de </w:t>
      </w:r>
      <w:r w:rsidR="00382A8F" w:rsidRPr="003B564E">
        <w:rPr>
          <w:rFonts w:ascii="Arial" w:hAnsi="Arial" w:cs="Arial"/>
        </w:rPr>
        <w:t>los recaudos</w:t>
      </w:r>
      <w:r w:rsidR="001A6A6C" w:rsidRPr="003B564E">
        <w:rPr>
          <w:rFonts w:ascii="Arial" w:hAnsi="Arial" w:cs="Arial"/>
        </w:rPr>
        <w:t xml:space="preserve"> </w:t>
      </w:r>
      <w:r w:rsidR="00F97E7E" w:rsidRPr="003B564E">
        <w:rPr>
          <w:rFonts w:ascii="Arial" w:hAnsi="Arial" w:cs="Arial"/>
        </w:rPr>
        <w:t>formales</w:t>
      </w:r>
      <w:r w:rsidR="00611377">
        <w:rPr>
          <w:rFonts w:ascii="Arial" w:hAnsi="Arial" w:cs="Arial"/>
        </w:rPr>
        <w:t>,</w:t>
      </w:r>
      <w:r w:rsidR="00F97E7E" w:rsidRPr="003B564E">
        <w:rPr>
          <w:rFonts w:ascii="Arial" w:hAnsi="Arial" w:cs="Arial"/>
        </w:rPr>
        <w:t xml:space="preserve"> que hacen a la</w:t>
      </w:r>
      <w:r w:rsidR="001A6A6C" w:rsidRPr="003B564E">
        <w:rPr>
          <w:rFonts w:ascii="Arial" w:hAnsi="Arial" w:cs="Arial"/>
        </w:rPr>
        <w:t xml:space="preserve"> admisibilidad del recurso</w:t>
      </w:r>
      <w:r w:rsidR="00611377">
        <w:rPr>
          <w:rFonts w:ascii="Arial" w:hAnsi="Arial" w:cs="Arial"/>
        </w:rPr>
        <w:t>,</w:t>
      </w:r>
      <w:r w:rsidR="00F97E7E" w:rsidRPr="003B564E">
        <w:rPr>
          <w:rFonts w:ascii="Arial" w:hAnsi="Arial" w:cs="Arial"/>
        </w:rPr>
        <w:t xml:space="preserve"> se impone señalar</w:t>
      </w:r>
      <w:r w:rsidR="00611377">
        <w:rPr>
          <w:rFonts w:ascii="Arial" w:hAnsi="Arial" w:cs="Arial"/>
        </w:rPr>
        <w:t>,</w:t>
      </w:r>
      <w:r w:rsidR="00F97E7E" w:rsidRPr="003B564E">
        <w:rPr>
          <w:rFonts w:ascii="Arial" w:hAnsi="Arial" w:cs="Arial"/>
        </w:rPr>
        <w:t xml:space="preserve"> que </w:t>
      </w:r>
      <w:r w:rsidR="008A4999">
        <w:rPr>
          <w:rFonts w:ascii="Arial" w:hAnsi="Arial" w:cs="Arial"/>
        </w:rPr>
        <w:t xml:space="preserve">el recurrente </w:t>
      </w:r>
      <w:r w:rsidR="0087203C" w:rsidRPr="003B564E">
        <w:rPr>
          <w:rFonts w:ascii="Arial" w:hAnsi="Arial" w:cs="Arial"/>
        </w:rPr>
        <w:t xml:space="preserve">ha observado </w:t>
      </w:r>
      <w:r w:rsidR="003609A4" w:rsidRPr="003B564E">
        <w:rPr>
          <w:rFonts w:ascii="Arial" w:hAnsi="Arial" w:cs="Arial"/>
        </w:rPr>
        <w:t>lo dispuesto por el art.</w:t>
      </w:r>
      <w:r w:rsidR="00326E4B" w:rsidRPr="003B564E">
        <w:rPr>
          <w:rFonts w:ascii="Arial" w:hAnsi="Arial" w:cs="Arial"/>
        </w:rPr>
        <w:t xml:space="preserve"> 430 del C.P.</w:t>
      </w:r>
      <w:r w:rsidR="00D04499">
        <w:rPr>
          <w:rFonts w:ascii="Arial" w:hAnsi="Arial" w:cs="Arial"/>
        </w:rPr>
        <w:t xml:space="preserve"> </w:t>
      </w:r>
      <w:proofErr w:type="spellStart"/>
      <w:r w:rsidR="00326E4B" w:rsidRPr="003B564E">
        <w:rPr>
          <w:rFonts w:ascii="Arial" w:hAnsi="Arial" w:cs="Arial"/>
        </w:rPr>
        <w:t>Crim</w:t>
      </w:r>
      <w:proofErr w:type="spellEnd"/>
      <w:r w:rsidR="00326E4B" w:rsidRPr="003B564E">
        <w:rPr>
          <w:rFonts w:ascii="Arial" w:hAnsi="Arial" w:cs="Arial"/>
        </w:rPr>
        <w:t>., es decir, la interposición y fundamentación de la casación en tiempo propio, más</w:t>
      </w:r>
      <w:r w:rsidR="005A4F38" w:rsidRPr="003B564E">
        <w:rPr>
          <w:rFonts w:ascii="Arial" w:hAnsi="Arial" w:cs="Arial"/>
        </w:rPr>
        <w:t xml:space="preserve"> no el depósito previo que debió cumplimentar con la presentación,</w:t>
      </w:r>
      <w:r w:rsidR="00126601" w:rsidRPr="003B564E">
        <w:rPr>
          <w:rFonts w:ascii="Arial" w:hAnsi="Arial" w:cs="Arial"/>
        </w:rPr>
        <w:t xml:space="preserve"> </w:t>
      </w:r>
      <w:r w:rsidR="00EA3EC5" w:rsidRPr="003B564E">
        <w:rPr>
          <w:rFonts w:ascii="Arial" w:hAnsi="Arial" w:cs="Arial"/>
        </w:rPr>
        <w:t xml:space="preserve">por </w:t>
      </w:r>
      <w:r w:rsidR="0087203C" w:rsidRPr="003B564E">
        <w:rPr>
          <w:rFonts w:ascii="Arial" w:hAnsi="Arial" w:cs="Arial"/>
        </w:rPr>
        <w:t>esta razón</w:t>
      </w:r>
      <w:r w:rsidR="008A4999">
        <w:rPr>
          <w:rFonts w:ascii="Arial" w:hAnsi="Arial" w:cs="Arial"/>
        </w:rPr>
        <w:t>,</w:t>
      </w:r>
      <w:r w:rsidR="0087203C" w:rsidRPr="003B564E">
        <w:rPr>
          <w:rFonts w:ascii="Arial" w:hAnsi="Arial" w:cs="Arial"/>
        </w:rPr>
        <w:t xml:space="preserve"> </w:t>
      </w:r>
      <w:r w:rsidR="00326E4B" w:rsidRPr="003B564E">
        <w:rPr>
          <w:rFonts w:ascii="Arial" w:hAnsi="Arial" w:cs="Arial"/>
        </w:rPr>
        <w:t xml:space="preserve">es sencillo concluir </w:t>
      </w:r>
      <w:r w:rsidR="00126601" w:rsidRPr="003B564E">
        <w:rPr>
          <w:rFonts w:ascii="Arial" w:hAnsi="Arial" w:cs="Arial"/>
        </w:rPr>
        <w:t>-en</w:t>
      </w:r>
      <w:r w:rsidR="00326E4B" w:rsidRPr="003B564E">
        <w:rPr>
          <w:rFonts w:ascii="Arial" w:hAnsi="Arial" w:cs="Arial"/>
        </w:rPr>
        <w:t xml:space="preserve"> concordancia con </w:t>
      </w:r>
      <w:r w:rsidR="00EA3EC5" w:rsidRPr="003B564E">
        <w:rPr>
          <w:rFonts w:ascii="Arial" w:hAnsi="Arial" w:cs="Arial"/>
        </w:rPr>
        <w:t xml:space="preserve">el </w:t>
      </w:r>
      <w:r w:rsidR="00D343D1" w:rsidRPr="003B564E">
        <w:rPr>
          <w:rFonts w:ascii="Arial" w:hAnsi="Arial" w:cs="Arial"/>
        </w:rPr>
        <w:t>dictamen</w:t>
      </w:r>
      <w:r w:rsidR="00EA3EC5" w:rsidRPr="003B564E">
        <w:rPr>
          <w:rFonts w:ascii="Arial" w:hAnsi="Arial" w:cs="Arial"/>
        </w:rPr>
        <w:t xml:space="preserve"> del Sr. Procurador General</w:t>
      </w:r>
      <w:r w:rsidR="00126601" w:rsidRPr="003B564E">
        <w:rPr>
          <w:rFonts w:ascii="Arial" w:hAnsi="Arial" w:cs="Arial"/>
        </w:rPr>
        <w:t xml:space="preserve"> –</w:t>
      </w:r>
      <w:r w:rsidR="00EA3EC5" w:rsidRPr="003B564E">
        <w:rPr>
          <w:rFonts w:ascii="Arial" w:hAnsi="Arial" w:cs="Arial"/>
        </w:rPr>
        <w:t xml:space="preserve"> </w:t>
      </w:r>
      <w:r w:rsidR="00126601" w:rsidRPr="003B564E">
        <w:rPr>
          <w:rFonts w:ascii="Arial" w:hAnsi="Arial" w:cs="Arial"/>
        </w:rPr>
        <w:t>en</w:t>
      </w:r>
      <w:r w:rsidR="0087203C" w:rsidRPr="003B564E">
        <w:rPr>
          <w:rFonts w:ascii="Arial" w:hAnsi="Arial" w:cs="Arial"/>
        </w:rPr>
        <w:t xml:space="preserve"> </w:t>
      </w:r>
      <w:r w:rsidR="008A4999">
        <w:rPr>
          <w:rFonts w:ascii="Arial" w:hAnsi="Arial" w:cs="Arial"/>
        </w:rPr>
        <w:t xml:space="preserve">que el recurso es </w:t>
      </w:r>
      <w:r w:rsidR="0087203C" w:rsidRPr="003B564E">
        <w:rPr>
          <w:rFonts w:ascii="Arial" w:hAnsi="Arial" w:cs="Arial"/>
        </w:rPr>
        <w:t>inadmisib</w:t>
      </w:r>
      <w:r w:rsidR="008A4999">
        <w:rPr>
          <w:rFonts w:ascii="Arial" w:hAnsi="Arial" w:cs="Arial"/>
        </w:rPr>
        <w:t>le</w:t>
      </w:r>
      <w:r w:rsidR="00126601" w:rsidRPr="003B564E">
        <w:rPr>
          <w:rFonts w:ascii="Arial" w:hAnsi="Arial" w:cs="Arial"/>
        </w:rPr>
        <w:t>.</w:t>
      </w:r>
    </w:p>
    <w:p w:rsidR="00142B9E" w:rsidRPr="003B564E" w:rsidRDefault="00682101" w:rsidP="00020FB6">
      <w:pPr>
        <w:spacing w:line="360" w:lineRule="auto"/>
        <w:ind w:firstLine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Liminarmente</w:t>
      </w:r>
      <w:proofErr w:type="spellEnd"/>
      <w:r>
        <w:rPr>
          <w:rFonts w:ascii="Arial" w:hAnsi="Arial" w:cs="Arial"/>
        </w:rPr>
        <w:t xml:space="preserve">, </w:t>
      </w:r>
      <w:r w:rsidR="001044E0" w:rsidRPr="003B564E">
        <w:rPr>
          <w:rFonts w:ascii="Arial" w:hAnsi="Arial" w:cs="Arial"/>
        </w:rPr>
        <w:t xml:space="preserve">cabe </w:t>
      </w:r>
      <w:r w:rsidR="00186EC8" w:rsidRPr="003B564E">
        <w:rPr>
          <w:rFonts w:ascii="Arial" w:hAnsi="Arial" w:cs="Arial"/>
        </w:rPr>
        <w:t xml:space="preserve">recordar </w:t>
      </w:r>
      <w:r w:rsidR="000A75CE" w:rsidRPr="003B564E">
        <w:rPr>
          <w:rFonts w:ascii="Arial" w:hAnsi="Arial" w:cs="Arial"/>
        </w:rPr>
        <w:t>que el a</w:t>
      </w:r>
      <w:r w:rsidR="001044E0" w:rsidRPr="003B564E">
        <w:rPr>
          <w:rFonts w:ascii="Arial" w:hAnsi="Arial" w:cs="Arial"/>
        </w:rPr>
        <w:t>rt. 431 del C.P.</w:t>
      </w:r>
      <w:r w:rsidR="00D04499">
        <w:rPr>
          <w:rFonts w:ascii="Arial" w:hAnsi="Arial" w:cs="Arial"/>
        </w:rPr>
        <w:t xml:space="preserve"> </w:t>
      </w:r>
      <w:proofErr w:type="spellStart"/>
      <w:r w:rsidR="001044E0" w:rsidRPr="003B564E">
        <w:rPr>
          <w:rFonts w:ascii="Arial" w:hAnsi="Arial" w:cs="Arial"/>
        </w:rPr>
        <w:t>Crim</w:t>
      </w:r>
      <w:proofErr w:type="spellEnd"/>
      <w:r>
        <w:rPr>
          <w:rFonts w:ascii="Arial" w:hAnsi="Arial" w:cs="Arial"/>
        </w:rPr>
        <w:t>.</w:t>
      </w:r>
      <w:r w:rsidR="000A75CE" w:rsidRPr="003B564E">
        <w:rPr>
          <w:rFonts w:ascii="Arial" w:hAnsi="Arial" w:cs="Arial"/>
        </w:rPr>
        <w:t xml:space="preserve"> </w:t>
      </w:r>
      <w:proofErr w:type="gramStart"/>
      <w:r w:rsidR="000A75CE" w:rsidRPr="003B564E">
        <w:rPr>
          <w:rFonts w:ascii="Arial" w:hAnsi="Arial" w:cs="Arial"/>
        </w:rPr>
        <w:t>establece</w:t>
      </w:r>
      <w:proofErr w:type="gramEnd"/>
      <w:r w:rsidR="000A75CE" w:rsidRPr="003B564E">
        <w:rPr>
          <w:rFonts w:ascii="Arial" w:hAnsi="Arial" w:cs="Arial"/>
        </w:rPr>
        <w:t>:</w:t>
      </w:r>
      <w:r w:rsidR="009D5E45" w:rsidRPr="003B564E">
        <w:rPr>
          <w:rFonts w:ascii="Arial" w:hAnsi="Arial" w:cs="Arial"/>
        </w:rPr>
        <w:t xml:space="preserve"> “</w:t>
      </w:r>
      <w:r w:rsidR="001044E0" w:rsidRPr="003B564E">
        <w:rPr>
          <w:rFonts w:ascii="Arial" w:hAnsi="Arial" w:cs="Arial"/>
          <w:i/>
          <w:iCs/>
        </w:rPr>
        <w:t>Este recurso es gratuito para el imputado</w:t>
      </w:r>
      <w:r w:rsidR="001044E0" w:rsidRPr="003B564E">
        <w:rPr>
          <w:rFonts w:ascii="Arial" w:hAnsi="Arial" w:cs="Arial"/>
        </w:rPr>
        <w:t xml:space="preserve">”, por lo que </w:t>
      </w:r>
      <w:r w:rsidR="005A182D" w:rsidRPr="003B564E">
        <w:rPr>
          <w:rFonts w:ascii="Arial" w:hAnsi="Arial" w:cs="Arial"/>
        </w:rPr>
        <w:t xml:space="preserve">siendo la parte recurrente </w:t>
      </w:r>
      <w:r w:rsidR="005A182D" w:rsidRPr="003B564E">
        <w:rPr>
          <w:rFonts w:ascii="Arial" w:hAnsi="Arial" w:cs="Arial"/>
          <w:b/>
        </w:rPr>
        <w:t>“particular damnificado”</w:t>
      </w:r>
      <w:r w:rsidR="00D04499">
        <w:rPr>
          <w:rFonts w:ascii="Arial" w:hAnsi="Arial" w:cs="Arial"/>
          <w:b/>
        </w:rPr>
        <w:t>,</w:t>
      </w:r>
      <w:r w:rsidR="0051773C">
        <w:rPr>
          <w:rFonts w:ascii="Arial" w:hAnsi="Arial" w:cs="Arial"/>
        </w:rPr>
        <w:t xml:space="preserve"> es incuestionable </w:t>
      </w:r>
      <w:r w:rsidR="0060360B">
        <w:rPr>
          <w:rFonts w:ascii="Arial" w:hAnsi="Arial" w:cs="Arial"/>
        </w:rPr>
        <w:t xml:space="preserve">que pesa sobre </w:t>
      </w:r>
      <w:r w:rsidR="0051773C">
        <w:rPr>
          <w:rFonts w:ascii="Arial" w:hAnsi="Arial" w:cs="Arial"/>
        </w:rPr>
        <w:t>el</w:t>
      </w:r>
      <w:r w:rsidR="0060360B">
        <w:rPr>
          <w:rFonts w:ascii="Arial" w:hAnsi="Arial" w:cs="Arial"/>
        </w:rPr>
        <w:t>la</w:t>
      </w:r>
      <w:r w:rsidR="00D04499">
        <w:rPr>
          <w:rFonts w:ascii="Arial" w:hAnsi="Arial" w:cs="Arial"/>
        </w:rPr>
        <w:t>,</w:t>
      </w:r>
      <w:r w:rsidR="0060360B">
        <w:rPr>
          <w:rFonts w:ascii="Arial" w:hAnsi="Arial" w:cs="Arial"/>
        </w:rPr>
        <w:t xml:space="preserve"> el</w:t>
      </w:r>
      <w:r w:rsidR="0051773C">
        <w:rPr>
          <w:rFonts w:ascii="Arial" w:hAnsi="Arial" w:cs="Arial"/>
        </w:rPr>
        <w:t xml:space="preserve"> cumplimiento de la carga </w:t>
      </w:r>
      <w:r w:rsidR="00410AF3">
        <w:rPr>
          <w:rFonts w:ascii="Arial" w:hAnsi="Arial" w:cs="Arial"/>
        </w:rPr>
        <w:t xml:space="preserve">procesal </w:t>
      </w:r>
      <w:r w:rsidR="0051773C">
        <w:rPr>
          <w:rFonts w:ascii="Arial" w:hAnsi="Arial" w:cs="Arial"/>
        </w:rPr>
        <w:t xml:space="preserve">de </w:t>
      </w:r>
      <w:r w:rsidR="0087203C" w:rsidRPr="003B564E">
        <w:rPr>
          <w:rFonts w:ascii="Arial" w:hAnsi="Arial" w:cs="Arial"/>
        </w:rPr>
        <w:t>f</w:t>
      </w:r>
      <w:r w:rsidR="008F2C0F" w:rsidRPr="003B564E">
        <w:rPr>
          <w:rFonts w:ascii="Arial" w:hAnsi="Arial" w:cs="Arial"/>
        </w:rPr>
        <w:t>ormalizar el</w:t>
      </w:r>
      <w:r w:rsidR="001044E0" w:rsidRPr="003B564E">
        <w:rPr>
          <w:rFonts w:ascii="Arial" w:hAnsi="Arial" w:cs="Arial"/>
        </w:rPr>
        <w:t xml:space="preserve"> </w:t>
      </w:r>
      <w:r w:rsidR="009D5E45" w:rsidRPr="003B564E">
        <w:rPr>
          <w:rFonts w:ascii="Arial" w:hAnsi="Arial" w:cs="Arial"/>
        </w:rPr>
        <w:t>depósito</w:t>
      </w:r>
      <w:r w:rsidR="002E6034" w:rsidRPr="003B564E">
        <w:rPr>
          <w:rFonts w:ascii="Arial" w:hAnsi="Arial" w:cs="Arial"/>
        </w:rPr>
        <w:t xml:space="preserve"> bancario</w:t>
      </w:r>
      <w:r w:rsidR="005A182D" w:rsidRPr="003B564E">
        <w:rPr>
          <w:rFonts w:ascii="Arial" w:hAnsi="Arial" w:cs="Arial"/>
        </w:rPr>
        <w:t xml:space="preserve"> de la casación.</w:t>
      </w:r>
    </w:p>
    <w:p w:rsidR="00C619C4" w:rsidRPr="003B564E" w:rsidRDefault="003B564E" w:rsidP="00020FB6">
      <w:pPr>
        <w:spacing w:line="360" w:lineRule="auto"/>
        <w:ind w:firstLine="1985"/>
        <w:jc w:val="both"/>
        <w:rPr>
          <w:rFonts w:ascii="Arial" w:hAnsi="Arial" w:cs="Arial"/>
        </w:rPr>
      </w:pPr>
      <w:r w:rsidRPr="003B564E">
        <w:rPr>
          <w:rFonts w:ascii="Arial" w:hAnsi="Arial" w:cs="Arial"/>
        </w:rPr>
        <w:t>Este Tribunal ha resuelto</w:t>
      </w:r>
      <w:r w:rsidR="00D04499">
        <w:rPr>
          <w:rFonts w:ascii="Arial" w:hAnsi="Arial" w:cs="Arial"/>
        </w:rPr>
        <w:t>,</w:t>
      </w:r>
      <w:r w:rsidRPr="003B564E">
        <w:rPr>
          <w:rFonts w:ascii="Arial" w:hAnsi="Arial" w:cs="Arial"/>
        </w:rPr>
        <w:t xml:space="preserve"> reiterada e invariablemente </w:t>
      </w:r>
      <w:r w:rsidR="00337E68" w:rsidRPr="001B0AD5">
        <w:rPr>
          <w:rFonts w:ascii="Arial" w:hAnsi="Arial" w:cs="Arial"/>
          <w:b/>
          <w:i/>
        </w:rPr>
        <w:t xml:space="preserve">“quien actúa en carácter de particular damnificado </w:t>
      </w:r>
      <w:r w:rsidR="00B03515" w:rsidRPr="001B0AD5">
        <w:rPr>
          <w:rFonts w:ascii="Arial" w:hAnsi="Arial" w:cs="Arial"/>
          <w:b/>
          <w:i/>
        </w:rPr>
        <w:t>no se encuen</w:t>
      </w:r>
      <w:r w:rsidR="003A3B6B" w:rsidRPr="001B0AD5">
        <w:rPr>
          <w:rFonts w:ascii="Arial" w:hAnsi="Arial" w:cs="Arial"/>
          <w:b/>
          <w:i/>
        </w:rPr>
        <w:t>tra exento de formalizar el depó</w:t>
      </w:r>
      <w:r w:rsidR="00B03515" w:rsidRPr="001B0AD5">
        <w:rPr>
          <w:rFonts w:ascii="Arial" w:hAnsi="Arial" w:cs="Arial"/>
          <w:b/>
          <w:i/>
        </w:rPr>
        <w:t xml:space="preserve">sito </w:t>
      </w:r>
      <w:proofErr w:type="spellStart"/>
      <w:r w:rsidR="00B03515" w:rsidRPr="001B0AD5">
        <w:rPr>
          <w:rFonts w:ascii="Arial" w:hAnsi="Arial" w:cs="Arial"/>
          <w:b/>
          <w:i/>
        </w:rPr>
        <w:t>casatorio</w:t>
      </w:r>
      <w:proofErr w:type="spellEnd"/>
      <w:r w:rsidR="00142B9E" w:rsidRPr="001B0AD5">
        <w:rPr>
          <w:rFonts w:ascii="Arial" w:hAnsi="Arial" w:cs="Arial"/>
          <w:b/>
          <w:i/>
        </w:rPr>
        <w:t>.</w:t>
      </w:r>
      <w:r w:rsidR="00337E68" w:rsidRPr="001B0AD5">
        <w:rPr>
          <w:rFonts w:ascii="Arial" w:hAnsi="Arial" w:cs="Arial"/>
          <w:b/>
          <w:i/>
        </w:rPr>
        <w:t>”</w:t>
      </w:r>
      <w:r w:rsidR="00337E68" w:rsidRPr="003B564E">
        <w:rPr>
          <w:rFonts w:ascii="Arial" w:hAnsi="Arial" w:cs="Arial"/>
        </w:rPr>
        <w:t xml:space="preserve"> (</w:t>
      </w:r>
      <w:r w:rsidR="00297580">
        <w:rPr>
          <w:rFonts w:ascii="Arial" w:hAnsi="Arial" w:cs="Arial"/>
        </w:rPr>
        <w:t>C</w:t>
      </w:r>
      <w:r w:rsidR="00337E68" w:rsidRPr="003B564E">
        <w:rPr>
          <w:rFonts w:ascii="Arial" w:hAnsi="Arial" w:cs="Arial"/>
        </w:rPr>
        <w:t xml:space="preserve">fr. </w:t>
      </w:r>
      <w:proofErr w:type="gramStart"/>
      <w:r w:rsidR="00337E68" w:rsidRPr="003B564E">
        <w:rPr>
          <w:rFonts w:ascii="Arial" w:hAnsi="Arial" w:cs="Arial"/>
        </w:rPr>
        <w:t>entre</w:t>
      </w:r>
      <w:proofErr w:type="gramEnd"/>
      <w:r w:rsidR="00337E68" w:rsidRPr="003B564E">
        <w:rPr>
          <w:rFonts w:ascii="Arial" w:hAnsi="Arial" w:cs="Arial"/>
        </w:rPr>
        <w:t xml:space="preserve"> otros: </w:t>
      </w:r>
      <w:r w:rsidR="00030651" w:rsidRPr="003B564E">
        <w:rPr>
          <w:rFonts w:ascii="Arial" w:hAnsi="Arial" w:cs="Arial"/>
          <w:bCs/>
        </w:rPr>
        <w:t>STJSL-S.J.</w:t>
      </w:r>
      <w:r w:rsidR="00D04499">
        <w:rPr>
          <w:rFonts w:ascii="Arial" w:hAnsi="Arial" w:cs="Arial"/>
          <w:bCs/>
        </w:rPr>
        <w:t xml:space="preserve"> Nº 133/09,</w:t>
      </w:r>
      <w:r w:rsidR="00030651" w:rsidRPr="003B564E">
        <w:rPr>
          <w:rFonts w:ascii="Arial" w:hAnsi="Arial" w:cs="Arial"/>
        </w:rPr>
        <w:t xml:space="preserve"> </w:t>
      </w:r>
      <w:r w:rsidR="00D04499">
        <w:rPr>
          <w:rFonts w:ascii="Arial" w:hAnsi="Arial" w:cs="Arial"/>
          <w:bCs/>
        </w:rPr>
        <w:t>“FERNÁ</w:t>
      </w:r>
      <w:r w:rsidR="00030651" w:rsidRPr="003B564E">
        <w:rPr>
          <w:rFonts w:ascii="Arial" w:hAnsi="Arial" w:cs="Arial"/>
          <w:bCs/>
        </w:rPr>
        <w:t>NDEZ ADARO JUAN CARLOS</w:t>
      </w:r>
      <w:r w:rsidR="00D04499">
        <w:rPr>
          <w:rFonts w:ascii="Arial" w:hAnsi="Arial" w:cs="Arial"/>
          <w:bCs/>
        </w:rPr>
        <w:t xml:space="preserve"> </w:t>
      </w:r>
      <w:r w:rsidR="00030651" w:rsidRPr="003B564E">
        <w:rPr>
          <w:rFonts w:ascii="Arial" w:hAnsi="Arial" w:cs="Arial"/>
          <w:bCs/>
        </w:rPr>
        <w:t xml:space="preserve">- RECURSO DE CASACIÓN”. </w:t>
      </w:r>
      <w:proofErr w:type="spellStart"/>
      <w:r w:rsidR="00030651" w:rsidRPr="00D53ABD">
        <w:rPr>
          <w:rFonts w:ascii="Arial" w:hAnsi="Arial" w:cs="Arial"/>
          <w:bCs/>
          <w:lang w:val="es-AR"/>
        </w:rPr>
        <w:t>Expte</w:t>
      </w:r>
      <w:proofErr w:type="spellEnd"/>
      <w:r w:rsidR="00030651" w:rsidRPr="00D53ABD">
        <w:rPr>
          <w:rFonts w:ascii="Arial" w:hAnsi="Arial" w:cs="Arial"/>
          <w:bCs/>
          <w:lang w:val="es-AR"/>
        </w:rPr>
        <w:t xml:space="preserve">. </w:t>
      </w:r>
      <w:r w:rsidR="00030651" w:rsidRPr="00D04499">
        <w:rPr>
          <w:rFonts w:ascii="Arial" w:hAnsi="Arial" w:cs="Arial"/>
          <w:bCs/>
          <w:lang w:val="es-AR"/>
        </w:rPr>
        <w:t xml:space="preserve">Nº 05-F-09, </w:t>
      </w:r>
      <w:proofErr w:type="spellStart"/>
      <w:r w:rsidR="00030651" w:rsidRPr="00D04499">
        <w:rPr>
          <w:rFonts w:ascii="Arial" w:hAnsi="Arial" w:cs="Arial"/>
          <w:bCs/>
          <w:lang w:val="es-AR"/>
        </w:rPr>
        <w:t>sent</w:t>
      </w:r>
      <w:proofErr w:type="spellEnd"/>
      <w:r w:rsidR="00030651" w:rsidRPr="00D04499">
        <w:rPr>
          <w:rFonts w:ascii="Arial" w:hAnsi="Arial" w:cs="Arial"/>
          <w:bCs/>
          <w:lang w:val="es-AR"/>
        </w:rPr>
        <w:t xml:space="preserve">. </w:t>
      </w:r>
      <w:proofErr w:type="gramStart"/>
      <w:r w:rsidR="00030651" w:rsidRPr="00D04499">
        <w:rPr>
          <w:rFonts w:ascii="Arial" w:hAnsi="Arial" w:cs="Arial"/>
          <w:bCs/>
          <w:lang w:val="es-AR"/>
        </w:rPr>
        <w:t>del</w:t>
      </w:r>
      <w:proofErr w:type="gramEnd"/>
      <w:r w:rsidR="00030651" w:rsidRPr="00D04499">
        <w:rPr>
          <w:rFonts w:ascii="Arial" w:hAnsi="Arial" w:cs="Arial"/>
          <w:bCs/>
          <w:lang w:val="es-AR"/>
        </w:rPr>
        <w:t xml:space="preserve"> 9/12/2009;</w:t>
      </w:r>
      <w:r w:rsidR="002E6034" w:rsidRPr="00D04499">
        <w:rPr>
          <w:rFonts w:ascii="Arial" w:hAnsi="Arial" w:cs="Arial"/>
          <w:lang w:val="es-AR"/>
        </w:rPr>
        <w:t xml:space="preserve"> </w:t>
      </w:r>
      <w:r w:rsidR="00D04499" w:rsidRPr="00D04499">
        <w:rPr>
          <w:rFonts w:ascii="Arial" w:hAnsi="Arial" w:cs="Arial"/>
          <w:bCs/>
          <w:lang w:val="es-AR"/>
        </w:rPr>
        <w:t>STJSL-S.J.–S.D. Nº 006/17</w:t>
      </w:r>
      <w:r w:rsidR="00D04499">
        <w:rPr>
          <w:rFonts w:ascii="Arial" w:hAnsi="Arial" w:cs="Arial"/>
          <w:bCs/>
          <w:lang w:val="es-AR"/>
        </w:rPr>
        <w:t>,</w:t>
      </w:r>
      <w:r w:rsidR="00C619C4" w:rsidRPr="00D04499">
        <w:rPr>
          <w:rFonts w:ascii="Arial" w:hAnsi="Arial" w:cs="Arial"/>
          <w:iCs/>
          <w:lang w:val="es-AR"/>
        </w:rPr>
        <w:t xml:space="preserve"> </w:t>
      </w:r>
      <w:r w:rsidR="00C619C4" w:rsidRPr="003B564E">
        <w:rPr>
          <w:rFonts w:ascii="Arial" w:hAnsi="Arial" w:cs="Arial"/>
        </w:rPr>
        <w:t xml:space="preserve">“RECURSO DE CASACIÓN EN AUTOS ESTRADA DUBOR FEDERICO c/ ESTRADA LEANDRO ALFONSO CIRILO – PROMUEVE QUERELLA POR CALUMNIAS” – IURIX Nº INC. 161137/2, </w:t>
      </w:r>
      <w:proofErr w:type="spellStart"/>
      <w:r w:rsidR="00C619C4" w:rsidRPr="003B564E">
        <w:rPr>
          <w:rFonts w:ascii="Arial" w:hAnsi="Arial" w:cs="Arial"/>
        </w:rPr>
        <w:t>sent</w:t>
      </w:r>
      <w:proofErr w:type="spellEnd"/>
      <w:r w:rsidR="00C619C4" w:rsidRPr="003B564E">
        <w:rPr>
          <w:rFonts w:ascii="Arial" w:hAnsi="Arial" w:cs="Arial"/>
        </w:rPr>
        <w:t xml:space="preserve">. </w:t>
      </w:r>
      <w:proofErr w:type="gramStart"/>
      <w:r w:rsidR="00C619C4" w:rsidRPr="003B564E">
        <w:rPr>
          <w:rFonts w:ascii="Arial" w:hAnsi="Arial" w:cs="Arial"/>
        </w:rPr>
        <w:t>del</w:t>
      </w:r>
      <w:proofErr w:type="gramEnd"/>
      <w:r w:rsidR="00C619C4" w:rsidRPr="003B564E">
        <w:rPr>
          <w:rFonts w:ascii="Arial" w:hAnsi="Arial" w:cs="Arial"/>
        </w:rPr>
        <w:t xml:space="preserve"> 9/02/2017</w:t>
      </w:r>
      <w:r w:rsidR="00B03515" w:rsidRPr="003B564E">
        <w:rPr>
          <w:rFonts w:ascii="Arial" w:hAnsi="Arial" w:cs="Arial"/>
        </w:rPr>
        <w:t>)</w:t>
      </w:r>
      <w:r w:rsidR="004421A1" w:rsidRPr="003B564E">
        <w:rPr>
          <w:rFonts w:ascii="Arial" w:hAnsi="Arial" w:cs="Arial"/>
        </w:rPr>
        <w:t>.</w:t>
      </w:r>
    </w:p>
    <w:p w:rsidR="00504309" w:rsidRPr="003B564E" w:rsidRDefault="004421A1" w:rsidP="00020FB6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</w:rPr>
        <w:t xml:space="preserve">En orden a lo expuesto, </w:t>
      </w:r>
      <w:r w:rsidR="00457131">
        <w:rPr>
          <w:rFonts w:ascii="Arial" w:hAnsi="Arial" w:cs="Arial"/>
        </w:rPr>
        <w:t xml:space="preserve">considero que </w:t>
      </w:r>
      <w:r w:rsidR="0087203C" w:rsidRPr="003B564E">
        <w:rPr>
          <w:rFonts w:ascii="Arial" w:hAnsi="Arial" w:cs="Arial"/>
        </w:rPr>
        <w:t>deb</w:t>
      </w:r>
      <w:r w:rsidR="008F3A0F">
        <w:rPr>
          <w:rFonts w:ascii="Arial" w:hAnsi="Arial" w:cs="Arial"/>
        </w:rPr>
        <w:t>e</w:t>
      </w:r>
      <w:r w:rsidR="0087203C" w:rsidRPr="003B564E">
        <w:rPr>
          <w:rFonts w:ascii="Arial" w:hAnsi="Arial" w:cs="Arial"/>
        </w:rPr>
        <w:t xml:space="preserve"> estar</w:t>
      </w:r>
      <w:r w:rsidR="008F3A0F">
        <w:rPr>
          <w:rFonts w:ascii="Arial" w:hAnsi="Arial" w:cs="Arial"/>
        </w:rPr>
        <w:t>se</w:t>
      </w:r>
      <w:r w:rsidR="0087203C" w:rsidRPr="003B564E">
        <w:rPr>
          <w:rFonts w:ascii="Arial" w:hAnsi="Arial" w:cs="Arial"/>
        </w:rPr>
        <w:t xml:space="preserve"> al criterio sentado por </w:t>
      </w:r>
      <w:r w:rsidR="00107EDD" w:rsidRPr="003B564E">
        <w:rPr>
          <w:rFonts w:ascii="Arial" w:hAnsi="Arial" w:cs="Arial"/>
        </w:rPr>
        <w:t xml:space="preserve">este </w:t>
      </w:r>
      <w:r w:rsidR="003B564E" w:rsidRPr="003B564E">
        <w:rPr>
          <w:rFonts w:ascii="Arial" w:hAnsi="Arial" w:cs="Arial"/>
        </w:rPr>
        <w:t xml:space="preserve">Alto Cuerpo </w:t>
      </w:r>
      <w:r w:rsidR="0087203C" w:rsidRPr="003B564E">
        <w:rPr>
          <w:rFonts w:ascii="Arial" w:hAnsi="Arial" w:cs="Arial"/>
        </w:rPr>
        <w:t xml:space="preserve">en relación al medio impugnativo </w:t>
      </w:r>
      <w:r w:rsidR="008A4999">
        <w:rPr>
          <w:rFonts w:ascii="Arial" w:hAnsi="Arial" w:cs="Arial"/>
        </w:rPr>
        <w:t>intentado</w:t>
      </w:r>
      <w:r w:rsidR="00D04499">
        <w:rPr>
          <w:rFonts w:ascii="Arial" w:hAnsi="Arial" w:cs="Arial"/>
        </w:rPr>
        <w:t>,</w:t>
      </w:r>
      <w:r w:rsidR="008A4999">
        <w:rPr>
          <w:rFonts w:ascii="Arial" w:hAnsi="Arial" w:cs="Arial"/>
        </w:rPr>
        <w:t xml:space="preserve"> </w:t>
      </w:r>
      <w:r w:rsidR="008F3A0F">
        <w:rPr>
          <w:rFonts w:ascii="Arial" w:hAnsi="Arial" w:cs="Arial"/>
        </w:rPr>
        <w:t xml:space="preserve">que </w:t>
      </w:r>
      <w:r w:rsidR="008F3A0F">
        <w:rPr>
          <w:rFonts w:ascii="Arial" w:hAnsi="Arial" w:cs="Arial"/>
        </w:rPr>
        <w:lastRenderedPageBreak/>
        <w:t>establece</w:t>
      </w:r>
      <w:r w:rsidR="00D04499">
        <w:rPr>
          <w:rFonts w:ascii="Arial" w:hAnsi="Arial" w:cs="Arial"/>
        </w:rPr>
        <w:t>:</w:t>
      </w:r>
      <w:r w:rsidR="008F3A0F">
        <w:rPr>
          <w:rFonts w:ascii="Arial" w:hAnsi="Arial" w:cs="Arial"/>
        </w:rPr>
        <w:t xml:space="preserve"> </w:t>
      </w:r>
      <w:r w:rsidR="002E6034" w:rsidRPr="00D04499">
        <w:rPr>
          <w:rFonts w:ascii="Arial" w:hAnsi="Arial" w:cs="Arial"/>
          <w:i/>
          <w:iCs/>
        </w:rPr>
        <w:t>“</w:t>
      </w:r>
      <w:r w:rsidR="0082709C" w:rsidRPr="00D04499">
        <w:rPr>
          <w:rFonts w:ascii="Arial" w:hAnsi="Arial" w:cs="Arial"/>
          <w:i/>
        </w:rPr>
        <w:t xml:space="preserve">que </w:t>
      </w:r>
      <w:r w:rsidR="002E6034" w:rsidRPr="00D04499">
        <w:rPr>
          <w:rFonts w:ascii="Arial" w:hAnsi="Arial" w:cs="Arial"/>
          <w:i/>
          <w:iCs/>
        </w:rPr>
        <w:t xml:space="preserve">al revestir el carácter de extraordinario, excepcional y eminentemente restrictivo </w:t>
      </w:r>
      <w:r w:rsidR="002E6034" w:rsidRPr="00D04499">
        <w:rPr>
          <w:rFonts w:ascii="Arial" w:hAnsi="Arial" w:cs="Arial"/>
          <w:b/>
          <w:i/>
          <w:iCs/>
        </w:rPr>
        <w:t>–su admisibilidad y procedencia deben juzgarse con sujeción estricta a las disposiciones legales que lo reglan, siendo el depósito un requisito de admisibilidad, que debe cumplirse cabal y estrictamente en su total magnitud</w:t>
      </w:r>
      <w:r w:rsidR="0051773C" w:rsidRPr="00D04499">
        <w:rPr>
          <w:rFonts w:ascii="Arial" w:hAnsi="Arial" w:cs="Arial"/>
          <w:b/>
          <w:i/>
          <w:iCs/>
        </w:rPr>
        <w:t>.</w:t>
      </w:r>
      <w:r w:rsidR="002E6034" w:rsidRPr="00D04499">
        <w:rPr>
          <w:rFonts w:ascii="Arial" w:hAnsi="Arial" w:cs="Arial"/>
          <w:b/>
          <w:i/>
          <w:iCs/>
        </w:rPr>
        <w:t>”</w:t>
      </w:r>
      <w:r w:rsidR="001B0AD5">
        <w:rPr>
          <w:rFonts w:ascii="Arial" w:hAnsi="Arial" w:cs="Arial"/>
          <w:iCs/>
        </w:rPr>
        <w:t xml:space="preserve"> (C</w:t>
      </w:r>
      <w:r w:rsidR="0082709C" w:rsidRPr="003B564E">
        <w:rPr>
          <w:rFonts w:ascii="Arial" w:hAnsi="Arial" w:cs="Arial"/>
          <w:iCs/>
        </w:rPr>
        <w:t>fr.</w:t>
      </w:r>
      <w:r w:rsidR="00694862" w:rsidRPr="003B564E">
        <w:rPr>
          <w:rFonts w:ascii="Arial" w:hAnsi="Arial" w:cs="Arial"/>
          <w:iCs/>
        </w:rPr>
        <w:t xml:space="preserve"> </w:t>
      </w:r>
      <w:proofErr w:type="gramStart"/>
      <w:r w:rsidR="00694862" w:rsidRPr="003B564E">
        <w:rPr>
          <w:rFonts w:ascii="Arial" w:hAnsi="Arial" w:cs="Arial"/>
          <w:iCs/>
        </w:rPr>
        <w:t>entre</w:t>
      </w:r>
      <w:proofErr w:type="gramEnd"/>
      <w:r w:rsidR="00694862" w:rsidRPr="003B564E">
        <w:rPr>
          <w:rFonts w:ascii="Arial" w:hAnsi="Arial" w:cs="Arial"/>
          <w:iCs/>
        </w:rPr>
        <w:t xml:space="preserve"> muchos otros</w:t>
      </w:r>
      <w:r w:rsidR="0082709C" w:rsidRPr="003B564E">
        <w:rPr>
          <w:rFonts w:ascii="Arial" w:hAnsi="Arial" w:cs="Arial"/>
          <w:iCs/>
        </w:rPr>
        <w:t xml:space="preserve"> </w:t>
      </w:r>
      <w:r w:rsidR="00D04499">
        <w:rPr>
          <w:rFonts w:ascii="Arial" w:hAnsi="Arial" w:cs="Arial"/>
          <w:bCs/>
        </w:rPr>
        <w:t>STJSL-S.J.–S.D. Nº 084/16,</w:t>
      </w:r>
      <w:r w:rsidR="00504309" w:rsidRPr="003B564E">
        <w:rPr>
          <w:rFonts w:ascii="Arial" w:hAnsi="Arial" w:cs="Arial"/>
          <w:iCs/>
        </w:rPr>
        <w:t xml:space="preserve"> </w:t>
      </w:r>
      <w:r w:rsidR="00504309" w:rsidRPr="003B564E">
        <w:rPr>
          <w:rFonts w:ascii="Arial" w:hAnsi="Arial" w:cs="Arial"/>
        </w:rPr>
        <w:t>“</w:t>
      </w:r>
      <w:r w:rsidR="00504309" w:rsidRPr="003B564E">
        <w:rPr>
          <w:rFonts w:ascii="Arial" w:hAnsi="Arial" w:cs="Arial"/>
          <w:bCs/>
        </w:rPr>
        <w:t>FERRERO, EDGARDO JOSÉ y OTRA - DOBLE HOMICIDIO CULPOSO -</w:t>
      </w:r>
      <w:r w:rsidR="00D04499">
        <w:rPr>
          <w:rFonts w:ascii="Arial" w:hAnsi="Arial" w:cs="Arial"/>
          <w:bCs/>
        </w:rPr>
        <w:t xml:space="preserve"> </w:t>
      </w:r>
      <w:r w:rsidR="00504309" w:rsidRPr="003B564E">
        <w:rPr>
          <w:rFonts w:ascii="Arial" w:hAnsi="Arial" w:cs="Arial"/>
          <w:bCs/>
        </w:rPr>
        <w:t>RECURSO DE CASACIÓN</w:t>
      </w:r>
      <w:r w:rsidR="00504309" w:rsidRPr="003B564E">
        <w:rPr>
          <w:rFonts w:ascii="Arial" w:hAnsi="Arial" w:cs="Arial"/>
        </w:rPr>
        <w:t>” - IURIX PEX N° 74139/10, del 11/05/2016</w:t>
      </w:r>
      <w:r w:rsidR="0082709C" w:rsidRPr="003B564E">
        <w:rPr>
          <w:rFonts w:ascii="Arial" w:hAnsi="Arial" w:cs="Arial"/>
        </w:rPr>
        <w:t>).</w:t>
      </w:r>
      <w:r w:rsidR="00504309" w:rsidRPr="003B564E">
        <w:rPr>
          <w:rFonts w:ascii="Arial" w:hAnsi="Arial" w:cs="Arial"/>
        </w:rPr>
        <w:t xml:space="preserve"> </w:t>
      </w:r>
    </w:p>
    <w:p w:rsidR="00014AC6" w:rsidRDefault="00014AC6" w:rsidP="00020FB6">
      <w:pPr>
        <w:pStyle w:val="Textoindependiente"/>
        <w:spacing w:after="0" w:line="360" w:lineRule="auto"/>
        <w:ind w:firstLine="1985"/>
        <w:jc w:val="both"/>
        <w:rPr>
          <w:rFonts w:ascii="Arial" w:hAnsi="Arial" w:cs="Arial"/>
        </w:rPr>
      </w:pPr>
      <w:r w:rsidRPr="003B564E">
        <w:rPr>
          <w:rFonts w:ascii="Arial" w:hAnsi="Arial" w:cs="Arial"/>
        </w:rPr>
        <w:t>Por ello, adv</w:t>
      </w:r>
      <w:r w:rsidR="0024473D" w:rsidRPr="003B564E">
        <w:rPr>
          <w:rFonts w:ascii="Arial" w:hAnsi="Arial" w:cs="Arial"/>
        </w:rPr>
        <w:t>ertido</w:t>
      </w:r>
      <w:r w:rsidRPr="003B564E">
        <w:rPr>
          <w:rFonts w:ascii="Arial" w:hAnsi="Arial" w:cs="Arial"/>
        </w:rPr>
        <w:t xml:space="preserve"> el incumplimiento </w:t>
      </w:r>
      <w:r w:rsidR="0024473D" w:rsidRPr="003B564E">
        <w:rPr>
          <w:rFonts w:ascii="Arial" w:hAnsi="Arial" w:cs="Arial"/>
        </w:rPr>
        <w:t>de este fundamental recaudo de admisibilidad</w:t>
      </w:r>
      <w:r w:rsidR="00694862" w:rsidRPr="003B564E">
        <w:rPr>
          <w:rFonts w:ascii="Arial" w:hAnsi="Arial" w:cs="Arial"/>
        </w:rPr>
        <w:t>,</w:t>
      </w:r>
      <w:r w:rsidR="00D04499">
        <w:rPr>
          <w:rFonts w:ascii="Arial" w:hAnsi="Arial" w:cs="Arial"/>
        </w:rPr>
        <w:t xml:space="preserve"> VOTO esta PRIMERA CUESTIÓ</w:t>
      </w:r>
      <w:r w:rsidRPr="003B564E">
        <w:rPr>
          <w:rFonts w:ascii="Arial" w:hAnsi="Arial" w:cs="Arial"/>
        </w:rPr>
        <w:t>N por la NEGATIVA.-</w:t>
      </w:r>
    </w:p>
    <w:p w:rsidR="00401EA6" w:rsidRPr="003268A8" w:rsidRDefault="00492DC4" w:rsidP="00401EA6">
      <w:pPr>
        <w:widowControl w:val="0"/>
        <w:kinsoku w:val="0"/>
        <w:spacing w:line="360" w:lineRule="auto"/>
        <w:ind w:firstLine="198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Las Señora</w:t>
      </w:r>
      <w:r w:rsidR="00401EA6" w:rsidRPr="003268A8">
        <w:rPr>
          <w:rFonts w:ascii="Arial" w:hAnsi="Arial" w:cs="Arial"/>
        </w:rPr>
        <w:t xml:space="preserve">s Ministros, </w:t>
      </w:r>
      <w:proofErr w:type="spellStart"/>
      <w:r w:rsidR="00401EA6" w:rsidRPr="003268A8">
        <w:rPr>
          <w:rFonts w:ascii="Arial" w:hAnsi="Arial" w:cs="Arial"/>
        </w:rPr>
        <w:t>Dr</w:t>
      </w:r>
      <w:r>
        <w:rPr>
          <w:rFonts w:ascii="Arial" w:hAnsi="Arial" w:cs="Arial"/>
        </w:rPr>
        <w:t>a</w:t>
      </w:r>
      <w:r w:rsidR="00401EA6" w:rsidRPr="003268A8">
        <w:rPr>
          <w:rFonts w:ascii="Arial" w:hAnsi="Arial" w:cs="Arial"/>
        </w:rPr>
        <w:t>s</w:t>
      </w:r>
      <w:proofErr w:type="spellEnd"/>
      <w:r w:rsidR="00401EA6" w:rsidRPr="003268A8">
        <w:rPr>
          <w:rFonts w:ascii="Arial" w:hAnsi="Arial" w:cs="Arial"/>
        </w:rPr>
        <w:t xml:space="preserve">. </w:t>
      </w:r>
      <w:r w:rsidRPr="003268A8">
        <w:rPr>
          <w:rFonts w:ascii="Arial" w:hAnsi="Arial" w:cs="Arial"/>
        </w:rPr>
        <w:t xml:space="preserve">MARTHA RAQUEL CORVALÁN </w:t>
      </w:r>
      <w:r>
        <w:rPr>
          <w:rFonts w:ascii="Arial" w:hAnsi="Arial" w:cs="Arial"/>
        </w:rPr>
        <w:t xml:space="preserve">y </w:t>
      </w:r>
      <w:r w:rsidR="00401EA6" w:rsidRPr="003268A8">
        <w:rPr>
          <w:rFonts w:ascii="Arial" w:hAnsi="Arial" w:cs="Arial"/>
        </w:rPr>
        <w:t xml:space="preserve">LILIA ANA NOVILLO, </w:t>
      </w:r>
      <w:r>
        <w:rPr>
          <w:rFonts w:ascii="Arial" w:hAnsi="Arial" w:cs="Arial"/>
          <w:lang w:val="es-MX"/>
        </w:rPr>
        <w:t>comparten lo expresado por el</w:t>
      </w:r>
      <w:r w:rsidR="00401EA6" w:rsidRPr="003268A8">
        <w:rPr>
          <w:rFonts w:ascii="Arial" w:hAnsi="Arial" w:cs="Arial"/>
          <w:lang w:val="es-MX"/>
        </w:rPr>
        <w:t xml:space="preserve"> Sr. </w:t>
      </w:r>
      <w:r w:rsidR="00401EA6">
        <w:rPr>
          <w:rFonts w:ascii="Arial" w:hAnsi="Arial" w:cs="Arial"/>
          <w:lang w:val="es-MX"/>
        </w:rPr>
        <w:t>Ministro</w:t>
      </w:r>
      <w:r>
        <w:rPr>
          <w:rFonts w:ascii="Arial" w:hAnsi="Arial" w:cs="Arial"/>
          <w:lang w:val="es-MX"/>
        </w:rPr>
        <w:t>, Dr</w:t>
      </w:r>
      <w:r w:rsidR="00401EA6" w:rsidRPr="003268A8">
        <w:rPr>
          <w:rFonts w:ascii="Arial" w:hAnsi="Arial" w:cs="Arial"/>
          <w:lang w:val="es-MX"/>
        </w:rPr>
        <w:t xml:space="preserve">. </w:t>
      </w:r>
      <w:r w:rsidRPr="003268A8">
        <w:rPr>
          <w:rFonts w:ascii="Arial" w:hAnsi="Arial" w:cs="Arial"/>
        </w:rPr>
        <w:t>CARLOS ALBERTO COBO</w:t>
      </w:r>
      <w:r w:rsidRPr="003268A8">
        <w:rPr>
          <w:rFonts w:ascii="Arial" w:hAnsi="Arial" w:cs="Arial"/>
          <w:lang w:val="es-MX"/>
        </w:rPr>
        <w:t xml:space="preserve"> </w:t>
      </w:r>
      <w:r w:rsidR="00401EA6" w:rsidRPr="003268A8">
        <w:rPr>
          <w:rFonts w:ascii="Arial" w:hAnsi="Arial" w:cs="Arial"/>
          <w:lang w:val="es-MX"/>
        </w:rPr>
        <w:t>y</w:t>
      </w:r>
      <w:r w:rsidR="00401EA6" w:rsidRPr="003268A8">
        <w:rPr>
          <w:rFonts w:ascii="Arial" w:hAnsi="Arial" w:cs="Arial"/>
        </w:rPr>
        <w:t xml:space="preserve"> </w:t>
      </w:r>
      <w:r w:rsidR="00401EA6" w:rsidRPr="003268A8">
        <w:rPr>
          <w:rFonts w:ascii="Arial" w:hAnsi="Arial" w:cs="Arial"/>
          <w:lang w:val="es-MX"/>
        </w:rPr>
        <w:t xml:space="preserve">votan en igual sentido a esta </w:t>
      </w:r>
      <w:r w:rsidR="00401EA6" w:rsidRPr="003268A8">
        <w:rPr>
          <w:rFonts w:ascii="Arial" w:hAnsi="Arial" w:cs="Arial"/>
          <w:b/>
          <w:bCs/>
        </w:rPr>
        <w:t>PRIMERA CUESTIÓN.</w:t>
      </w:r>
    </w:p>
    <w:p w:rsidR="00401EA6" w:rsidRPr="003B564E" w:rsidRDefault="00401EA6" w:rsidP="00020FB6">
      <w:pPr>
        <w:pStyle w:val="Textoindependiente"/>
        <w:spacing w:after="0" w:line="360" w:lineRule="auto"/>
        <w:ind w:firstLine="1985"/>
        <w:jc w:val="both"/>
        <w:rPr>
          <w:rFonts w:ascii="Arial" w:hAnsi="Arial" w:cs="Arial"/>
        </w:rPr>
      </w:pPr>
    </w:p>
    <w:p w:rsidR="0059042E" w:rsidRDefault="006A0AD2" w:rsidP="00D04499">
      <w:pPr>
        <w:spacing w:line="360" w:lineRule="auto"/>
        <w:jc w:val="both"/>
        <w:rPr>
          <w:rFonts w:ascii="Arial" w:hAnsi="Arial" w:cs="Arial"/>
          <w:lang w:val="es-AR"/>
        </w:rPr>
      </w:pPr>
      <w:r w:rsidRPr="003B564E">
        <w:rPr>
          <w:rFonts w:ascii="Arial" w:hAnsi="Arial" w:cs="Arial"/>
          <w:b/>
          <w:u w:val="single"/>
          <w:lang w:val="es-AR"/>
        </w:rPr>
        <w:t xml:space="preserve">A LA </w:t>
      </w:r>
      <w:r w:rsidR="0059042E" w:rsidRPr="003B564E">
        <w:rPr>
          <w:rFonts w:ascii="Arial" w:hAnsi="Arial" w:cs="Arial"/>
          <w:b/>
          <w:u w:val="single"/>
          <w:lang w:val="es-AR"/>
        </w:rPr>
        <w:t xml:space="preserve">SEGUNDA y TERCERA </w:t>
      </w:r>
      <w:r w:rsidR="0059042E" w:rsidRPr="003B564E">
        <w:rPr>
          <w:rFonts w:ascii="Arial" w:hAnsi="Arial" w:cs="Arial"/>
          <w:b/>
          <w:bCs/>
          <w:u w:val="single"/>
          <w:lang w:val="es-AR"/>
        </w:rPr>
        <w:t xml:space="preserve">CUESTIÓN, </w:t>
      </w:r>
      <w:r w:rsidR="00395300" w:rsidRPr="003B564E">
        <w:rPr>
          <w:rFonts w:ascii="Arial" w:hAnsi="Arial" w:cs="Arial"/>
          <w:b/>
          <w:bCs/>
          <w:u w:val="single"/>
          <w:lang w:val="es-AR"/>
        </w:rPr>
        <w:t xml:space="preserve">el Dr. </w:t>
      </w:r>
      <w:r w:rsidR="00D04499">
        <w:rPr>
          <w:rFonts w:ascii="Arial" w:hAnsi="Arial" w:cs="Arial"/>
          <w:b/>
          <w:u w:val="single"/>
        </w:rPr>
        <w:t>CARLOS ALBERTO</w:t>
      </w:r>
      <w:r w:rsidR="00395300" w:rsidRPr="003B564E">
        <w:rPr>
          <w:rFonts w:ascii="Arial" w:hAnsi="Arial" w:cs="Arial"/>
          <w:b/>
          <w:u w:val="single"/>
        </w:rPr>
        <w:t xml:space="preserve"> COBO</w:t>
      </w:r>
      <w:r w:rsidR="00D04499">
        <w:rPr>
          <w:rFonts w:ascii="Arial" w:hAnsi="Arial" w:cs="Arial"/>
          <w:b/>
          <w:u w:val="single"/>
        </w:rPr>
        <w:t>,</w:t>
      </w:r>
      <w:r w:rsidR="0059042E" w:rsidRPr="003B564E">
        <w:rPr>
          <w:rFonts w:ascii="Arial" w:hAnsi="Arial" w:cs="Arial"/>
          <w:b/>
          <w:bCs/>
          <w:u w:val="single"/>
          <w:lang w:val="es-AR"/>
        </w:rPr>
        <w:t xml:space="preserve"> dijo</w:t>
      </w:r>
      <w:r w:rsidR="0059042E" w:rsidRPr="003B564E">
        <w:rPr>
          <w:rFonts w:ascii="Arial" w:hAnsi="Arial" w:cs="Arial"/>
          <w:b/>
          <w:bCs/>
          <w:lang w:val="es-AR"/>
        </w:rPr>
        <w:t>:</w:t>
      </w:r>
      <w:r w:rsidR="0059042E" w:rsidRPr="003B564E">
        <w:rPr>
          <w:rFonts w:ascii="Arial" w:hAnsi="Arial" w:cs="Arial"/>
          <w:lang w:val="es-AR"/>
        </w:rPr>
        <w:t xml:space="preserve"> Conforme se ha votado la cuestión anterior, no corresponde su tratamiento. ASÍ LO VOTO.-</w:t>
      </w:r>
    </w:p>
    <w:p w:rsidR="00114191" w:rsidRPr="003268A8" w:rsidRDefault="00492DC4" w:rsidP="00114191">
      <w:pPr>
        <w:widowControl w:val="0"/>
        <w:kinsoku w:val="0"/>
        <w:spacing w:line="360" w:lineRule="auto"/>
        <w:ind w:firstLine="198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Las Señora</w:t>
      </w:r>
      <w:r w:rsidRPr="003268A8">
        <w:rPr>
          <w:rFonts w:ascii="Arial" w:hAnsi="Arial" w:cs="Arial"/>
        </w:rPr>
        <w:t xml:space="preserve">s Ministros, </w:t>
      </w:r>
      <w:proofErr w:type="spellStart"/>
      <w:r w:rsidRPr="003268A8">
        <w:rPr>
          <w:rFonts w:ascii="Arial" w:hAnsi="Arial" w:cs="Arial"/>
        </w:rPr>
        <w:t>Dr</w:t>
      </w:r>
      <w:r>
        <w:rPr>
          <w:rFonts w:ascii="Arial" w:hAnsi="Arial" w:cs="Arial"/>
        </w:rPr>
        <w:t>a</w:t>
      </w:r>
      <w:r w:rsidRPr="003268A8">
        <w:rPr>
          <w:rFonts w:ascii="Arial" w:hAnsi="Arial" w:cs="Arial"/>
        </w:rPr>
        <w:t>s</w:t>
      </w:r>
      <w:proofErr w:type="spellEnd"/>
      <w:r w:rsidRPr="003268A8">
        <w:rPr>
          <w:rFonts w:ascii="Arial" w:hAnsi="Arial" w:cs="Arial"/>
        </w:rPr>
        <w:t xml:space="preserve">. MARTHA RAQUEL CORVALÁN </w:t>
      </w:r>
      <w:r>
        <w:rPr>
          <w:rFonts w:ascii="Arial" w:hAnsi="Arial" w:cs="Arial"/>
        </w:rPr>
        <w:t xml:space="preserve">y </w:t>
      </w:r>
      <w:r w:rsidRPr="003268A8">
        <w:rPr>
          <w:rFonts w:ascii="Arial" w:hAnsi="Arial" w:cs="Arial"/>
        </w:rPr>
        <w:t xml:space="preserve">LILIA ANA NOVILLO, </w:t>
      </w:r>
      <w:r>
        <w:rPr>
          <w:rFonts w:ascii="Arial" w:hAnsi="Arial" w:cs="Arial"/>
          <w:lang w:val="es-MX"/>
        </w:rPr>
        <w:t>comparten lo expresado por el</w:t>
      </w:r>
      <w:r w:rsidRPr="003268A8">
        <w:rPr>
          <w:rFonts w:ascii="Arial" w:hAnsi="Arial" w:cs="Arial"/>
          <w:lang w:val="es-MX"/>
        </w:rPr>
        <w:t xml:space="preserve"> Sr. </w:t>
      </w:r>
      <w:r>
        <w:rPr>
          <w:rFonts w:ascii="Arial" w:hAnsi="Arial" w:cs="Arial"/>
          <w:lang w:val="es-MX"/>
        </w:rPr>
        <w:t>Ministro, Dr</w:t>
      </w:r>
      <w:r w:rsidRPr="003268A8">
        <w:rPr>
          <w:rFonts w:ascii="Arial" w:hAnsi="Arial" w:cs="Arial"/>
          <w:lang w:val="es-MX"/>
        </w:rPr>
        <w:t xml:space="preserve">. </w:t>
      </w:r>
      <w:r w:rsidRPr="003268A8">
        <w:rPr>
          <w:rFonts w:ascii="Arial" w:hAnsi="Arial" w:cs="Arial"/>
        </w:rPr>
        <w:t>CARLOS ALBERTO COBO</w:t>
      </w:r>
      <w:r w:rsidRPr="003268A8">
        <w:rPr>
          <w:rFonts w:ascii="Arial" w:hAnsi="Arial" w:cs="Arial"/>
          <w:lang w:val="es-MX"/>
        </w:rPr>
        <w:t xml:space="preserve"> y</w:t>
      </w:r>
      <w:r w:rsidRPr="003268A8">
        <w:rPr>
          <w:rFonts w:ascii="Arial" w:hAnsi="Arial" w:cs="Arial"/>
        </w:rPr>
        <w:t xml:space="preserve"> </w:t>
      </w:r>
      <w:r w:rsidRPr="003268A8">
        <w:rPr>
          <w:rFonts w:ascii="Arial" w:hAnsi="Arial" w:cs="Arial"/>
          <w:lang w:val="es-MX"/>
        </w:rPr>
        <w:t xml:space="preserve">votan en igual sentido </w:t>
      </w:r>
      <w:r w:rsidR="00114191" w:rsidRPr="003268A8">
        <w:rPr>
          <w:rFonts w:ascii="Arial" w:hAnsi="Arial" w:cs="Arial"/>
          <w:lang w:val="es-MX"/>
        </w:rPr>
        <w:t>a esta</w:t>
      </w:r>
      <w:r w:rsidR="00114191">
        <w:rPr>
          <w:rFonts w:ascii="Arial" w:hAnsi="Arial" w:cs="Arial"/>
          <w:lang w:val="es-MX"/>
        </w:rPr>
        <w:t>s</w:t>
      </w:r>
      <w:r w:rsidR="00114191" w:rsidRPr="003268A8">
        <w:rPr>
          <w:rFonts w:ascii="Arial" w:hAnsi="Arial" w:cs="Arial"/>
          <w:lang w:val="es-MX"/>
        </w:rPr>
        <w:t xml:space="preserve"> </w:t>
      </w:r>
      <w:r w:rsidR="00114191">
        <w:rPr>
          <w:rFonts w:ascii="Arial" w:hAnsi="Arial" w:cs="Arial"/>
          <w:b/>
          <w:bCs/>
        </w:rPr>
        <w:t xml:space="preserve">SEGUNDA y TERCERA </w:t>
      </w:r>
      <w:r w:rsidR="00114191" w:rsidRPr="003268A8">
        <w:rPr>
          <w:rFonts w:ascii="Arial" w:hAnsi="Arial" w:cs="Arial"/>
          <w:b/>
          <w:bCs/>
        </w:rPr>
        <w:t>CUESTIÓN.</w:t>
      </w:r>
    </w:p>
    <w:p w:rsidR="00682101" w:rsidRPr="001B2C0A" w:rsidRDefault="00682101" w:rsidP="00020FB6">
      <w:pPr>
        <w:tabs>
          <w:tab w:val="left" w:pos="1440"/>
        </w:tabs>
        <w:spacing w:line="360" w:lineRule="auto"/>
        <w:ind w:firstLine="1985"/>
        <w:jc w:val="both"/>
        <w:rPr>
          <w:rFonts w:ascii="Arial" w:hAnsi="Arial" w:cs="Arial"/>
          <w:b/>
          <w:u w:val="single"/>
        </w:rPr>
      </w:pPr>
    </w:p>
    <w:p w:rsidR="0059042E" w:rsidRDefault="0059042E" w:rsidP="00D04499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  <w:r w:rsidRPr="003B564E">
        <w:rPr>
          <w:rFonts w:ascii="Arial" w:hAnsi="Arial" w:cs="Arial"/>
          <w:b/>
          <w:u w:val="single"/>
          <w:lang w:val="es-AR"/>
        </w:rPr>
        <w:t xml:space="preserve">A LA CUARTA </w:t>
      </w:r>
      <w:r w:rsidRPr="003B564E">
        <w:rPr>
          <w:rFonts w:ascii="Arial" w:hAnsi="Arial" w:cs="Arial"/>
          <w:b/>
          <w:bCs/>
          <w:u w:val="single"/>
          <w:lang w:val="es-AR"/>
        </w:rPr>
        <w:t xml:space="preserve">CUESTIÓN, </w:t>
      </w:r>
      <w:r w:rsidR="00395300" w:rsidRPr="003B564E">
        <w:rPr>
          <w:rFonts w:ascii="Arial" w:hAnsi="Arial" w:cs="Arial"/>
          <w:b/>
          <w:bCs/>
          <w:u w:val="single"/>
          <w:lang w:val="es-AR"/>
        </w:rPr>
        <w:t xml:space="preserve">el Dr. </w:t>
      </w:r>
      <w:r w:rsidR="00D04499">
        <w:rPr>
          <w:rFonts w:ascii="Arial" w:hAnsi="Arial" w:cs="Arial"/>
          <w:b/>
          <w:u w:val="single"/>
        </w:rPr>
        <w:t>CARLOS ALBERTO</w:t>
      </w:r>
      <w:r w:rsidR="00395300" w:rsidRPr="003B564E">
        <w:rPr>
          <w:rFonts w:ascii="Arial" w:hAnsi="Arial" w:cs="Arial"/>
          <w:b/>
          <w:u w:val="single"/>
        </w:rPr>
        <w:t xml:space="preserve"> COBO</w:t>
      </w:r>
      <w:r w:rsidR="00D04499">
        <w:rPr>
          <w:rFonts w:ascii="Arial" w:hAnsi="Arial" w:cs="Arial"/>
          <w:b/>
          <w:u w:val="single"/>
        </w:rPr>
        <w:t>,</w:t>
      </w:r>
      <w:r w:rsidR="00395300" w:rsidRPr="003B564E">
        <w:rPr>
          <w:rFonts w:ascii="Arial" w:hAnsi="Arial" w:cs="Arial"/>
          <w:b/>
          <w:bCs/>
          <w:u w:val="single"/>
          <w:lang w:val="es-AR"/>
        </w:rPr>
        <w:t xml:space="preserve"> </w:t>
      </w:r>
      <w:r w:rsidRPr="003B564E">
        <w:rPr>
          <w:rFonts w:ascii="Arial" w:hAnsi="Arial" w:cs="Arial"/>
          <w:b/>
          <w:bCs/>
          <w:u w:val="single"/>
          <w:lang w:val="es-AR"/>
        </w:rPr>
        <w:t>dijo</w:t>
      </w:r>
      <w:r w:rsidRPr="003B564E">
        <w:rPr>
          <w:rFonts w:ascii="Arial" w:hAnsi="Arial" w:cs="Arial"/>
          <w:b/>
          <w:bCs/>
          <w:lang w:val="es-AR"/>
        </w:rPr>
        <w:t>:</w:t>
      </w:r>
      <w:r w:rsidRPr="003B564E">
        <w:rPr>
          <w:rFonts w:ascii="Arial" w:hAnsi="Arial" w:cs="Arial"/>
          <w:lang w:val="es-AR"/>
        </w:rPr>
        <w:t xml:space="preserve"> Corresponde </w:t>
      </w:r>
      <w:r w:rsidR="006A0AD2" w:rsidRPr="003B564E">
        <w:rPr>
          <w:rFonts w:ascii="Arial" w:hAnsi="Arial" w:cs="Arial"/>
          <w:lang w:val="es-AR"/>
        </w:rPr>
        <w:t>declarar formalmente inadmisible el R</w:t>
      </w:r>
      <w:r w:rsidRPr="003B564E">
        <w:rPr>
          <w:rFonts w:ascii="Arial" w:hAnsi="Arial" w:cs="Arial"/>
          <w:lang w:val="es-AR"/>
        </w:rPr>
        <w:t>ecurso de Casación interpuesto</w:t>
      </w:r>
      <w:r w:rsidR="006A0AD2" w:rsidRPr="003B564E">
        <w:rPr>
          <w:rFonts w:ascii="Arial" w:hAnsi="Arial" w:cs="Arial"/>
          <w:lang w:val="es-AR"/>
        </w:rPr>
        <w:t>.</w:t>
      </w:r>
      <w:r w:rsidRPr="003B564E">
        <w:rPr>
          <w:rFonts w:ascii="Arial" w:hAnsi="Arial" w:cs="Arial"/>
          <w:lang w:val="es-AR"/>
        </w:rPr>
        <w:t xml:space="preserve"> ASÍ LO VOTO.-</w:t>
      </w:r>
      <w:r w:rsidRPr="003B564E">
        <w:rPr>
          <w:rFonts w:ascii="Arial" w:hAnsi="Arial" w:cs="Arial"/>
          <w:b/>
          <w:u w:val="single"/>
          <w:lang w:val="es-AR"/>
        </w:rPr>
        <w:t xml:space="preserve"> </w:t>
      </w:r>
    </w:p>
    <w:p w:rsidR="001B2C0A" w:rsidRPr="003268A8" w:rsidRDefault="001B2C0A" w:rsidP="001B2C0A">
      <w:pPr>
        <w:widowControl w:val="0"/>
        <w:kinsoku w:val="0"/>
        <w:spacing w:line="360" w:lineRule="auto"/>
        <w:ind w:firstLine="198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Las Señora</w:t>
      </w:r>
      <w:r w:rsidRPr="003268A8">
        <w:rPr>
          <w:rFonts w:ascii="Arial" w:hAnsi="Arial" w:cs="Arial"/>
        </w:rPr>
        <w:t xml:space="preserve">s Ministros, </w:t>
      </w:r>
      <w:proofErr w:type="spellStart"/>
      <w:r w:rsidRPr="003268A8">
        <w:rPr>
          <w:rFonts w:ascii="Arial" w:hAnsi="Arial" w:cs="Arial"/>
        </w:rPr>
        <w:t>Dr</w:t>
      </w:r>
      <w:r>
        <w:rPr>
          <w:rFonts w:ascii="Arial" w:hAnsi="Arial" w:cs="Arial"/>
        </w:rPr>
        <w:t>a</w:t>
      </w:r>
      <w:r w:rsidRPr="003268A8">
        <w:rPr>
          <w:rFonts w:ascii="Arial" w:hAnsi="Arial" w:cs="Arial"/>
        </w:rPr>
        <w:t>s</w:t>
      </w:r>
      <w:proofErr w:type="spellEnd"/>
      <w:r w:rsidRPr="003268A8">
        <w:rPr>
          <w:rFonts w:ascii="Arial" w:hAnsi="Arial" w:cs="Arial"/>
        </w:rPr>
        <w:t xml:space="preserve">. MARTHA RAQUEL CORVALÁN </w:t>
      </w:r>
      <w:r>
        <w:rPr>
          <w:rFonts w:ascii="Arial" w:hAnsi="Arial" w:cs="Arial"/>
        </w:rPr>
        <w:t xml:space="preserve">y </w:t>
      </w:r>
      <w:r w:rsidRPr="003268A8">
        <w:rPr>
          <w:rFonts w:ascii="Arial" w:hAnsi="Arial" w:cs="Arial"/>
        </w:rPr>
        <w:t xml:space="preserve">LILIA ANA NOVILLO, </w:t>
      </w:r>
      <w:r>
        <w:rPr>
          <w:rFonts w:ascii="Arial" w:hAnsi="Arial" w:cs="Arial"/>
          <w:lang w:val="es-MX"/>
        </w:rPr>
        <w:t>comparten lo expresado por el</w:t>
      </w:r>
      <w:r w:rsidRPr="003268A8">
        <w:rPr>
          <w:rFonts w:ascii="Arial" w:hAnsi="Arial" w:cs="Arial"/>
          <w:lang w:val="es-MX"/>
        </w:rPr>
        <w:t xml:space="preserve"> Sr. </w:t>
      </w:r>
      <w:r>
        <w:rPr>
          <w:rFonts w:ascii="Arial" w:hAnsi="Arial" w:cs="Arial"/>
          <w:lang w:val="es-MX"/>
        </w:rPr>
        <w:t>Ministro, Dr</w:t>
      </w:r>
      <w:r w:rsidRPr="003268A8">
        <w:rPr>
          <w:rFonts w:ascii="Arial" w:hAnsi="Arial" w:cs="Arial"/>
          <w:lang w:val="es-MX"/>
        </w:rPr>
        <w:t xml:space="preserve">. </w:t>
      </w:r>
      <w:r w:rsidRPr="003268A8">
        <w:rPr>
          <w:rFonts w:ascii="Arial" w:hAnsi="Arial" w:cs="Arial"/>
        </w:rPr>
        <w:t>CARLOS ALBERTO COBO</w:t>
      </w:r>
      <w:r w:rsidRPr="003268A8">
        <w:rPr>
          <w:rFonts w:ascii="Arial" w:hAnsi="Arial" w:cs="Arial"/>
          <w:lang w:val="es-MX"/>
        </w:rPr>
        <w:t xml:space="preserve"> y</w:t>
      </w:r>
      <w:r w:rsidRPr="003268A8">
        <w:rPr>
          <w:rFonts w:ascii="Arial" w:hAnsi="Arial" w:cs="Arial"/>
        </w:rPr>
        <w:t xml:space="preserve"> </w:t>
      </w:r>
      <w:r w:rsidRPr="003268A8">
        <w:rPr>
          <w:rFonts w:ascii="Arial" w:hAnsi="Arial" w:cs="Arial"/>
          <w:lang w:val="es-MX"/>
        </w:rPr>
        <w:t xml:space="preserve">votan en igual sentido a esta </w:t>
      </w:r>
      <w:r>
        <w:rPr>
          <w:rFonts w:ascii="Arial" w:hAnsi="Arial" w:cs="Arial"/>
          <w:b/>
          <w:bCs/>
        </w:rPr>
        <w:t>CUARTA</w:t>
      </w:r>
      <w:r w:rsidR="00A42409">
        <w:rPr>
          <w:rFonts w:ascii="Arial" w:hAnsi="Arial" w:cs="Arial"/>
          <w:b/>
          <w:bCs/>
        </w:rPr>
        <w:t xml:space="preserve"> </w:t>
      </w:r>
      <w:r w:rsidRPr="003268A8">
        <w:rPr>
          <w:rFonts w:ascii="Arial" w:hAnsi="Arial" w:cs="Arial"/>
          <w:b/>
          <w:bCs/>
        </w:rPr>
        <w:t>CUESTIÓN.</w:t>
      </w:r>
    </w:p>
    <w:p w:rsidR="00FE2987" w:rsidRDefault="00FE2987" w:rsidP="00020FB6">
      <w:pPr>
        <w:spacing w:line="360" w:lineRule="auto"/>
        <w:ind w:firstLine="1985"/>
        <w:jc w:val="both"/>
        <w:rPr>
          <w:rFonts w:ascii="Arial" w:hAnsi="Arial" w:cs="Arial"/>
          <w:b/>
          <w:u w:val="single"/>
          <w:lang w:val="es-AR"/>
        </w:rPr>
      </w:pPr>
    </w:p>
    <w:p w:rsidR="00114191" w:rsidRDefault="0059042E" w:rsidP="00D04499">
      <w:pPr>
        <w:spacing w:line="360" w:lineRule="auto"/>
        <w:jc w:val="both"/>
        <w:rPr>
          <w:rFonts w:ascii="Arial" w:eastAsia="MS Mincho" w:hAnsi="Arial" w:cs="Arial"/>
        </w:rPr>
      </w:pPr>
      <w:r w:rsidRPr="003B564E">
        <w:rPr>
          <w:rFonts w:ascii="Arial" w:hAnsi="Arial" w:cs="Arial"/>
          <w:b/>
          <w:u w:val="single"/>
          <w:lang w:val="es-AR"/>
        </w:rPr>
        <w:t xml:space="preserve">A LA QUINTA </w:t>
      </w:r>
      <w:r w:rsidRPr="003B564E">
        <w:rPr>
          <w:rFonts w:ascii="Arial" w:hAnsi="Arial" w:cs="Arial"/>
          <w:b/>
          <w:bCs/>
          <w:u w:val="single"/>
          <w:lang w:val="es-AR"/>
        </w:rPr>
        <w:t xml:space="preserve">CUESTIÓN, </w:t>
      </w:r>
      <w:r w:rsidR="00395300" w:rsidRPr="003B564E">
        <w:rPr>
          <w:rFonts w:ascii="Arial" w:hAnsi="Arial" w:cs="Arial"/>
          <w:b/>
          <w:bCs/>
          <w:u w:val="single"/>
          <w:lang w:val="es-AR"/>
        </w:rPr>
        <w:t xml:space="preserve">el Dr. </w:t>
      </w:r>
      <w:r w:rsidR="00D04499">
        <w:rPr>
          <w:rFonts w:ascii="Arial" w:hAnsi="Arial" w:cs="Arial"/>
          <w:b/>
          <w:u w:val="single"/>
        </w:rPr>
        <w:t>CARLOS ALBERTO</w:t>
      </w:r>
      <w:r w:rsidR="00395300" w:rsidRPr="003B564E">
        <w:rPr>
          <w:rFonts w:ascii="Arial" w:hAnsi="Arial" w:cs="Arial"/>
          <w:b/>
          <w:u w:val="single"/>
        </w:rPr>
        <w:t xml:space="preserve"> COBO</w:t>
      </w:r>
      <w:r w:rsidR="00D04499">
        <w:rPr>
          <w:rFonts w:ascii="Arial" w:hAnsi="Arial" w:cs="Arial"/>
          <w:b/>
          <w:u w:val="single"/>
        </w:rPr>
        <w:t>,</w:t>
      </w:r>
      <w:r w:rsidR="00395300" w:rsidRPr="003B564E">
        <w:rPr>
          <w:rFonts w:ascii="Arial" w:hAnsi="Arial" w:cs="Arial"/>
          <w:b/>
          <w:bCs/>
          <w:u w:val="single"/>
          <w:lang w:val="es-AR"/>
        </w:rPr>
        <w:t xml:space="preserve"> </w:t>
      </w:r>
      <w:r w:rsidRPr="003B564E">
        <w:rPr>
          <w:rFonts w:ascii="Arial" w:hAnsi="Arial" w:cs="Arial"/>
          <w:b/>
          <w:bCs/>
          <w:u w:val="single"/>
          <w:lang w:val="es-AR"/>
        </w:rPr>
        <w:t>dijo</w:t>
      </w:r>
      <w:r w:rsidRPr="003B564E">
        <w:rPr>
          <w:rFonts w:ascii="Arial" w:hAnsi="Arial" w:cs="Arial"/>
          <w:b/>
          <w:bCs/>
          <w:lang w:val="es-AR"/>
        </w:rPr>
        <w:t>:</w:t>
      </w:r>
      <w:r w:rsidR="00014AC6" w:rsidRPr="003B564E">
        <w:rPr>
          <w:rFonts w:ascii="Arial" w:hAnsi="Arial" w:cs="Arial"/>
          <w:b/>
          <w:bCs/>
          <w:lang w:val="es-AR"/>
        </w:rPr>
        <w:t xml:space="preserve"> </w:t>
      </w:r>
      <w:r w:rsidR="00014AC6" w:rsidRPr="003B564E">
        <w:rPr>
          <w:rFonts w:ascii="Arial" w:hAnsi="Arial" w:cs="Arial"/>
          <w:bCs/>
          <w:lang w:val="es-AR"/>
        </w:rPr>
        <w:t>Costas el vencido</w:t>
      </w:r>
      <w:r w:rsidR="005368E9" w:rsidRPr="003B564E">
        <w:rPr>
          <w:rFonts w:ascii="Arial" w:hAnsi="Arial" w:cs="Arial"/>
        </w:rPr>
        <w:t>.</w:t>
      </w:r>
      <w:r w:rsidR="005368E9" w:rsidRPr="003B564E">
        <w:rPr>
          <w:rFonts w:ascii="Arial" w:eastAsia="MS Mincho" w:hAnsi="Arial" w:cs="Arial"/>
        </w:rPr>
        <w:t xml:space="preserve"> AS</w:t>
      </w:r>
      <w:r w:rsidR="00D04499">
        <w:rPr>
          <w:rFonts w:ascii="Arial" w:eastAsia="MS Mincho" w:hAnsi="Arial" w:cs="Arial"/>
        </w:rPr>
        <w:t>Í</w:t>
      </w:r>
      <w:r w:rsidR="005368E9" w:rsidRPr="003B564E">
        <w:rPr>
          <w:rFonts w:ascii="Arial" w:eastAsia="MS Mincho" w:hAnsi="Arial" w:cs="Arial"/>
        </w:rPr>
        <w:t xml:space="preserve"> LO VOTO.</w:t>
      </w:r>
    </w:p>
    <w:p w:rsidR="00114191" w:rsidRDefault="00114191" w:rsidP="00D04499">
      <w:pPr>
        <w:spacing w:line="360" w:lineRule="auto"/>
        <w:jc w:val="both"/>
        <w:rPr>
          <w:rFonts w:ascii="Arial" w:eastAsia="MS Mincho" w:hAnsi="Arial" w:cs="Arial"/>
        </w:rPr>
      </w:pPr>
    </w:p>
    <w:p w:rsidR="00114191" w:rsidRDefault="00114191" w:rsidP="001141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lastRenderedPageBreak/>
        <w:t>///…</w:t>
      </w:r>
    </w:p>
    <w:p w:rsidR="00A42409" w:rsidRPr="003268A8" w:rsidRDefault="00A42409" w:rsidP="00A42409">
      <w:pPr>
        <w:widowControl w:val="0"/>
        <w:kinsoku w:val="0"/>
        <w:spacing w:line="360" w:lineRule="auto"/>
        <w:ind w:firstLine="198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Las Señora</w:t>
      </w:r>
      <w:r w:rsidRPr="003268A8">
        <w:rPr>
          <w:rFonts w:ascii="Arial" w:hAnsi="Arial" w:cs="Arial"/>
        </w:rPr>
        <w:t xml:space="preserve">s Ministros, </w:t>
      </w:r>
      <w:proofErr w:type="spellStart"/>
      <w:r w:rsidRPr="003268A8">
        <w:rPr>
          <w:rFonts w:ascii="Arial" w:hAnsi="Arial" w:cs="Arial"/>
        </w:rPr>
        <w:t>Dr</w:t>
      </w:r>
      <w:r>
        <w:rPr>
          <w:rFonts w:ascii="Arial" w:hAnsi="Arial" w:cs="Arial"/>
        </w:rPr>
        <w:t>a</w:t>
      </w:r>
      <w:r w:rsidRPr="003268A8">
        <w:rPr>
          <w:rFonts w:ascii="Arial" w:hAnsi="Arial" w:cs="Arial"/>
        </w:rPr>
        <w:t>s</w:t>
      </w:r>
      <w:proofErr w:type="spellEnd"/>
      <w:r w:rsidRPr="003268A8">
        <w:rPr>
          <w:rFonts w:ascii="Arial" w:hAnsi="Arial" w:cs="Arial"/>
        </w:rPr>
        <w:t xml:space="preserve">. MARTHA RAQUEL CORVALÁN </w:t>
      </w:r>
      <w:r>
        <w:rPr>
          <w:rFonts w:ascii="Arial" w:hAnsi="Arial" w:cs="Arial"/>
        </w:rPr>
        <w:t xml:space="preserve">y </w:t>
      </w:r>
      <w:r w:rsidRPr="003268A8">
        <w:rPr>
          <w:rFonts w:ascii="Arial" w:hAnsi="Arial" w:cs="Arial"/>
        </w:rPr>
        <w:t xml:space="preserve">LILIA ANA NOVILLO, </w:t>
      </w:r>
      <w:r>
        <w:rPr>
          <w:rFonts w:ascii="Arial" w:hAnsi="Arial" w:cs="Arial"/>
          <w:lang w:val="es-MX"/>
        </w:rPr>
        <w:t>comparten lo expresado por el</w:t>
      </w:r>
      <w:r w:rsidRPr="003268A8">
        <w:rPr>
          <w:rFonts w:ascii="Arial" w:hAnsi="Arial" w:cs="Arial"/>
          <w:lang w:val="es-MX"/>
        </w:rPr>
        <w:t xml:space="preserve"> Sr. </w:t>
      </w:r>
      <w:r>
        <w:rPr>
          <w:rFonts w:ascii="Arial" w:hAnsi="Arial" w:cs="Arial"/>
          <w:lang w:val="es-MX"/>
        </w:rPr>
        <w:t>Ministro, Dr</w:t>
      </w:r>
      <w:r w:rsidRPr="003268A8">
        <w:rPr>
          <w:rFonts w:ascii="Arial" w:hAnsi="Arial" w:cs="Arial"/>
          <w:lang w:val="es-MX"/>
        </w:rPr>
        <w:t xml:space="preserve">. </w:t>
      </w:r>
      <w:r w:rsidRPr="003268A8">
        <w:rPr>
          <w:rFonts w:ascii="Arial" w:hAnsi="Arial" w:cs="Arial"/>
        </w:rPr>
        <w:t>CARLOS ALBERTO COBO</w:t>
      </w:r>
      <w:r w:rsidRPr="003268A8">
        <w:rPr>
          <w:rFonts w:ascii="Arial" w:hAnsi="Arial" w:cs="Arial"/>
          <w:lang w:val="es-MX"/>
        </w:rPr>
        <w:t xml:space="preserve"> y</w:t>
      </w:r>
      <w:r w:rsidRPr="003268A8">
        <w:rPr>
          <w:rFonts w:ascii="Arial" w:hAnsi="Arial" w:cs="Arial"/>
        </w:rPr>
        <w:t xml:space="preserve"> </w:t>
      </w:r>
      <w:r w:rsidRPr="003268A8">
        <w:rPr>
          <w:rFonts w:ascii="Arial" w:hAnsi="Arial" w:cs="Arial"/>
          <w:lang w:val="es-MX"/>
        </w:rPr>
        <w:t xml:space="preserve">votan en igual sentido a esta </w:t>
      </w:r>
      <w:r w:rsidRPr="00A42409">
        <w:rPr>
          <w:rFonts w:ascii="Arial" w:hAnsi="Arial" w:cs="Arial"/>
          <w:b/>
          <w:lang w:val="es-MX"/>
        </w:rPr>
        <w:t xml:space="preserve">QUINTA </w:t>
      </w:r>
      <w:r w:rsidRPr="00A42409">
        <w:rPr>
          <w:rFonts w:ascii="Arial" w:hAnsi="Arial" w:cs="Arial"/>
          <w:b/>
          <w:bCs/>
        </w:rPr>
        <w:t>CUESTIÓN</w:t>
      </w:r>
      <w:r w:rsidRPr="003268A8">
        <w:rPr>
          <w:rFonts w:ascii="Arial" w:hAnsi="Arial" w:cs="Arial"/>
          <w:b/>
          <w:bCs/>
        </w:rPr>
        <w:t>.</w:t>
      </w:r>
    </w:p>
    <w:p w:rsidR="001E74B1" w:rsidRPr="003268A8" w:rsidRDefault="001E74B1" w:rsidP="001E74B1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3268A8">
        <w:rPr>
          <w:rFonts w:ascii="Arial" w:hAnsi="Arial" w:cs="Arial"/>
          <w:bCs/>
        </w:rPr>
        <w:t>Con lo que se da por finalizado el acto, disponiendo los Sres. Ministros la Sentencia que va a continuación:</w:t>
      </w:r>
    </w:p>
    <w:p w:rsidR="001E74B1" w:rsidRPr="003268A8" w:rsidRDefault="001E74B1" w:rsidP="001E74B1">
      <w:pPr>
        <w:widowControl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E74B1" w:rsidRPr="003268A8" w:rsidRDefault="001E74B1" w:rsidP="001E74B1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3268A8">
        <w:rPr>
          <w:rFonts w:ascii="Arial" w:hAnsi="Arial" w:cs="Arial"/>
          <w:b/>
          <w:bCs/>
        </w:rPr>
        <w:t xml:space="preserve">San Luis, </w:t>
      </w:r>
      <w:r w:rsidR="004077F8">
        <w:rPr>
          <w:rFonts w:ascii="Arial" w:hAnsi="Arial" w:cs="Arial"/>
          <w:b/>
          <w:bCs/>
        </w:rPr>
        <w:t>diecinueve</w:t>
      </w:r>
      <w:r>
        <w:rPr>
          <w:rFonts w:ascii="Arial" w:hAnsi="Arial" w:cs="Arial"/>
          <w:b/>
          <w:bCs/>
        </w:rPr>
        <w:t xml:space="preserve"> </w:t>
      </w:r>
      <w:r w:rsidRPr="003268A8">
        <w:rPr>
          <w:rFonts w:ascii="Arial" w:hAnsi="Arial" w:cs="Arial"/>
          <w:b/>
          <w:bCs/>
        </w:rPr>
        <w:t>de marzo de dos mil dieciocho.-</w:t>
      </w:r>
    </w:p>
    <w:p w:rsidR="001E74B1" w:rsidRPr="003268A8" w:rsidRDefault="001E74B1" w:rsidP="001E74B1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 w:rsidRPr="003268A8">
        <w:rPr>
          <w:rFonts w:ascii="Arial" w:hAnsi="Arial" w:cs="Arial"/>
          <w:b/>
          <w:bCs/>
          <w:u w:val="single"/>
        </w:rPr>
        <w:t>Y VISTOS</w:t>
      </w:r>
      <w:r w:rsidRPr="003268A8">
        <w:rPr>
          <w:rFonts w:ascii="Arial" w:hAnsi="Arial" w:cs="Arial"/>
          <w:b/>
          <w:bCs/>
        </w:rPr>
        <w:t>:</w:t>
      </w:r>
      <w:r w:rsidRPr="003268A8">
        <w:rPr>
          <w:rFonts w:ascii="Arial" w:hAnsi="Arial" w:cs="Arial"/>
          <w:bCs/>
        </w:rPr>
        <w:t xml:space="preserve"> En mérito al resultado obtenido en la votación del Acuerdo que antecede, </w:t>
      </w:r>
      <w:r w:rsidRPr="003268A8">
        <w:rPr>
          <w:rFonts w:ascii="Arial" w:hAnsi="Arial" w:cs="Arial"/>
          <w:b/>
          <w:bCs/>
          <w:u w:val="single"/>
        </w:rPr>
        <w:t>SE RESUELVE:</w:t>
      </w:r>
      <w:r w:rsidRPr="003268A8">
        <w:rPr>
          <w:rFonts w:ascii="Arial" w:hAnsi="Arial" w:cs="Arial"/>
          <w:bCs/>
        </w:rPr>
        <w:t xml:space="preserve"> </w:t>
      </w:r>
      <w:r w:rsidRPr="003268A8">
        <w:rPr>
          <w:rFonts w:ascii="Arial" w:hAnsi="Arial" w:cs="Arial"/>
        </w:rPr>
        <w:t xml:space="preserve">I) Rechazar el recurso de casación </w:t>
      </w:r>
      <w:r>
        <w:rPr>
          <w:rFonts w:ascii="Arial" w:hAnsi="Arial" w:cs="Arial"/>
        </w:rPr>
        <w:t>interpuesto</w:t>
      </w:r>
      <w:r w:rsidRPr="003268A8">
        <w:rPr>
          <w:rFonts w:ascii="Arial" w:hAnsi="Arial" w:cs="Arial"/>
        </w:rPr>
        <w:t>.</w:t>
      </w:r>
    </w:p>
    <w:p w:rsidR="001E74B1" w:rsidRPr="003268A8" w:rsidRDefault="001E74B1" w:rsidP="001E74B1">
      <w:pPr>
        <w:tabs>
          <w:tab w:val="num" w:pos="0"/>
        </w:tabs>
        <w:spacing w:line="360" w:lineRule="auto"/>
        <w:ind w:firstLine="1985"/>
        <w:jc w:val="both"/>
        <w:rPr>
          <w:rFonts w:ascii="Arial" w:hAnsi="Arial" w:cs="Arial"/>
        </w:rPr>
      </w:pPr>
      <w:r w:rsidRPr="003268A8">
        <w:rPr>
          <w:rFonts w:ascii="Arial" w:hAnsi="Arial" w:cs="Arial"/>
        </w:rPr>
        <w:t xml:space="preserve">II) Costas al vencido. </w:t>
      </w:r>
    </w:p>
    <w:p w:rsidR="001E74B1" w:rsidRPr="003268A8" w:rsidRDefault="001E74B1" w:rsidP="001E74B1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3268A8">
        <w:rPr>
          <w:rFonts w:ascii="Arial" w:hAnsi="Arial" w:cs="Arial"/>
          <w:bCs/>
        </w:rPr>
        <w:t>REGÍSTRESE y NOTIFÍQUESE.-</w:t>
      </w:r>
    </w:p>
    <w:p w:rsidR="001E74B1" w:rsidRPr="003268A8" w:rsidRDefault="001E74B1" w:rsidP="001E74B1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</w:p>
    <w:p w:rsidR="001E74B1" w:rsidRPr="00DE0176" w:rsidRDefault="001E74B1" w:rsidP="001E74B1">
      <w:pPr>
        <w:pBdr>
          <w:top w:val="single" w:sz="4" w:space="2" w:color="auto"/>
        </w:pBdr>
        <w:jc w:val="both"/>
        <w:rPr>
          <w:sz w:val="16"/>
          <w:szCs w:val="16"/>
        </w:rPr>
      </w:pPr>
    </w:p>
    <w:p w:rsidR="001E74B1" w:rsidRPr="00DE0176" w:rsidRDefault="001E74B1" w:rsidP="001E74B1">
      <w:pPr>
        <w:jc w:val="both"/>
        <w:rPr>
          <w:sz w:val="16"/>
          <w:szCs w:val="16"/>
        </w:rPr>
      </w:pPr>
      <w:r w:rsidRPr="00DE0176">
        <w:rPr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DE0176">
        <w:rPr>
          <w:i/>
          <w:sz w:val="16"/>
          <w:szCs w:val="16"/>
        </w:rPr>
        <w:t>Dres</w:t>
      </w:r>
      <w:proofErr w:type="spellEnd"/>
      <w:r w:rsidRPr="00DE0176">
        <w:rPr>
          <w:i/>
          <w:sz w:val="16"/>
          <w:szCs w:val="16"/>
        </w:rPr>
        <w:t>. LILIA ANA NOVILLO, MARTHA RAQUEL CORVALÁN</w:t>
      </w:r>
      <w:r>
        <w:rPr>
          <w:i/>
          <w:sz w:val="16"/>
          <w:szCs w:val="16"/>
        </w:rPr>
        <w:t xml:space="preserve"> </w:t>
      </w:r>
      <w:r w:rsidRPr="00DE0176">
        <w:rPr>
          <w:i/>
          <w:sz w:val="16"/>
          <w:szCs w:val="16"/>
        </w:rPr>
        <w:t>y CARLOS ALBERTO COBO, en el sistema de Gestión Informático del Poder Judicial de la Provincia de San Luis.-</w:t>
      </w:r>
    </w:p>
    <w:p w:rsidR="006A0AD2" w:rsidRDefault="006A0AD2" w:rsidP="00020FB6">
      <w:pPr>
        <w:spacing w:line="360" w:lineRule="auto"/>
        <w:ind w:firstLine="1985"/>
        <w:jc w:val="both"/>
        <w:rPr>
          <w:lang w:val="es-AR"/>
        </w:rPr>
      </w:pPr>
    </w:p>
    <w:sectPr w:rsidR="006A0AD2" w:rsidSect="00020FB6">
      <w:footerReference w:type="default" r:id="rId7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CF" w:rsidRDefault="00A938CF" w:rsidP="00020FB6">
      <w:r>
        <w:separator/>
      </w:r>
    </w:p>
  </w:endnote>
  <w:endnote w:type="continuationSeparator" w:id="1">
    <w:p w:rsidR="00A938CF" w:rsidRDefault="00A938CF" w:rsidP="0002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39"/>
      <w:docPartObj>
        <w:docPartGallery w:val="Page Numbers (Bottom of Page)"/>
        <w:docPartUnique/>
      </w:docPartObj>
    </w:sdtPr>
    <w:sdtContent>
      <w:p w:rsidR="00020FB6" w:rsidRDefault="00BA5A97">
        <w:pPr>
          <w:pStyle w:val="Piedepgina"/>
          <w:jc w:val="right"/>
        </w:pPr>
        <w:r>
          <w:fldChar w:fldCharType="begin"/>
        </w:r>
        <w:r w:rsidR="00012AE5">
          <w:instrText xml:space="preserve"> </w:instrText>
        </w:r>
        <w:r w:rsidR="00012AE5" w:rsidRPr="00F86442">
          <w:rPr>
            <w:rFonts w:ascii="Arial" w:hAnsi="Arial" w:cs="Arial"/>
          </w:rPr>
          <w:instrText xml:space="preserve">PAGE   \* MERGEFORMAT </w:instrText>
        </w:r>
        <w:r>
          <w:fldChar w:fldCharType="separate"/>
        </w:r>
        <w:r w:rsidR="0035562C" w:rsidRPr="003556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CF" w:rsidRDefault="00A938CF" w:rsidP="00020FB6">
      <w:r>
        <w:separator/>
      </w:r>
    </w:p>
  </w:footnote>
  <w:footnote w:type="continuationSeparator" w:id="1">
    <w:p w:rsidR="00A938CF" w:rsidRDefault="00A938CF" w:rsidP="00020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59042E"/>
    <w:rsid w:val="00004E67"/>
    <w:rsid w:val="00012AE5"/>
    <w:rsid w:val="00014AC6"/>
    <w:rsid w:val="00020FB6"/>
    <w:rsid w:val="00030651"/>
    <w:rsid w:val="00073328"/>
    <w:rsid w:val="000A41EE"/>
    <w:rsid w:val="000A75CE"/>
    <w:rsid w:val="000B257F"/>
    <w:rsid w:val="00100B61"/>
    <w:rsid w:val="001044E0"/>
    <w:rsid w:val="00107EDD"/>
    <w:rsid w:val="00111E0D"/>
    <w:rsid w:val="00114191"/>
    <w:rsid w:val="00126601"/>
    <w:rsid w:val="00137424"/>
    <w:rsid w:val="00141FC6"/>
    <w:rsid w:val="00142B9E"/>
    <w:rsid w:val="00186EC8"/>
    <w:rsid w:val="0019744F"/>
    <w:rsid w:val="001A6A6C"/>
    <w:rsid w:val="001B0AD5"/>
    <w:rsid w:val="001B2C0A"/>
    <w:rsid w:val="001E1EC1"/>
    <w:rsid w:val="001E74B1"/>
    <w:rsid w:val="001F75A4"/>
    <w:rsid w:val="00206E82"/>
    <w:rsid w:val="0023499B"/>
    <w:rsid w:val="0024473D"/>
    <w:rsid w:val="00287E52"/>
    <w:rsid w:val="00291420"/>
    <w:rsid w:val="00297580"/>
    <w:rsid w:val="002E6034"/>
    <w:rsid w:val="002F3C4A"/>
    <w:rsid w:val="00321DDE"/>
    <w:rsid w:val="00326E4B"/>
    <w:rsid w:val="00337E68"/>
    <w:rsid w:val="00350048"/>
    <w:rsid w:val="003503A6"/>
    <w:rsid w:val="0035562C"/>
    <w:rsid w:val="00356D3C"/>
    <w:rsid w:val="003609A4"/>
    <w:rsid w:val="00382A8F"/>
    <w:rsid w:val="00390B15"/>
    <w:rsid w:val="00395300"/>
    <w:rsid w:val="003A3B6B"/>
    <w:rsid w:val="003B564E"/>
    <w:rsid w:val="003B5E76"/>
    <w:rsid w:val="003C2D58"/>
    <w:rsid w:val="003C3014"/>
    <w:rsid w:val="003C708E"/>
    <w:rsid w:val="003D54F1"/>
    <w:rsid w:val="003E66A4"/>
    <w:rsid w:val="00401EA6"/>
    <w:rsid w:val="00406E23"/>
    <w:rsid w:val="004077F8"/>
    <w:rsid w:val="00410AF3"/>
    <w:rsid w:val="0041201A"/>
    <w:rsid w:val="00416C33"/>
    <w:rsid w:val="00424EAC"/>
    <w:rsid w:val="004421A1"/>
    <w:rsid w:val="0044590F"/>
    <w:rsid w:val="004463D7"/>
    <w:rsid w:val="00457131"/>
    <w:rsid w:val="00474970"/>
    <w:rsid w:val="00492DC4"/>
    <w:rsid w:val="004F3954"/>
    <w:rsid w:val="00503224"/>
    <w:rsid w:val="00504309"/>
    <w:rsid w:val="0051773C"/>
    <w:rsid w:val="005368E9"/>
    <w:rsid w:val="00542830"/>
    <w:rsid w:val="00553910"/>
    <w:rsid w:val="00562574"/>
    <w:rsid w:val="00573D2A"/>
    <w:rsid w:val="0059042E"/>
    <w:rsid w:val="005A182D"/>
    <w:rsid w:val="005A4F38"/>
    <w:rsid w:val="005B16C1"/>
    <w:rsid w:val="005B79D9"/>
    <w:rsid w:val="0060360B"/>
    <w:rsid w:val="006104C8"/>
    <w:rsid w:val="00611377"/>
    <w:rsid w:val="00667BFF"/>
    <w:rsid w:val="00682101"/>
    <w:rsid w:val="00694862"/>
    <w:rsid w:val="006A0AD2"/>
    <w:rsid w:val="006F08E5"/>
    <w:rsid w:val="006F565A"/>
    <w:rsid w:val="00720B52"/>
    <w:rsid w:val="00736E72"/>
    <w:rsid w:val="00756279"/>
    <w:rsid w:val="0077647F"/>
    <w:rsid w:val="007B2FC2"/>
    <w:rsid w:val="007D6CCB"/>
    <w:rsid w:val="007F5E78"/>
    <w:rsid w:val="007F6F1F"/>
    <w:rsid w:val="00801978"/>
    <w:rsid w:val="00823C8A"/>
    <w:rsid w:val="0082709C"/>
    <w:rsid w:val="00843A42"/>
    <w:rsid w:val="0087203C"/>
    <w:rsid w:val="008A4999"/>
    <w:rsid w:val="008B2D04"/>
    <w:rsid w:val="008C07DD"/>
    <w:rsid w:val="008F2C0F"/>
    <w:rsid w:val="008F3A0F"/>
    <w:rsid w:val="00903E97"/>
    <w:rsid w:val="00915D5B"/>
    <w:rsid w:val="00942333"/>
    <w:rsid w:val="0097513B"/>
    <w:rsid w:val="009A1B3C"/>
    <w:rsid w:val="009D09D5"/>
    <w:rsid w:val="009D5E45"/>
    <w:rsid w:val="00A06EB3"/>
    <w:rsid w:val="00A34CEA"/>
    <w:rsid w:val="00A42409"/>
    <w:rsid w:val="00A836EA"/>
    <w:rsid w:val="00A938CF"/>
    <w:rsid w:val="00B03515"/>
    <w:rsid w:val="00B373D5"/>
    <w:rsid w:val="00B70624"/>
    <w:rsid w:val="00B7194F"/>
    <w:rsid w:val="00B916DA"/>
    <w:rsid w:val="00BA5A97"/>
    <w:rsid w:val="00BC3B58"/>
    <w:rsid w:val="00C332DA"/>
    <w:rsid w:val="00C619C4"/>
    <w:rsid w:val="00C81677"/>
    <w:rsid w:val="00CA5803"/>
    <w:rsid w:val="00CD1C16"/>
    <w:rsid w:val="00D04499"/>
    <w:rsid w:val="00D343D1"/>
    <w:rsid w:val="00D53ABD"/>
    <w:rsid w:val="00D56BE2"/>
    <w:rsid w:val="00D60352"/>
    <w:rsid w:val="00D839A0"/>
    <w:rsid w:val="00DA3737"/>
    <w:rsid w:val="00DC04E0"/>
    <w:rsid w:val="00E00DB2"/>
    <w:rsid w:val="00E342D1"/>
    <w:rsid w:val="00E45098"/>
    <w:rsid w:val="00E6434E"/>
    <w:rsid w:val="00E71B8C"/>
    <w:rsid w:val="00E739D9"/>
    <w:rsid w:val="00EA3EC5"/>
    <w:rsid w:val="00EA4220"/>
    <w:rsid w:val="00EB4F7C"/>
    <w:rsid w:val="00EB782E"/>
    <w:rsid w:val="00ED6BA7"/>
    <w:rsid w:val="00EF1311"/>
    <w:rsid w:val="00F36CA7"/>
    <w:rsid w:val="00F63605"/>
    <w:rsid w:val="00F72864"/>
    <w:rsid w:val="00F86442"/>
    <w:rsid w:val="00F94E5F"/>
    <w:rsid w:val="00F97E7E"/>
    <w:rsid w:val="00FE2488"/>
    <w:rsid w:val="00FE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20F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0F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0F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FB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EAE3-838D-4C6E-8F03-2E441DB3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relatores</dc:creator>
  <cp:lastModifiedBy>judicial</cp:lastModifiedBy>
  <cp:revision>22</cp:revision>
  <cp:lastPrinted>2017-08-15T12:37:00Z</cp:lastPrinted>
  <dcterms:created xsi:type="dcterms:W3CDTF">2018-03-08T12:15:00Z</dcterms:created>
  <dcterms:modified xsi:type="dcterms:W3CDTF">2018-03-19T11:55:00Z</dcterms:modified>
</cp:coreProperties>
</file>