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4" w:rsidRPr="00B9652C" w:rsidRDefault="00A93EC4" w:rsidP="00B706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B9652C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B9652C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B9652C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8E2B8A">
        <w:rPr>
          <w:rFonts w:ascii="Arial" w:hAnsi="Arial" w:cs="Arial"/>
          <w:b/>
          <w:bCs/>
          <w:sz w:val="24"/>
          <w:szCs w:val="24"/>
          <w:u w:val="single"/>
          <w:lang w:val="pt-BR"/>
        </w:rPr>
        <w:t>027</w:t>
      </w:r>
      <w:r w:rsidRPr="00B9652C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B9652C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A93EC4" w:rsidRPr="003B3399" w:rsidRDefault="00A93EC4" w:rsidP="00B7061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B9652C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B9652C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8E2B8A">
        <w:rPr>
          <w:rFonts w:ascii="Arial" w:eastAsia="MS Mincho" w:hAnsi="Arial" w:cs="Arial"/>
          <w:b/>
          <w:bCs/>
          <w:sz w:val="24"/>
          <w:szCs w:val="24"/>
        </w:rPr>
        <w:t>siete</w:t>
      </w:r>
      <w:r w:rsidRPr="00B9652C">
        <w:rPr>
          <w:rFonts w:ascii="Arial" w:eastAsia="MS Mincho" w:hAnsi="Arial" w:cs="Arial"/>
          <w:b/>
          <w:bCs/>
          <w:sz w:val="24"/>
          <w:szCs w:val="24"/>
        </w:rPr>
        <w:t xml:space="preserve"> días del mes de </w:t>
      </w:r>
      <w:r w:rsidR="008E2B8A">
        <w:rPr>
          <w:rFonts w:ascii="Arial" w:eastAsia="MS Mincho" w:hAnsi="Arial" w:cs="Arial"/>
          <w:b/>
          <w:bCs/>
          <w:sz w:val="24"/>
          <w:szCs w:val="24"/>
        </w:rPr>
        <w:t>marzo</w:t>
      </w:r>
      <w:r w:rsidRPr="00B9652C">
        <w:rPr>
          <w:rFonts w:ascii="Arial" w:eastAsia="MS Mincho" w:hAnsi="Arial" w:cs="Arial"/>
          <w:b/>
          <w:bCs/>
          <w:sz w:val="24"/>
          <w:szCs w:val="24"/>
        </w:rPr>
        <w:t xml:space="preserve"> de dos mil diecinueve</w:t>
      </w:r>
      <w:r w:rsidRPr="00B9652C">
        <w:rPr>
          <w:rFonts w:ascii="Arial" w:eastAsia="MS Mincho" w:hAnsi="Arial" w:cs="Arial"/>
          <w:sz w:val="24"/>
          <w:szCs w:val="24"/>
        </w:rPr>
        <w:t>,</w:t>
      </w:r>
      <w:r w:rsidRPr="00B9652C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B9652C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B9652C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B9652C">
        <w:rPr>
          <w:rFonts w:ascii="Arial" w:eastAsia="MS Mincho" w:hAnsi="Arial" w:cs="Arial"/>
          <w:sz w:val="24"/>
          <w:szCs w:val="24"/>
        </w:rPr>
        <w:t>. MARTHA RAQUEL CORVALÁN, LILIA ANA NOVILLO y CARLOS ALBERTO COBO - Miembros del SUPERIOR TRIBUNAL DE JUSTICIA, para dictar sentencia en los autos</w:t>
      </w:r>
      <w:r w:rsidRPr="00B9652C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014960">
        <w:rPr>
          <w:rFonts w:ascii="Arial" w:hAnsi="Arial" w:cs="Arial"/>
          <w:b/>
          <w:i/>
          <w:sz w:val="24"/>
          <w:szCs w:val="24"/>
        </w:rPr>
        <w:t>“</w:t>
      </w:r>
      <w:r w:rsidRPr="00A93EC4">
        <w:rPr>
          <w:rFonts w:ascii="Arial" w:hAnsi="Arial" w:cs="Arial"/>
          <w:b/>
          <w:i/>
          <w:sz w:val="24"/>
          <w:szCs w:val="24"/>
        </w:rPr>
        <w:t>INCIDENTE DE</w:t>
      </w:r>
      <w:r>
        <w:rPr>
          <w:rFonts w:ascii="Arial" w:hAnsi="Arial" w:cs="Arial"/>
          <w:b/>
          <w:i/>
          <w:sz w:val="24"/>
          <w:szCs w:val="24"/>
        </w:rPr>
        <w:t xml:space="preserve"> RECURSO DE CASACIÓN EN AUTOS: </w:t>
      </w:r>
      <w:r w:rsidRPr="00A93EC4">
        <w:rPr>
          <w:rFonts w:ascii="Arial" w:hAnsi="Arial" w:cs="Arial"/>
          <w:b/>
          <w:i/>
          <w:sz w:val="24"/>
          <w:szCs w:val="24"/>
        </w:rPr>
        <w:t>BRADOZA RUBEN (IMP)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93EC4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93EC4">
        <w:rPr>
          <w:rFonts w:ascii="Arial" w:hAnsi="Arial" w:cs="Arial"/>
          <w:b/>
          <w:i/>
          <w:sz w:val="24"/>
          <w:szCs w:val="24"/>
        </w:rPr>
        <w:t>RUBIO JOS</w:t>
      </w:r>
      <w:r>
        <w:rPr>
          <w:rFonts w:ascii="Arial" w:hAnsi="Arial" w:cs="Arial"/>
          <w:b/>
          <w:i/>
          <w:sz w:val="24"/>
          <w:szCs w:val="24"/>
        </w:rPr>
        <w:t>É</w:t>
      </w:r>
      <w:r w:rsidRPr="00A93EC4">
        <w:rPr>
          <w:rFonts w:ascii="Arial" w:hAnsi="Arial" w:cs="Arial"/>
          <w:b/>
          <w:i/>
          <w:sz w:val="24"/>
          <w:szCs w:val="24"/>
        </w:rPr>
        <w:t xml:space="preserve"> LUIS (IMP)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93EC4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93EC4">
        <w:rPr>
          <w:rFonts w:ascii="Arial" w:hAnsi="Arial" w:cs="Arial"/>
          <w:b/>
          <w:i/>
          <w:sz w:val="24"/>
          <w:szCs w:val="24"/>
        </w:rPr>
        <w:t>PIZARRO SI</w:t>
      </w:r>
      <w:r w:rsidR="00182695">
        <w:rPr>
          <w:rFonts w:ascii="Arial" w:hAnsi="Arial" w:cs="Arial"/>
          <w:b/>
          <w:i/>
          <w:sz w:val="24"/>
          <w:szCs w:val="24"/>
        </w:rPr>
        <w:t>LVIA CRISTINA (DEN) AV. EXTORSIÓ</w:t>
      </w:r>
      <w:r w:rsidRPr="00A93EC4">
        <w:rPr>
          <w:rFonts w:ascii="Arial" w:hAnsi="Arial" w:cs="Arial"/>
          <w:b/>
          <w:i/>
          <w:sz w:val="24"/>
          <w:szCs w:val="24"/>
        </w:rPr>
        <w:t>N, ESTAFA, DEF</w:t>
      </w:r>
      <w:r w:rsidR="00182695">
        <w:rPr>
          <w:rFonts w:ascii="Arial" w:hAnsi="Arial" w:cs="Arial"/>
          <w:b/>
          <w:i/>
          <w:sz w:val="24"/>
          <w:szCs w:val="24"/>
        </w:rPr>
        <w:t>RAUDACIÓ</w:t>
      </w:r>
      <w:r>
        <w:rPr>
          <w:rFonts w:ascii="Arial" w:hAnsi="Arial" w:cs="Arial"/>
          <w:b/>
          <w:i/>
          <w:sz w:val="24"/>
          <w:szCs w:val="24"/>
        </w:rPr>
        <w:t>N, ABUSO DE CONFIANZA”</w:t>
      </w:r>
      <w:r w:rsidRPr="0001496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– </w:t>
      </w:r>
      <w:r w:rsidRPr="00A93EC4">
        <w:rPr>
          <w:rFonts w:ascii="Arial" w:hAnsi="Arial" w:cs="Arial"/>
          <w:sz w:val="24"/>
          <w:szCs w:val="24"/>
          <w:lang w:val="es-ES"/>
        </w:rPr>
        <w:t>IURIX INC Nº 140535/1.</w:t>
      </w:r>
      <w:r w:rsidRPr="003B339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A93EC4" w:rsidRPr="00B9652C" w:rsidRDefault="00A93EC4" w:rsidP="00B7061C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965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9652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B9652C">
        <w:rPr>
          <w:rFonts w:ascii="Arial" w:eastAsia="Times New Roman" w:hAnsi="Arial" w:cs="Arial"/>
          <w:sz w:val="24"/>
          <w:szCs w:val="24"/>
          <w:lang w:val="es-ES" w:eastAsia="es-ES"/>
        </w:rPr>
        <w:t>. CARLOS ALBERTO COBO, MARTHA RAQUEL CORVALÁN y LILIA ANA NOVILLO.-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Las cuestiones formuladas y sometidas a decisión del Tribunal son: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I) ¿Es formalmente procedente el Recurso de Casación interpuesto?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II)</w:t>
      </w:r>
      <w:r w:rsidR="00A93EC4">
        <w:rPr>
          <w:rFonts w:ascii="Arial" w:hAnsi="Arial" w:cs="Arial"/>
          <w:sz w:val="24"/>
          <w:szCs w:val="24"/>
          <w:lang w:val="es-ES"/>
        </w:rPr>
        <w:t xml:space="preserve"> </w:t>
      </w:r>
      <w:r w:rsidRPr="003B3399">
        <w:rPr>
          <w:rFonts w:ascii="Arial" w:hAnsi="Arial" w:cs="Arial"/>
          <w:sz w:val="24"/>
          <w:szCs w:val="24"/>
          <w:lang w:val="es-ES"/>
        </w:rPr>
        <w:t>¿Existe en el fallo recurrido alguna de las causales enumeradas en el Art. 428 del Código Procesal Criminal?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III) En caso afirmativo la cuestión anterior, ¿</w:t>
      </w:r>
      <w:r w:rsidR="00A828F6">
        <w:rPr>
          <w:rFonts w:ascii="Arial" w:hAnsi="Arial" w:cs="Arial"/>
          <w:sz w:val="24"/>
          <w:szCs w:val="24"/>
          <w:lang w:val="es-ES"/>
        </w:rPr>
        <w:t>C</w:t>
      </w:r>
      <w:r w:rsidRPr="003B3399">
        <w:rPr>
          <w:rFonts w:ascii="Arial" w:hAnsi="Arial" w:cs="Arial"/>
          <w:sz w:val="24"/>
          <w:szCs w:val="24"/>
          <w:lang w:val="es-ES"/>
        </w:rPr>
        <w:t>uál es la ley a aplicarse o la interpretación que debe hacerse del caso en estudio?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IV) ¿Qué resolución corresponde dar al caso en estudio?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V) ¿Cuál sobre las costas?</w:t>
      </w:r>
    </w:p>
    <w:p w:rsidR="00B7061C" w:rsidRDefault="00B7061C" w:rsidP="00B706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B3399" w:rsidRPr="003B3399" w:rsidRDefault="003B3399" w:rsidP="00B706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 LA PRIMERA </w:t>
      </w:r>
      <w:r w:rsidR="00691F32" w:rsidRPr="007A25F3">
        <w:rPr>
          <w:rFonts w:ascii="Arial" w:hAnsi="Arial" w:cs="Arial"/>
          <w:b/>
          <w:sz w:val="24"/>
          <w:szCs w:val="24"/>
          <w:u w:val="single"/>
          <w:lang w:val="es-ES"/>
        </w:rPr>
        <w:t>CUESTIÓN,</w:t>
      </w:r>
      <w:r w:rsidR="00691F32" w:rsidRPr="007A25F3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691F32" w:rsidRPr="007A25F3">
        <w:rPr>
          <w:rFonts w:ascii="Arial" w:hAnsi="Arial" w:cs="Arial"/>
          <w:b/>
          <w:sz w:val="24"/>
          <w:szCs w:val="24"/>
          <w:u w:val="single"/>
          <w:lang w:val="es-ES"/>
        </w:rPr>
        <w:t>el</w:t>
      </w:r>
      <w:r w:rsidR="00691F32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Dr. CARLOS ALBERTO COBO</w:t>
      </w:r>
      <w:r w:rsidR="00691F32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="00691F32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dijo:</w:t>
      </w:r>
      <w:r w:rsidR="00691F32" w:rsidRPr="00691F32">
        <w:rPr>
          <w:rFonts w:ascii="Arial" w:hAnsi="Arial" w:cs="Arial"/>
          <w:sz w:val="24"/>
          <w:szCs w:val="24"/>
          <w:lang w:val="es-ES"/>
        </w:rPr>
        <w:t xml:space="preserve"> </w:t>
      </w:r>
      <w:r w:rsidR="00A828F6">
        <w:rPr>
          <w:rFonts w:ascii="Arial" w:hAnsi="Arial" w:cs="Arial"/>
          <w:sz w:val="24"/>
          <w:szCs w:val="24"/>
          <w:lang w:val="es-ES"/>
        </w:rPr>
        <w:t xml:space="preserve">1) Que a fs. </w:t>
      </w:r>
      <w:r w:rsidRPr="003B3399">
        <w:rPr>
          <w:rFonts w:ascii="Arial" w:hAnsi="Arial" w:cs="Arial"/>
          <w:sz w:val="24"/>
          <w:szCs w:val="24"/>
          <w:lang w:val="es-ES"/>
        </w:rPr>
        <w:t>1</w:t>
      </w:r>
      <w:r w:rsidR="00A828F6">
        <w:rPr>
          <w:rFonts w:ascii="Arial" w:hAnsi="Arial" w:cs="Arial"/>
          <w:sz w:val="24"/>
          <w:szCs w:val="24"/>
          <w:lang w:val="es-ES"/>
        </w:rPr>
        <w:t>,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el abogado de la denunciante interpone recurso de casación contra la Sentencia Interlocutoria dictada en los autos principales </w:t>
      </w:r>
      <w:r w:rsidRPr="00A828F6">
        <w:rPr>
          <w:rFonts w:ascii="Arial" w:hAnsi="Arial" w:cs="Arial"/>
          <w:b/>
          <w:sz w:val="24"/>
          <w:szCs w:val="24"/>
          <w:lang w:val="es-ES"/>
        </w:rPr>
        <w:t>“</w:t>
      </w:r>
      <w:r w:rsidR="00A828F6">
        <w:rPr>
          <w:rFonts w:ascii="Arial" w:hAnsi="Arial" w:cs="Arial"/>
          <w:b/>
          <w:sz w:val="24"/>
          <w:szCs w:val="24"/>
          <w:lang w:val="es-ES"/>
        </w:rPr>
        <w:t>BRADOZA RUBEN (IMP)-RUBIO JOSÉ</w:t>
      </w:r>
      <w:r w:rsidRPr="00A828F6">
        <w:rPr>
          <w:rFonts w:ascii="Arial" w:hAnsi="Arial" w:cs="Arial"/>
          <w:b/>
          <w:sz w:val="24"/>
          <w:szCs w:val="24"/>
          <w:lang w:val="es-ES"/>
        </w:rPr>
        <w:t xml:space="preserve"> LUIS (IMP)-PIZARRO SILVIA CRISTINA (DEN) AV. EXTORSIÓN, ESTAFA, DEFRAUDACIÓN, ABUSO DE CONFIANZA"</w:t>
      </w:r>
      <w:r w:rsidRPr="003B3399">
        <w:rPr>
          <w:rFonts w:ascii="Arial" w:hAnsi="Arial" w:cs="Arial"/>
          <w:b/>
          <w:sz w:val="24"/>
          <w:szCs w:val="24"/>
          <w:lang w:val="es-ES"/>
        </w:rPr>
        <w:t xml:space="preserve"> PEX 140535/13,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por la Excma. Cámara del Crimen Nº 2 de la Pri</w:t>
      </w:r>
      <w:r w:rsidR="00B7061C">
        <w:rPr>
          <w:rFonts w:ascii="Arial" w:hAnsi="Arial" w:cs="Arial"/>
          <w:sz w:val="24"/>
          <w:szCs w:val="24"/>
          <w:lang w:val="es-ES"/>
        </w:rPr>
        <w:t xml:space="preserve">mera Circunscripción Judicial, 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en fecha 08/09/15, por </w:t>
      </w:r>
      <w:r w:rsidR="00B7061C">
        <w:rPr>
          <w:rFonts w:ascii="Arial" w:hAnsi="Arial" w:cs="Arial"/>
          <w:sz w:val="24"/>
          <w:szCs w:val="24"/>
          <w:lang w:val="es-ES"/>
        </w:rPr>
        <w:t>actuación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Nº 4562007, que </w:t>
      </w:r>
      <w:r w:rsidRPr="003B3399">
        <w:rPr>
          <w:rFonts w:ascii="Arial" w:hAnsi="Arial" w:cs="Arial"/>
          <w:sz w:val="24"/>
          <w:szCs w:val="24"/>
          <w:lang w:val="es-ES"/>
        </w:rPr>
        <w:lastRenderedPageBreak/>
        <w:t>resolvió</w:t>
      </w:r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: “I) NO HACER LUGAR a la apelación interpuesta por el Dr. Eduardo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Esley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 a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fs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- 171 con expresión de agravios a fs-188/190. II) NO HACER LUGAR a la apelación interpuesta por los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Dres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. Eduardo Oscar </w:t>
      </w:r>
      <w:r w:rsidR="00087C9B" w:rsidRPr="003B3399">
        <w:rPr>
          <w:rFonts w:ascii="Arial" w:hAnsi="Arial" w:cs="Arial"/>
          <w:i/>
          <w:sz w:val="24"/>
          <w:szCs w:val="24"/>
          <w:lang w:val="es-ES"/>
        </w:rPr>
        <w:t>Agúndez</w:t>
      </w:r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 y Gonzalo </w:t>
      </w:r>
      <w:r w:rsidR="00087C9B" w:rsidRPr="003B3399">
        <w:rPr>
          <w:rFonts w:ascii="Arial" w:hAnsi="Arial" w:cs="Arial"/>
          <w:i/>
          <w:sz w:val="24"/>
          <w:szCs w:val="24"/>
          <w:lang w:val="es-ES"/>
        </w:rPr>
        <w:t>Agúndez</w:t>
      </w:r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 Méndez a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fs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- 174 con expresión de agravios a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fs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- 191/193. III) CONFIRMAR el auto de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fs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- 164/167 y </w:t>
      </w:r>
      <w:proofErr w:type="spellStart"/>
      <w:r w:rsidRPr="003B3399">
        <w:rPr>
          <w:rFonts w:ascii="Arial" w:hAnsi="Arial" w:cs="Arial"/>
          <w:i/>
          <w:sz w:val="24"/>
          <w:szCs w:val="24"/>
          <w:lang w:val="es-ES"/>
        </w:rPr>
        <w:t>vta</w:t>
      </w:r>
      <w:proofErr w:type="spellEnd"/>
      <w:r w:rsidRPr="003B3399">
        <w:rPr>
          <w:rFonts w:ascii="Arial" w:hAnsi="Arial" w:cs="Arial"/>
          <w:i/>
          <w:sz w:val="24"/>
          <w:szCs w:val="24"/>
          <w:lang w:val="es-ES"/>
        </w:rPr>
        <w:t xml:space="preserve"> que ordena el archivo de las actuaciones”</w:t>
      </w:r>
      <w:r w:rsidR="00221D1A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El recurso es fundado a fs. 3/6 de autos. 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2) Que corresponde</w:t>
      </w:r>
      <w:r w:rsidR="00A828F6">
        <w:rPr>
          <w:rFonts w:ascii="Arial" w:hAnsi="Arial" w:cs="Arial"/>
          <w:sz w:val="24"/>
          <w:szCs w:val="24"/>
          <w:lang w:val="es-ES"/>
        </w:rPr>
        <w:t>,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en primer término, efectuar el pertinente análisis a los fines de determinar si se ha dado cumplimiento a los requisitos establecidos por la normativa vigente en punto a la admisibilidad del recurso en cuestión. 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 xml:space="preserve">Analizadas las constancias del expediente principal y cargos de fs. 1 y 6 del presente incidente, se observa que el recurso ha sido interpuesto dentro del plazo legal del art. 430 del </w:t>
      </w:r>
      <w:proofErr w:type="spellStart"/>
      <w:r w:rsidRPr="003B3399">
        <w:rPr>
          <w:rFonts w:ascii="Arial" w:hAnsi="Arial" w:cs="Arial"/>
          <w:sz w:val="24"/>
          <w:szCs w:val="24"/>
          <w:lang w:val="es-ES"/>
        </w:rPr>
        <w:t>C.P.Crim</w:t>
      </w:r>
      <w:proofErr w:type="spellEnd"/>
      <w:r w:rsidRPr="003B3399">
        <w:rPr>
          <w:rFonts w:ascii="Arial" w:hAnsi="Arial" w:cs="Arial"/>
          <w:sz w:val="24"/>
          <w:szCs w:val="24"/>
          <w:lang w:val="es-ES"/>
        </w:rPr>
        <w:t xml:space="preserve">., pero ha sido fundado en forma extemporánea. En efecto, del </w:t>
      </w:r>
      <w:r w:rsidR="00A828F6">
        <w:rPr>
          <w:rFonts w:ascii="Arial" w:hAnsi="Arial" w:cs="Arial"/>
          <w:sz w:val="24"/>
          <w:szCs w:val="24"/>
          <w:lang w:val="es-ES"/>
        </w:rPr>
        <w:t>expediente</w:t>
      </w:r>
      <w:r w:rsidR="00BE2F31">
        <w:rPr>
          <w:rFonts w:ascii="Arial" w:hAnsi="Arial" w:cs="Arial"/>
          <w:sz w:val="24"/>
          <w:szCs w:val="24"/>
          <w:lang w:val="es-ES"/>
        </w:rPr>
        <w:t xml:space="preserve"> </w:t>
      </w:r>
      <w:r w:rsidR="001830AC">
        <w:rPr>
          <w:rFonts w:ascii="Arial" w:hAnsi="Arial" w:cs="Arial"/>
          <w:b/>
          <w:sz w:val="24"/>
          <w:szCs w:val="24"/>
          <w:lang w:val="es-ES"/>
        </w:rPr>
        <w:t>"BRADOZA RUBEN (IMP)-RUBIO JOSÉ</w:t>
      </w:r>
      <w:r w:rsidRPr="003B3399">
        <w:rPr>
          <w:rFonts w:ascii="Arial" w:hAnsi="Arial" w:cs="Arial"/>
          <w:b/>
          <w:sz w:val="24"/>
          <w:szCs w:val="24"/>
          <w:lang w:val="es-ES"/>
        </w:rPr>
        <w:t xml:space="preserve"> LUIS (IMP)-PIZARRO SILVIA CRISTINA (DEN) AV. EXTORSIÓN, ESTAFA, DEFRAUDACIÓN, ABUSO DE CONFIANZA", PEX Nº 140535/13</w:t>
      </w:r>
      <w:r w:rsidRPr="003B3399">
        <w:rPr>
          <w:rFonts w:ascii="Arial" w:hAnsi="Arial" w:cs="Arial"/>
          <w:sz w:val="24"/>
          <w:szCs w:val="24"/>
          <w:lang w:val="es-ES"/>
        </w:rPr>
        <w:t>, surge que el Auto Interlocutorio que se impugna fue notificado al abogado de la denunciante en fecha 10/09/15 (</w:t>
      </w:r>
      <w:r w:rsidR="001830AC">
        <w:rPr>
          <w:rFonts w:ascii="Arial" w:hAnsi="Arial" w:cs="Arial"/>
          <w:sz w:val="24"/>
          <w:szCs w:val="24"/>
          <w:lang w:val="es-ES"/>
        </w:rPr>
        <w:t>Cfr. constancia de cé</w:t>
      </w:r>
      <w:r w:rsidRPr="003B3399">
        <w:rPr>
          <w:rFonts w:ascii="Arial" w:hAnsi="Arial" w:cs="Arial"/>
          <w:sz w:val="24"/>
          <w:szCs w:val="24"/>
          <w:lang w:val="es-ES"/>
        </w:rPr>
        <w:t>dula electrónica Nº 4581099), el recurso fue interpuesto en fecha 15/09/15 en forma temporánea, pero fue fundado en fecha 05/10/15</w:t>
      </w:r>
      <w:r w:rsidR="00087C9B">
        <w:rPr>
          <w:rFonts w:ascii="Arial" w:hAnsi="Arial" w:cs="Arial"/>
          <w:sz w:val="24"/>
          <w:szCs w:val="24"/>
          <w:lang w:val="es-ES"/>
        </w:rPr>
        <w:t xml:space="preserve"> (fs. 3/6)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, vencido el plazo de diez días que establece el art. 430 del Cód. ritual.  </w:t>
      </w: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>En consecuencia, se afirma que no se ha dado cumplimiento a un requisito insoslayable que hace a la procedencia del Recurso de Casación, y cuyo incumplimiento, de</w:t>
      </w:r>
      <w:r w:rsidR="001830AC">
        <w:rPr>
          <w:rFonts w:ascii="Arial" w:hAnsi="Arial" w:cs="Arial"/>
          <w:sz w:val="24"/>
          <w:szCs w:val="24"/>
          <w:lang w:val="es-ES"/>
        </w:rPr>
        <w:t>termina la deserción del mismo.</w:t>
      </w:r>
    </w:p>
    <w:p w:rsid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sz w:val="24"/>
          <w:szCs w:val="24"/>
          <w:lang w:val="es-ES"/>
        </w:rPr>
        <w:t xml:space="preserve">Por ello, VOTO a esta </w:t>
      </w:r>
      <w:r w:rsidR="006E566D" w:rsidRPr="003B3399">
        <w:rPr>
          <w:rFonts w:ascii="Arial" w:hAnsi="Arial" w:cs="Arial"/>
          <w:sz w:val="24"/>
          <w:szCs w:val="24"/>
          <w:lang w:val="es-ES"/>
        </w:rPr>
        <w:t>primera cuestión</w:t>
      </w:r>
      <w:r w:rsidRPr="003B3399">
        <w:rPr>
          <w:rFonts w:ascii="Arial" w:hAnsi="Arial" w:cs="Arial"/>
          <w:sz w:val="24"/>
          <w:szCs w:val="24"/>
          <w:lang w:val="es-ES"/>
        </w:rPr>
        <w:t>, por la NEGATIVA.-</w:t>
      </w:r>
    </w:p>
    <w:p w:rsidR="007A25F3" w:rsidRPr="00B9652C" w:rsidRDefault="007A25F3" w:rsidP="00B7061C">
      <w:pPr>
        <w:pStyle w:val="Textoindependiente"/>
        <w:ind w:firstLine="1985"/>
        <w:rPr>
          <w:rStyle w:val="Estilo2VOTOCar"/>
          <w:rFonts w:eastAsiaTheme="minorEastAsia"/>
        </w:rPr>
      </w:pPr>
      <w:r w:rsidRPr="00B9652C">
        <w:rPr>
          <w:rFonts w:cs="Arial"/>
        </w:rPr>
        <w:t xml:space="preserve">Las Señoras Ministros, </w:t>
      </w:r>
      <w:proofErr w:type="spellStart"/>
      <w:r w:rsidRPr="00B9652C">
        <w:rPr>
          <w:rFonts w:cs="Arial"/>
        </w:rPr>
        <w:t>Dras</w:t>
      </w:r>
      <w:proofErr w:type="spellEnd"/>
      <w:r w:rsidRPr="00B9652C">
        <w:rPr>
          <w:rFonts w:cs="Arial"/>
        </w:rPr>
        <w:t>. MARTHA RAQUEL CORVALÁN y LILIA ANA NOVILLO, comparten lo expresado por el Sr. Ministro, Dr. CARLOS ALBERTO COBO y votan en igual sentido a esta</w:t>
      </w:r>
      <w:r w:rsidRPr="00B9652C">
        <w:rPr>
          <w:rFonts w:eastAsia="Calibri" w:cs="Arial"/>
          <w:lang w:val="es-MX" w:eastAsia="en-US"/>
        </w:rPr>
        <w:t xml:space="preserve"> </w:t>
      </w:r>
      <w:r>
        <w:rPr>
          <w:rFonts w:eastAsia="Calibri" w:cs="Arial"/>
          <w:b/>
          <w:bCs/>
          <w:lang w:eastAsia="en-US"/>
        </w:rPr>
        <w:t>PRIMERA</w:t>
      </w:r>
      <w:r w:rsidRPr="00B9652C">
        <w:rPr>
          <w:rFonts w:eastAsia="Calibri" w:cs="Arial"/>
          <w:b/>
          <w:bCs/>
          <w:lang w:eastAsia="en-US"/>
        </w:rPr>
        <w:t xml:space="preserve"> CUESTIÓN.</w:t>
      </w:r>
    </w:p>
    <w:p w:rsidR="007A25F3" w:rsidRPr="003B3399" w:rsidRDefault="007A25F3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3399" w:rsidRDefault="006E566D" w:rsidP="00221D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A LA</w:t>
      </w:r>
      <w:r w:rsidR="003B3399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SEGUNDA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y</w:t>
      </w:r>
      <w:r w:rsidR="003B3399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TERCERA </w:t>
      </w:r>
      <w:r w:rsidRPr="007A25F3">
        <w:rPr>
          <w:rFonts w:ascii="Arial" w:hAnsi="Arial" w:cs="Arial"/>
          <w:b/>
          <w:sz w:val="24"/>
          <w:szCs w:val="24"/>
          <w:u w:val="single"/>
          <w:lang w:val="es-ES"/>
        </w:rPr>
        <w:t>CUESTIÓN,</w:t>
      </w:r>
      <w:r w:rsidRPr="007A25F3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A25F3">
        <w:rPr>
          <w:rFonts w:ascii="Arial" w:hAnsi="Arial" w:cs="Arial"/>
          <w:b/>
          <w:sz w:val="24"/>
          <w:szCs w:val="24"/>
          <w:u w:val="single"/>
          <w:lang w:val="es-ES"/>
        </w:rPr>
        <w:t>el</w:t>
      </w: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Dr. CARLOS ALBERTO COBO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dijo:</w:t>
      </w:r>
      <w:r w:rsidR="003B3399" w:rsidRPr="003B3399">
        <w:rPr>
          <w:rFonts w:ascii="Arial" w:hAnsi="Arial" w:cs="Arial"/>
          <w:sz w:val="24"/>
          <w:szCs w:val="24"/>
          <w:lang w:val="es-ES"/>
        </w:rPr>
        <w:t xml:space="preserve"> Que conforme se ha votado la primera cuestión,</w:t>
      </w:r>
      <w:r>
        <w:rPr>
          <w:rFonts w:ascii="Arial" w:hAnsi="Arial" w:cs="Arial"/>
          <w:sz w:val="24"/>
          <w:szCs w:val="24"/>
          <w:lang w:val="es-ES"/>
        </w:rPr>
        <w:t xml:space="preserve"> no corresponde su tratamiento. ASÍ LO VOTO.-</w:t>
      </w:r>
    </w:p>
    <w:p w:rsidR="007A25F3" w:rsidRPr="00B9652C" w:rsidRDefault="007A25F3" w:rsidP="00B7061C">
      <w:pPr>
        <w:pStyle w:val="Textoindependiente"/>
        <w:ind w:firstLine="1985"/>
        <w:rPr>
          <w:rStyle w:val="Estilo2VOTOCar"/>
          <w:rFonts w:eastAsiaTheme="minorEastAsia"/>
        </w:rPr>
      </w:pPr>
      <w:r w:rsidRPr="00B9652C">
        <w:rPr>
          <w:rFonts w:cs="Arial"/>
        </w:rPr>
        <w:t xml:space="preserve">Las Señoras Ministros, </w:t>
      </w:r>
      <w:proofErr w:type="spellStart"/>
      <w:r w:rsidRPr="00B9652C">
        <w:rPr>
          <w:rFonts w:cs="Arial"/>
        </w:rPr>
        <w:t>Dras</w:t>
      </w:r>
      <w:proofErr w:type="spellEnd"/>
      <w:r w:rsidRPr="00B9652C">
        <w:rPr>
          <w:rFonts w:cs="Arial"/>
        </w:rPr>
        <w:t>. MARTHA RAQUEL CORVALÁN y LILIA ANA NOVILLO, comparten lo expresado por el Sr. Ministro, Dr. CARLOS ALBERTO COBO y votan en igual sentido a esta</w:t>
      </w:r>
      <w:r w:rsidRPr="00B9652C">
        <w:rPr>
          <w:rFonts w:eastAsia="Calibri" w:cs="Arial"/>
          <w:lang w:val="es-MX" w:eastAsia="en-US"/>
        </w:rPr>
        <w:t xml:space="preserve"> </w:t>
      </w:r>
      <w:r w:rsidRPr="007A25F3">
        <w:rPr>
          <w:rFonts w:eastAsia="Calibri" w:cs="Arial"/>
          <w:b/>
          <w:lang w:val="es-MX" w:eastAsia="en-US"/>
        </w:rPr>
        <w:t xml:space="preserve">SEGUNDA y </w:t>
      </w:r>
      <w:r w:rsidRPr="007A25F3">
        <w:rPr>
          <w:rFonts w:eastAsia="Calibri" w:cs="Arial"/>
          <w:b/>
          <w:bCs/>
          <w:lang w:eastAsia="en-US"/>
        </w:rPr>
        <w:t>TERCERA</w:t>
      </w:r>
      <w:r w:rsidRPr="00B9652C">
        <w:rPr>
          <w:rFonts w:eastAsia="Calibri" w:cs="Arial"/>
          <w:b/>
          <w:bCs/>
          <w:lang w:eastAsia="en-US"/>
        </w:rPr>
        <w:t xml:space="preserve"> CUESTIÓN.</w:t>
      </w:r>
    </w:p>
    <w:p w:rsidR="007A25F3" w:rsidRPr="003B3399" w:rsidRDefault="007A25F3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3399" w:rsidRDefault="003B3399" w:rsidP="00221D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 LA CUARTA </w:t>
      </w:r>
      <w:r w:rsidR="006E566D" w:rsidRPr="007A25F3">
        <w:rPr>
          <w:rFonts w:ascii="Arial" w:hAnsi="Arial" w:cs="Arial"/>
          <w:b/>
          <w:sz w:val="24"/>
          <w:szCs w:val="24"/>
          <w:u w:val="single"/>
          <w:lang w:val="es-ES"/>
        </w:rPr>
        <w:t>CUESTIÓN,</w:t>
      </w:r>
      <w:r w:rsidR="006E566D" w:rsidRPr="007A25F3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6E566D" w:rsidRPr="007A25F3">
        <w:rPr>
          <w:rFonts w:ascii="Arial" w:hAnsi="Arial" w:cs="Arial"/>
          <w:b/>
          <w:sz w:val="24"/>
          <w:szCs w:val="24"/>
          <w:u w:val="single"/>
          <w:lang w:val="es-ES"/>
        </w:rPr>
        <w:t>el</w:t>
      </w:r>
      <w:r w:rsidR="006E566D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Dr. CARLOS ALBERTO COBO</w:t>
      </w:r>
      <w:r w:rsidR="006E566D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="006E566D"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dijo: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Que conforme se ha votado la primera cuestión, corresponde declarar desierto el Recurso de Casación articulado a fs. 1. </w:t>
      </w:r>
      <w:r w:rsidR="003B0923" w:rsidRPr="003B3399">
        <w:rPr>
          <w:rFonts w:ascii="Arial" w:hAnsi="Arial" w:cs="Arial"/>
          <w:sz w:val="24"/>
          <w:szCs w:val="24"/>
          <w:lang w:val="es-ES"/>
        </w:rPr>
        <w:t>ASÍ LO VOTO</w:t>
      </w:r>
      <w:r w:rsidRPr="003B3399">
        <w:rPr>
          <w:rFonts w:ascii="Arial" w:hAnsi="Arial" w:cs="Arial"/>
          <w:sz w:val="24"/>
          <w:szCs w:val="24"/>
          <w:lang w:val="es-ES"/>
        </w:rPr>
        <w:t>.-</w:t>
      </w:r>
    </w:p>
    <w:p w:rsidR="00DF7EA4" w:rsidRPr="00B9652C" w:rsidRDefault="00DF7EA4" w:rsidP="00B7061C">
      <w:pPr>
        <w:pStyle w:val="Textoindependiente"/>
        <w:ind w:firstLine="1985"/>
        <w:rPr>
          <w:rStyle w:val="Estilo2VOTOCar"/>
          <w:rFonts w:eastAsiaTheme="minorEastAsia"/>
        </w:rPr>
      </w:pPr>
      <w:r w:rsidRPr="00B9652C">
        <w:rPr>
          <w:rFonts w:cs="Arial"/>
        </w:rPr>
        <w:t xml:space="preserve">Las Señoras Ministros, </w:t>
      </w:r>
      <w:proofErr w:type="spellStart"/>
      <w:r w:rsidRPr="00B9652C">
        <w:rPr>
          <w:rFonts w:cs="Arial"/>
        </w:rPr>
        <w:t>Dras</w:t>
      </w:r>
      <w:proofErr w:type="spellEnd"/>
      <w:r w:rsidRPr="00B9652C">
        <w:rPr>
          <w:rFonts w:cs="Arial"/>
        </w:rPr>
        <w:t>. MARTHA RAQUEL CORVALÁN y LILIA ANA NOVILLO, comparten lo expresado por el Sr. Ministro, Dr. CARLOS ALBERTO COBO y votan en igual sentido a esta</w:t>
      </w:r>
      <w:r w:rsidRPr="00B9652C">
        <w:rPr>
          <w:rFonts w:eastAsia="Calibri" w:cs="Arial"/>
          <w:lang w:val="es-MX" w:eastAsia="en-US"/>
        </w:rPr>
        <w:t xml:space="preserve"> </w:t>
      </w:r>
      <w:r>
        <w:rPr>
          <w:rFonts w:eastAsia="Calibri" w:cs="Arial"/>
          <w:b/>
          <w:bCs/>
          <w:lang w:eastAsia="en-US"/>
        </w:rPr>
        <w:t>CUARTA</w:t>
      </w:r>
      <w:r w:rsidRPr="00B9652C">
        <w:rPr>
          <w:rFonts w:eastAsia="Calibri" w:cs="Arial"/>
          <w:b/>
          <w:bCs/>
          <w:lang w:eastAsia="en-US"/>
        </w:rPr>
        <w:t xml:space="preserve"> CUESTIÓN.</w:t>
      </w:r>
    </w:p>
    <w:p w:rsidR="00DF7EA4" w:rsidRPr="00DF7EA4" w:rsidRDefault="00DF7EA4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3399" w:rsidRPr="003B3399" w:rsidRDefault="003B3399" w:rsidP="00221D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 LA QUINTA </w:t>
      </w:r>
      <w:r w:rsidRPr="007A25F3">
        <w:rPr>
          <w:rFonts w:ascii="Arial" w:hAnsi="Arial" w:cs="Arial"/>
          <w:b/>
          <w:sz w:val="24"/>
          <w:szCs w:val="24"/>
          <w:u w:val="single"/>
          <w:lang w:val="es-ES"/>
        </w:rPr>
        <w:t>CUESTIÓN,</w:t>
      </w:r>
      <w:r w:rsidRPr="007A25F3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A25F3">
        <w:rPr>
          <w:rFonts w:ascii="Arial" w:hAnsi="Arial" w:cs="Arial"/>
          <w:b/>
          <w:sz w:val="24"/>
          <w:szCs w:val="24"/>
          <w:u w:val="single"/>
          <w:lang w:val="es-ES"/>
        </w:rPr>
        <w:t>el</w:t>
      </w: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Dr. CARLOS ALBERTO COBO</w:t>
      </w:r>
      <w:r w:rsidR="007A25F3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Pr="003B339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dijo:</w:t>
      </w:r>
      <w:r w:rsidRPr="003B3399">
        <w:rPr>
          <w:rFonts w:ascii="Arial" w:hAnsi="Arial" w:cs="Arial"/>
          <w:sz w:val="24"/>
          <w:szCs w:val="24"/>
          <w:lang w:val="es-ES"/>
        </w:rPr>
        <w:t xml:space="preserve"> Que las costas deben imponerse a la parte recurrente. </w:t>
      </w:r>
      <w:r w:rsidR="00281193" w:rsidRPr="003B3399">
        <w:rPr>
          <w:rFonts w:ascii="Arial" w:hAnsi="Arial" w:cs="Arial"/>
          <w:sz w:val="24"/>
          <w:szCs w:val="24"/>
          <w:lang w:val="es-ES"/>
        </w:rPr>
        <w:t>ASÍ LO VOTO.-</w:t>
      </w:r>
    </w:p>
    <w:p w:rsidR="00281193" w:rsidRPr="00B9652C" w:rsidRDefault="00281193" w:rsidP="00B7061C">
      <w:pPr>
        <w:pStyle w:val="Textoindependiente"/>
        <w:ind w:firstLine="1985"/>
        <w:rPr>
          <w:rStyle w:val="Estilo2VOTOCar"/>
          <w:rFonts w:eastAsiaTheme="minorEastAsia"/>
        </w:rPr>
      </w:pPr>
      <w:r w:rsidRPr="00B9652C">
        <w:rPr>
          <w:rFonts w:cs="Arial"/>
        </w:rPr>
        <w:t xml:space="preserve">Las Señoras Ministros, </w:t>
      </w:r>
      <w:proofErr w:type="spellStart"/>
      <w:r w:rsidRPr="00B9652C">
        <w:rPr>
          <w:rFonts w:cs="Arial"/>
        </w:rPr>
        <w:t>Dras</w:t>
      </w:r>
      <w:proofErr w:type="spellEnd"/>
      <w:r w:rsidRPr="00B9652C">
        <w:rPr>
          <w:rFonts w:cs="Arial"/>
        </w:rPr>
        <w:t>. MARTHA RAQUEL CORVALÁN y LILIA ANA NOVILLO, comparten lo expresado por el Sr. Ministro, Dr. CARLOS ALBERTO COBO y votan en igual sentido a esta</w:t>
      </w:r>
      <w:r w:rsidRPr="00B9652C">
        <w:rPr>
          <w:rFonts w:eastAsia="Calibri" w:cs="Arial"/>
          <w:lang w:val="es-MX" w:eastAsia="en-US"/>
        </w:rPr>
        <w:t xml:space="preserve"> </w:t>
      </w:r>
      <w:r>
        <w:rPr>
          <w:rFonts w:eastAsia="Calibri" w:cs="Arial"/>
          <w:b/>
          <w:bCs/>
          <w:lang w:eastAsia="en-US"/>
        </w:rPr>
        <w:t>QUINTA</w:t>
      </w:r>
      <w:r w:rsidRPr="00B9652C">
        <w:rPr>
          <w:rFonts w:eastAsia="Calibri" w:cs="Arial"/>
          <w:b/>
          <w:bCs/>
          <w:lang w:eastAsia="en-US"/>
        </w:rPr>
        <w:t xml:space="preserve"> CUESTIÓN.</w:t>
      </w:r>
    </w:p>
    <w:p w:rsidR="00281193" w:rsidRPr="00B9652C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9652C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281193" w:rsidRPr="00B9652C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81193" w:rsidRPr="00B9652C" w:rsidRDefault="00281193" w:rsidP="003B0923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9652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087C9B">
        <w:rPr>
          <w:rFonts w:ascii="Arial" w:eastAsia="Calibri" w:hAnsi="Arial" w:cs="Arial"/>
          <w:b/>
          <w:bCs/>
          <w:sz w:val="24"/>
          <w:szCs w:val="24"/>
          <w:lang w:eastAsia="en-US"/>
        </w:rPr>
        <w:t>siete de marzo</w:t>
      </w:r>
      <w:r w:rsidRPr="00B9652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dos mil diecinueve.-</w:t>
      </w:r>
    </w:p>
    <w:p w:rsidR="00281193" w:rsidRPr="00B9652C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9652C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Y VISTOS</w:t>
      </w:r>
      <w:r w:rsidRPr="00B9652C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B9652C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B9652C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B9652C">
        <w:rPr>
          <w:rFonts w:ascii="Arial" w:eastAsia="Calibri" w:hAnsi="Arial" w:cs="Arial"/>
          <w:sz w:val="24"/>
          <w:szCs w:val="24"/>
          <w:lang w:eastAsia="en-US"/>
        </w:rPr>
        <w:t xml:space="preserve"> I) Rechazar </w:t>
      </w:r>
      <w:r w:rsidRPr="00A42A6B">
        <w:rPr>
          <w:rFonts w:ascii="Arial" w:hAnsi="Arial" w:cs="Arial"/>
          <w:sz w:val="24"/>
          <w:szCs w:val="24"/>
        </w:rPr>
        <w:t xml:space="preserve">el recurso </w:t>
      </w:r>
      <w:r>
        <w:rPr>
          <w:rFonts w:ascii="Arial" w:hAnsi="Arial" w:cs="Arial"/>
          <w:sz w:val="24"/>
          <w:szCs w:val="24"/>
        </w:rPr>
        <w:t>de casación articulado</w:t>
      </w:r>
      <w:r w:rsidR="00A828F6">
        <w:rPr>
          <w:rFonts w:ascii="Arial" w:hAnsi="Arial" w:cs="Arial"/>
          <w:sz w:val="24"/>
          <w:szCs w:val="24"/>
        </w:rPr>
        <w:t xml:space="preserve"> a fs. 1 el 15/09/2015</w:t>
      </w:r>
      <w:r w:rsidRPr="00B9652C">
        <w:rPr>
          <w:rFonts w:ascii="Arial" w:eastAsia="Calibri" w:hAnsi="Arial" w:cs="Arial"/>
          <w:sz w:val="24"/>
          <w:szCs w:val="24"/>
          <w:lang w:eastAsia="en-US"/>
        </w:rPr>
        <w:t>.-</w:t>
      </w:r>
    </w:p>
    <w:p w:rsidR="00281193" w:rsidRPr="00B9652C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9652C">
        <w:rPr>
          <w:rFonts w:ascii="Arial" w:eastAsia="Calibri" w:hAnsi="Arial" w:cs="Arial"/>
          <w:sz w:val="24"/>
          <w:szCs w:val="24"/>
          <w:lang w:eastAsia="en-US"/>
        </w:rPr>
        <w:t xml:space="preserve">II) Costas a la </w:t>
      </w:r>
      <w:r>
        <w:rPr>
          <w:rFonts w:ascii="Arial" w:eastAsia="Calibri" w:hAnsi="Arial" w:cs="Arial"/>
          <w:sz w:val="24"/>
          <w:szCs w:val="24"/>
          <w:lang w:eastAsia="en-US"/>
        </w:rPr>
        <w:t>recurrente</w:t>
      </w:r>
      <w:r w:rsidRPr="00B9652C">
        <w:rPr>
          <w:rFonts w:ascii="Arial" w:eastAsia="Calibri" w:hAnsi="Arial" w:cs="Arial"/>
          <w:sz w:val="24"/>
          <w:szCs w:val="24"/>
          <w:lang w:eastAsia="en-US"/>
        </w:rPr>
        <w:t>.-</w:t>
      </w:r>
    </w:p>
    <w:p w:rsidR="00281193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965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REGÍSTRESE y NOTIFÍQUESE.- </w:t>
      </w:r>
    </w:p>
    <w:p w:rsidR="001830AC" w:rsidRPr="00B9652C" w:rsidRDefault="001830AC" w:rsidP="001830A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///…</w:t>
      </w:r>
    </w:p>
    <w:p w:rsidR="00281193" w:rsidRPr="00801A0F" w:rsidRDefault="00281193" w:rsidP="00B7061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81193" w:rsidRPr="00BE2CA8" w:rsidRDefault="00281193" w:rsidP="003B0923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81193" w:rsidRPr="00815894" w:rsidRDefault="00281193" w:rsidP="003B0923">
      <w:pPr>
        <w:spacing w:after="0" w:line="240" w:lineRule="auto"/>
        <w:jc w:val="both"/>
        <w:rPr>
          <w:rFonts w:ascii="Arial" w:hAnsi="Arial" w:cs="Arial"/>
        </w:rPr>
      </w:pP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MARTHA RAQUEL CORVALÁN, LILIA ANA NOVILLO y CARLOS ALBERTO COBO, en el sistema de Gestión Informático del Poder Judicial de la Provincia de San Luis.-</w:t>
      </w:r>
    </w:p>
    <w:p w:rsidR="003B3399" w:rsidRPr="00281193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3B3399" w:rsidRPr="003B3399" w:rsidRDefault="003B3399" w:rsidP="00B7061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3B3399" w:rsidRPr="003B3399" w:rsidSect="00B7061C">
      <w:footerReference w:type="default" r:id="rId6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1A" w:rsidRDefault="00221D1A" w:rsidP="00BE2F31">
      <w:pPr>
        <w:spacing w:after="0" w:line="240" w:lineRule="auto"/>
      </w:pPr>
      <w:r>
        <w:separator/>
      </w:r>
    </w:p>
  </w:endnote>
  <w:endnote w:type="continuationSeparator" w:id="1">
    <w:p w:rsidR="00221D1A" w:rsidRDefault="00221D1A" w:rsidP="00BE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990"/>
      <w:docPartObj>
        <w:docPartGallery w:val="Page Numbers (Bottom of Page)"/>
        <w:docPartUnique/>
      </w:docPartObj>
    </w:sdtPr>
    <w:sdtContent>
      <w:p w:rsidR="00221D1A" w:rsidRDefault="00D93A7F">
        <w:pPr>
          <w:pStyle w:val="Piedepgina"/>
          <w:jc w:val="right"/>
        </w:pPr>
        <w:r w:rsidRPr="00BE2F31">
          <w:rPr>
            <w:rFonts w:ascii="Arial" w:hAnsi="Arial" w:cs="Arial"/>
            <w:sz w:val="24"/>
            <w:szCs w:val="24"/>
          </w:rPr>
          <w:fldChar w:fldCharType="begin"/>
        </w:r>
        <w:r w:rsidR="00221D1A" w:rsidRPr="00BE2F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E2F31">
          <w:rPr>
            <w:rFonts w:ascii="Arial" w:hAnsi="Arial" w:cs="Arial"/>
            <w:sz w:val="24"/>
            <w:szCs w:val="24"/>
          </w:rPr>
          <w:fldChar w:fldCharType="separate"/>
        </w:r>
        <w:r w:rsidR="00087C9B">
          <w:rPr>
            <w:rFonts w:ascii="Arial" w:hAnsi="Arial" w:cs="Arial"/>
            <w:noProof/>
            <w:sz w:val="24"/>
            <w:szCs w:val="24"/>
          </w:rPr>
          <w:t>3</w:t>
        </w:r>
        <w:r w:rsidRPr="00BE2F3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1A" w:rsidRDefault="00221D1A" w:rsidP="00BE2F31">
      <w:pPr>
        <w:spacing w:after="0" w:line="240" w:lineRule="auto"/>
      </w:pPr>
      <w:r>
        <w:separator/>
      </w:r>
    </w:p>
  </w:footnote>
  <w:footnote w:type="continuationSeparator" w:id="1">
    <w:p w:rsidR="00221D1A" w:rsidRDefault="00221D1A" w:rsidP="00BE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3399"/>
    <w:rsid w:val="00087C9B"/>
    <w:rsid w:val="00182695"/>
    <w:rsid w:val="001830AC"/>
    <w:rsid w:val="00221D1A"/>
    <w:rsid w:val="00281193"/>
    <w:rsid w:val="003B0923"/>
    <w:rsid w:val="003B3399"/>
    <w:rsid w:val="00691F32"/>
    <w:rsid w:val="006E566D"/>
    <w:rsid w:val="007A25F3"/>
    <w:rsid w:val="008E2B8A"/>
    <w:rsid w:val="00A828F6"/>
    <w:rsid w:val="00A93EC4"/>
    <w:rsid w:val="00B7061C"/>
    <w:rsid w:val="00BE2F31"/>
    <w:rsid w:val="00D93A7F"/>
    <w:rsid w:val="00D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B339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399"/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E2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2F31"/>
  </w:style>
  <w:style w:type="paragraph" w:styleId="Textoindependiente">
    <w:name w:val="Body Text"/>
    <w:basedOn w:val="Normal"/>
    <w:link w:val="TextoindependienteCar1"/>
    <w:rsid w:val="0028119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1193"/>
  </w:style>
  <w:style w:type="character" w:customStyle="1" w:styleId="TextoindependienteCar1">
    <w:name w:val="Texto independiente Car1"/>
    <w:link w:val="Textoindependiente"/>
    <w:rsid w:val="00281193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Estilo2VOTO">
    <w:name w:val="Estilo2 VOTO"/>
    <w:basedOn w:val="Normal"/>
    <w:link w:val="Estilo2VOTOCar"/>
    <w:qFormat/>
    <w:rsid w:val="00281193"/>
    <w:pPr>
      <w:widowControl w:val="0"/>
      <w:tabs>
        <w:tab w:val="left" w:pos="144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2VOTOCar">
    <w:name w:val="Estilo2 VOTO Car"/>
    <w:basedOn w:val="Fuentedeprrafopredeter"/>
    <w:link w:val="Estilo2VOTO"/>
    <w:rsid w:val="00281193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14</cp:revision>
  <dcterms:created xsi:type="dcterms:W3CDTF">2019-02-19T14:11:00Z</dcterms:created>
  <dcterms:modified xsi:type="dcterms:W3CDTF">2019-03-06T11:49:00Z</dcterms:modified>
</cp:coreProperties>
</file>