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F8" w:rsidRPr="00B9652C" w:rsidRDefault="00521AAB" w:rsidP="00487CEF">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036</w:t>
      </w:r>
      <w:r w:rsidR="00E766F8" w:rsidRPr="00B9652C">
        <w:rPr>
          <w:rFonts w:ascii="Arial" w:hAnsi="Arial" w:cs="Arial"/>
          <w:b/>
          <w:bCs/>
          <w:sz w:val="24"/>
          <w:szCs w:val="24"/>
          <w:u w:val="single"/>
          <w:lang w:val="pt-BR"/>
        </w:rPr>
        <w:t>/19.</w:t>
      </w:r>
      <w:proofErr w:type="gramEnd"/>
      <w:r w:rsidR="00E766F8" w:rsidRPr="00B9652C">
        <w:rPr>
          <w:rFonts w:ascii="Arial" w:hAnsi="Arial" w:cs="Arial"/>
          <w:b/>
          <w:bCs/>
          <w:sz w:val="24"/>
          <w:szCs w:val="24"/>
          <w:u w:val="single"/>
          <w:lang w:val="pt-BR"/>
        </w:rPr>
        <w:t>-</w:t>
      </w:r>
    </w:p>
    <w:p w:rsidR="00E766F8" w:rsidRPr="00B9652C" w:rsidRDefault="00E766F8" w:rsidP="00487CEF">
      <w:pPr>
        <w:spacing w:after="0" w:line="360" w:lineRule="auto"/>
        <w:jc w:val="both"/>
        <w:rPr>
          <w:rFonts w:ascii="Arial" w:hAnsi="Arial" w:cs="Arial"/>
          <w:b/>
          <w:sz w:val="24"/>
          <w:szCs w:val="24"/>
          <w:lang w:val="es-ES"/>
        </w:rPr>
      </w:pPr>
      <w:r w:rsidRPr="00B9652C">
        <w:rPr>
          <w:rFonts w:ascii="Arial" w:eastAsia="MS Mincho" w:hAnsi="Arial" w:cs="Arial"/>
          <w:sz w:val="24"/>
          <w:szCs w:val="24"/>
        </w:rPr>
        <w:t xml:space="preserve">--En la Provincia de San Luis, </w:t>
      </w:r>
      <w:r w:rsidRPr="00B9652C">
        <w:rPr>
          <w:rFonts w:ascii="Arial" w:eastAsia="MS Mincho" w:hAnsi="Arial" w:cs="Arial"/>
          <w:b/>
          <w:bCs/>
          <w:sz w:val="24"/>
          <w:szCs w:val="24"/>
        </w:rPr>
        <w:t xml:space="preserve">a </w:t>
      </w:r>
      <w:r w:rsidR="00521AAB">
        <w:rPr>
          <w:rFonts w:ascii="Arial" w:eastAsia="MS Mincho" w:hAnsi="Arial" w:cs="Arial"/>
          <w:b/>
          <w:bCs/>
          <w:sz w:val="24"/>
          <w:szCs w:val="24"/>
        </w:rPr>
        <w:t>diecinueve</w:t>
      </w:r>
      <w:r w:rsidRPr="00B9652C">
        <w:rPr>
          <w:rFonts w:ascii="Arial" w:eastAsia="MS Mincho" w:hAnsi="Arial" w:cs="Arial"/>
          <w:b/>
          <w:bCs/>
          <w:sz w:val="24"/>
          <w:szCs w:val="24"/>
        </w:rPr>
        <w:t xml:space="preserve"> días del mes de </w:t>
      </w:r>
      <w:r w:rsidR="00395DB5">
        <w:rPr>
          <w:rFonts w:ascii="Arial" w:eastAsia="MS Mincho" w:hAnsi="Arial" w:cs="Arial"/>
          <w:b/>
          <w:bCs/>
          <w:sz w:val="24"/>
          <w:szCs w:val="24"/>
        </w:rPr>
        <w:t>marzo</w:t>
      </w:r>
      <w:r w:rsidRPr="00B9652C">
        <w:rPr>
          <w:rFonts w:ascii="Arial" w:eastAsia="MS Mincho" w:hAnsi="Arial" w:cs="Arial"/>
          <w:b/>
          <w:bCs/>
          <w:sz w:val="24"/>
          <w:szCs w:val="24"/>
        </w:rPr>
        <w:t xml:space="preserve"> de dos mil diecinueve</w:t>
      </w:r>
      <w:r w:rsidRPr="00B9652C">
        <w:rPr>
          <w:rFonts w:ascii="Arial" w:eastAsia="MS Mincho" w:hAnsi="Arial" w:cs="Arial"/>
          <w:sz w:val="24"/>
          <w:szCs w:val="24"/>
        </w:rPr>
        <w:t>,</w:t>
      </w:r>
      <w:r w:rsidRPr="00B9652C">
        <w:rPr>
          <w:rFonts w:ascii="Arial" w:eastAsia="MS Mincho" w:hAnsi="Arial" w:cs="Arial"/>
          <w:i/>
          <w:sz w:val="24"/>
          <w:szCs w:val="24"/>
        </w:rPr>
        <w:t xml:space="preserve"> </w:t>
      </w:r>
      <w:r w:rsidRPr="00B9652C">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9652C">
        <w:rPr>
          <w:rFonts w:ascii="Arial" w:eastAsia="MS Mincho" w:hAnsi="Arial" w:cs="Arial"/>
          <w:i/>
          <w:iCs/>
          <w:sz w:val="24"/>
          <w:szCs w:val="24"/>
        </w:rPr>
        <w:t xml:space="preserve">: </w:t>
      </w:r>
      <w:r w:rsidRPr="00B9652C">
        <w:rPr>
          <w:rFonts w:ascii="Arial" w:hAnsi="Arial" w:cs="Arial"/>
          <w:b/>
          <w:i/>
          <w:sz w:val="24"/>
          <w:szCs w:val="24"/>
          <w:lang w:val="es-ES"/>
        </w:rPr>
        <w:t>“ALONSO ROBERTO OSVALDO y OTRA c/ S.C.M. S.A. y OTROS s/ DAÑOS y PERJUICIOS - CIVIL - RECURSO DE CASACIÓN”</w:t>
      </w:r>
      <w:r w:rsidRPr="00B9652C">
        <w:rPr>
          <w:rFonts w:ascii="Arial" w:hAnsi="Arial" w:cs="Arial"/>
          <w:b/>
          <w:sz w:val="24"/>
          <w:szCs w:val="24"/>
          <w:lang w:val="es-ES"/>
        </w:rPr>
        <w:t xml:space="preserve"> - </w:t>
      </w:r>
      <w:r w:rsidRPr="00B9652C">
        <w:rPr>
          <w:rFonts w:ascii="Arial" w:hAnsi="Arial" w:cs="Arial"/>
          <w:sz w:val="24"/>
          <w:szCs w:val="24"/>
          <w:lang w:val="es-ES"/>
        </w:rPr>
        <w:t>IURIX EXP Nº 190885/10.-</w:t>
      </w:r>
    </w:p>
    <w:p w:rsidR="00E766F8" w:rsidRPr="00B9652C" w:rsidRDefault="00E766F8" w:rsidP="00487CEF">
      <w:pPr>
        <w:spacing w:after="0" w:line="360" w:lineRule="auto"/>
        <w:ind w:firstLine="1985"/>
        <w:jc w:val="both"/>
        <w:rPr>
          <w:rFonts w:ascii="Arial" w:eastAsia="Times New Roman" w:hAnsi="Arial" w:cs="Arial"/>
          <w:sz w:val="24"/>
          <w:szCs w:val="24"/>
          <w:lang w:val="es-ES" w:eastAsia="es-ES"/>
        </w:rPr>
      </w:pPr>
      <w:r w:rsidRPr="00B9652C">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ALBERTO COBO, MARTHA RAQUEL CORVALÁN y LILIA ANA NOVILLO.-</w:t>
      </w:r>
    </w:p>
    <w:p w:rsidR="00F94553" w:rsidRPr="00B9652C" w:rsidRDefault="00F94553" w:rsidP="00487CEF">
      <w:pPr>
        <w:spacing w:after="0" w:line="360" w:lineRule="auto"/>
        <w:ind w:firstLine="1985"/>
        <w:jc w:val="both"/>
        <w:rPr>
          <w:rFonts w:ascii="Arial" w:hAnsi="Arial" w:cs="Arial"/>
          <w:sz w:val="24"/>
          <w:szCs w:val="24"/>
          <w:lang w:val="es-ES"/>
        </w:rPr>
      </w:pPr>
      <w:r w:rsidRPr="00B9652C">
        <w:rPr>
          <w:rFonts w:ascii="Arial" w:hAnsi="Arial" w:cs="Arial"/>
          <w:sz w:val="24"/>
          <w:szCs w:val="24"/>
          <w:lang w:val="es-ES"/>
        </w:rPr>
        <w:t>Las cuestiones formuladas y sometidas a decisión de este Tribunal son:</w:t>
      </w:r>
    </w:p>
    <w:p w:rsidR="00F94553" w:rsidRPr="00B9652C" w:rsidRDefault="00F94553" w:rsidP="00487CEF">
      <w:pPr>
        <w:spacing w:after="0" w:line="360" w:lineRule="auto"/>
        <w:ind w:firstLine="1985"/>
        <w:jc w:val="both"/>
        <w:rPr>
          <w:rFonts w:ascii="Arial" w:hAnsi="Arial" w:cs="Arial"/>
          <w:sz w:val="24"/>
          <w:szCs w:val="24"/>
          <w:lang w:val="es-ES"/>
        </w:rPr>
      </w:pPr>
      <w:r w:rsidRPr="00B9652C">
        <w:rPr>
          <w:rFonts w:ascii="Arial" w:hAnsi="Arial" w:cs="Arial"/>
          <w:sz w:val="24"/>
          <w:szCs w:val="24"/>
          <w:lang w:val="es-ES"/>
        </w:rPr>
        <w:t>I) ¿Es formalmente procedente el recurso de casación intentado?</w:t>
      </w:r>
    </w:p>
    <w:p w:rsidR="00F94553" w:rsidRPr="00B9652C" w:rsidRDefault="00F94553" w:rsidP="00487CEF">
      <w:pPr>
        <w:spacing w:after="0" w:line="360" w:lineRule="auto"/>
        <w:ind w:firstLine="1985"/>
        <w:jc w:val="both"/>
        <w:rPr>
          <w:rFonts w:ascii="Arial" w:hAnsi="Arial" w:cs="Arial"/>
          <w:sz w:val="24"/>
          <w:szCs w:val="24"/>
          <w:lang w:val="es-ES"/>
        </w:rPr>
      </w:pPr>
      <w:r w:rsidRPr="00B9652C">
        <w:rPr>
          <w:rFonts w:ascii="Arial" w:hAnsi="Arial" w:cs="Arial"/>
          <w:sz w:val="24"/>
          <w:szCs w:val="24"/>
          <w:lang w:val="es-ES"/>
        </w:rPr>
        <w:t xml:space="preserve">II) ¿Existe en el fallo recurrido alguna de las causales enumeradas en el art. 287 del CPC y C?  </w:t>
      </w:r>
    </w:p>
    <w:p w:rsidR="00F94553" w:rsidRPr="00B9652C" w:rsidRDefault="00F94553" w:rsidP="00487CEF">
      <w:pPr>
        <w:spacing w:after="0" w:line="360" w:lineRule="auto"/>
        <w:ind w:firstLine="1985"/>
        <w:jc w:val="both"/>
        <w:rPr>
          <w:rFonts w:ascii="Arial" w:hAnsi="Arial" w:cs="Arial"/>
          <w:sz w:val="24"/>
          <w:szCs w:val="24"/>
          <w:lang w:val="es-ES"/>
        </w:rPr>
      </w:pPr>
      <w:r w:rsidRPr="00B9652C">
        <w:rPr>
          <w:rFonts w:ascii="Arial" w:hAnsi="Arial" w:cs="Arial"/>
          <w:sz w:val="24"/>
          <w:szCs w:val="24"/>
          <w:lang w:val="es-ES"/>
        </w:rPr>
        <w:t>III) En caso afirmativo a la cuestión anterior ¿Cuál es la Ley a aplicarse o la interpretación que debe hacerse de la Ley en el caso en estudio?</w:t>
      </w:r>
    </w:p>
    <w:p w:rsidR="00213FFF" w:rsidRDefault="00F94553" w:rsidP="00487CEF">
      <w:pPr>
        <w:spacing w:after="0" w:line="360" w:lineRule="auto"/>
        <w:ind w:firstLine="1985"/>
        <w:jc w:val="both"/>
        <w:rPr>
          <w:rFonts w:ascii="Arial" w:hAnsi="Arial" w:cs="Arial"/>
          <w:sz w:val="24"/>
          <w:szCs w:val="24"/>
          <w:lang w:val="es-ES"/>
        </w:rPr>
      </w:pPr>
      <w:r w:rsidRPr="00B9652C">
        <w:rPr>
          <w:rFonts w:ascii="Arial" w:hAnsi="Arial" w:cs="Arial"/>
          <w:sz w:val="24"/>
          <w:szCs w:val="24"/>
          <w:lang w:val="es-ES"/>
        </w:rPr>
        <w:t>IV) ¿Qué resolución corr</w:t>
      </w:r>
      <w:r w:rsidR="00213FFF">
        <w:rPr>
          <w:rFonts w:ascii="Arial" w:hAnsi="Arial" w:cs="Arial"/>
          <w:sz w:val="24"/>
          <w:szCs w:val="24"/>
          <w:lang w:val="es-ES"/>
        </w:rPr>
        <w:t>esponde dar al caso en estudio?</w:t>
      </w:r>
    </w:p>
    <w:p w:rsidR="00F94553" w:rsidRPr="00B9652C" w:rsidRDefault="00213FFF" w:rsidP="00487CEF">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 </w:t>
      </w:r>
      <w:r w:rsidR="00F94553" w:rsidRPr="00B9652C">
        <w:rPr>
          <w:rFonts w:ascii="Arial" w:hAnsi="Arial" w:cs="Arial"/>
          <w:sz w:val="24"/>
          <w:szCs w:val="24"/>
          <w:lang w:val="es-ES"/>
        </w:rPr>
        <w:t>¿Cuál sobre las costas?</w:t>
      </w:r>
    </w:p>
    <w:p w:rsidR="00F94553" w:rsidRPr="00B9652C" w:rsidRDefault="00F94553" w:rsidP="00487CEF">
      <w:pPr>
        <w:spacing w:after="0" w:line="360" w:lineRule="auto"/>
        <w:ind w:firstLine="1985"/>
        <w:jc w:val="both"/>
        <w:rPr>
          <w:rFonts w:ascii="Arial" w:hAnsi="Arial" w:cs="Arial"/>
          <w:sz w:val="24"/>
          <w:szCs w:val="24"/>
          <w:lang w:val="es-ES"/>
        </w:rPr>
      </w:pPr>
    </w:p>
    <w:p w:rsidR="00D61B42" w:rsidRPr="00D61B42" w:rsidRDefault="00F94553" w:rsidP="00E96344">
      <w:pPr>
        <w:spacing w:after="0" w:line="360" w:lineRule="auto"/>
        <w:jc w:val="both"/>
        <w:rPr>
          <w:rFonts w:ascii="Arial" w:hAnsi="Arial" w:cs="Arial"/>
          <w:sz w:val="24"/>
          <w:szCs w:val="24"/>
        </w:rPr>
      </w:pPr>
      <w:r w:rsidRPr="00B9652C">
        <w:rPr>
          <w:rFonts w:ascii="Arial" w:hAnsi="Arial" w:cs="Arial"/>
          <w:b/>
          <w:bCs/>
          <w:sz w:val="24"/>
          <w:szCs w:val="24"/>
          <w:u w:val="single"/>
          <w:lang w:val="es-ES"/>
        </w:rPr>
        <w:t xml:space="preserve">A LA </w:t>
      </w:r>
      <w:r w:rsidR="00213FFF">
        <w:rPr>
          <w:rFonts w:ascii="Arial" w:hAnsi="Arial" w:cs="Arial"/>
          <w:b/>
          <w:bCs/>
          <w:sz w:val="24"/>
          <w:szCs w:val="24"/>
          <w:u w:val="single"/>
          <w:lang w:val="es-ES"/>
        </w:rPr>
        <w:t xml:space="preserve">PRIMERA </w:t>
      </w:r>
      <w:r w:rsidR="00525B11" w:rsidRPr="00B9652C">
        <w:rPr>
          <w:rStyle w:val="Estilo1CUESTINCar"/>
          <w:rFonts w:eastAsiaTheme="minorEastAsia"/>
        </w:rPr>
        <w:t>CUESTIÓN, el Dr. CARLOS ALBERTO COBO, dijo:</w:t>
      </w:r>
      <w:r w:rsidRPr="00B9652C">
        <w:rPr>
          <w:rFonts w:ascii="Arial" w:hAnsi="Arial" w:cs="Arial"/>
          <w:sz w:val="24"/>
          <w:szCs w:val="24"/>
          <w:lang w:val="es-ES"/>
        </w:rPr>
        <w:t xml:space="preserve"> </w:t>
      </w:r>
      <w:r w:rsidR="00E96344">
        <w:rPr>
          <w:rFonts w:ascii="Arial" w:hAnsi="Arial" w:cs="Arial"/>
          <w:sz w:val="24"/>
          <w:szCs w:val="24"/>
        </w:rPr>
        <w:t>Mediante ESCEXT Nº</w:t>
      </w:r>
      <w:r w:rsidR="00D61B42" w:rsidRPr="00D61B42">
        <w:rPr>
          <w:rFonts w:ascii="Arial" w:hAnsi="Arial" w:cs="Arial"/>
          <w:sz w:val="24"/>
          <w:szCs w:val="24"/>
        </w:rPr>
        <w:t xml:space="preserve"> </w:t>
      </w:r>
      <w:r w:rsidR="00E96344" w:rsidRPr="00D61B42">
        <w:rPr>
          <w:rFonts w:ascii="Arial" w:hAnsi="Arial" w:cs="Arial"/>
          <w:sz w:val="24"/>
          <w:szCs w:val="24"/>
        </w:rPr>
        <w:t>8146452</w:t>
      </w:r>
      <w:r w:rsidR="00E96344">
        <w:rPr>
          <w:rFonts w:ascii="Arial" w:hAnsi="Arial" w:cs="Arial"/>
          <w:sz w:val="24"/>
          <w:szCs w:val="24"/>
        </w:rPr>
        <w:t xml:space="preserve">, </w:t>
      </w:r>
      <w:r w:rsidR="00D61B42" w:rsidRPr="00D61B42">
        <w:rPr>
          <w:rFonts w:ascii="Arial" w:hAnsi="Arial" w:cs="Arial"/>
          <w:sz w:val="24"/>
          <w:szCs w:val="24"/>
        </w:rPr>
        <w:t>de fecha 01/11/2017</w:t>
      </w:r>
      <w:r w:rsidR="00E96344">
        <w:rPr>
          <w:rFonts w:ascii="Arial" w:hAnsi="Arial" w:cs="Arial"/>
          <w:sz w:val="24"/>
          <w:szCs w:val="24"/>
        </w:rPr>
        <w:t>,</w:t>
      </w:r>
      <w:r w:rsidR="00D61B42" w:rsidRPr="00D61B42">
        <w:rPr>
          <w:rFonts w:ascii="Arial" w:hAnsi="Arial" w:cs="Arial"/>
          <w:sz w:val="24"/>
          <w:szCs w:val="24"/>
        </w:rPr>
        <w:t xml:space="preserve"> la parte actora interpone recurso de casación en contra de la Sentencia Definitiva N° 219 de fecha 26/10/2017, (actuación Nº 8099569) dictada por la Excma. Cámara Civil, Comercial, Minas y Laboral Nº 2 de la Segunda Circunscripción Judicial, que resolvió hacer lugar parcialmente al recurso de apelación interpuesto por la parte actora, revocar parcialmente la SD Nº 88 del 21/06/16 (actuación Nº </w:t>
      </w:r>
      <w:r w:rsidR="00D61B42" w:rsidRPr="00D61B42">
        <w:rPr>
          <w:rFonts w:ascii="Arial" w:hAnsi="Arial" w:cs="Arial"/>
          <w:sz w:val="24"/>
          <w:szCs w:val="24"/>
        </w:rPr>
        <w:lastRenderedPageBreak/>
        <w:t>5737411) y en consecuencia modificar el monto total de condena, el que se determina en la suma de $ 19.000,00 con más los intereses fijados en la instancia anterio</w:t>
      </w:r>
      <w:r w:rsidR="00E96344">
        <w:rPr>
          <w:rFonts w:ascii="Arial" w:hAnsi="Arial" w:cs="Arial"/>
          <w:sz w:val="24"/>
          <w:szCs w:val="24"/>
        </w:rPr>
        <w:t>r.</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Para así resolver</w:t>
      </w:r>
      <w:r w:rsidR="00E96344">
        <w:rPr>
          <w:rFonts w:ascii="Arial" w:hAnsi="Arial" w:cs="Arial"/>
          <w:sz w:val="24"/>
          <w:szCs w:val="24"/>
        </w:rPr>
        <w:t>,</w:t>
      </w:r>
      <w:r w:rsidRPr="00D61B42">
        <w:rPr>
          <w:rFonts w:ascii="Arial" w:hAnsi="Arial" w:cs="Arial"/>
          <w:sz w:val="24"/>
          <w:szCs w:val="24"/>
        </w:rPr>
        <w:t xml:space="preserve"> la Excma. Cámara destacó que le asiste razón al quejoso, con relación al lucro cesante y al certificado de habilitación de taxi Nº 2017, al ser otorgado por un funcionario público municipal, reviste el carácter de instrumento público, siendo insuficiente el desconocimiento por la</w:t>
      </w:r>
      <w:r w:rsidR="00E96344">
        <w:rPr>
          <w:rFonts w:ascii="Arial" w:hAnsi="Arial" w:cs="Arial"/>
          <w:sz w:val="24"/>
          <w:szCs w:val="24"/>
        </w:rPr>
        <w:t xml:space="preserve"> contraria, al amparo del art. </w:t>
      </w:r>
      <w:r w:rsidRPr="00D61B42">
        <w:rPr>
          <w:rFonts w:ascii="Arial" w:hAnsi="Arial" w:cs="Arial"/>
          <w:sz w:val="24"/>
          <w:szCs w:val="24"/>
        </w:rPr>
        <w:t>356 del CPC</w:t>
      </w:r>
      <w:r w:rsidR="00E96344">
        <w:rPr>
          <w:rFonts w:ascii="Arial" w:hAnsi="Arial" w:cs="Arial"/>
          <w:sz w:val="24"/>
          <w:szCs w:val="24"/>
        </w:rPr>
        <w:t xml:space="preserve"> </w:t>
      </w:r>
      <w:r w:rsidRPr="00D61B42">
        <w:rPr>
          <w:rFonts w:ascii="Arial" w:hAnsi="Arial" w:cs="Arial"/>
          <w:sz w:val="24"/>
          <w:szCs w:val="24"/>
        </w:rPr>
        <w:t>y C.,</w:t>
      </w:r>
      <w:r w:rsidR="00E96344">
        <w:rPr>
          <w:rFonts w:ascii="Arial" w:hAnsi="Arial" w:cs="Arial"/>
          <w:sz w:val="24"/>
          <w:szCs w:val="24"/>
        </w:rPr>
        <w:t xml:space="preserve">  para privarlo de validez.</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 xml:space="preserve">Con relación al monto de la condena, se hizo lugar parcialmente a este rubro, toda vez que si bien el actor tenía la carga de la prueba y no realizó la prueba pericial mecánica, consideró probada la destrucción en partes importantes del vehículo Renault 19, modelo 1997, por lo que procedió a modificar el monto de este rubro </w:t>
      </w:r>
      <w:r w:rsidR="00E96344">
        <w:rPr>
          <w:rFonts w:ascii="Arial" w:hAnsi="Arial" w:cs="Arial"/>
          <w:sz w:val="24"/>
          <w:szCs w:val="24"/>
        </w:rPr>
        <w:t xml:space="preserve">($ 8000,00). </w:t>
      </w:r>
    </w:p>
    <w:p w:rsidR="00D61B42" w:rsidRPr="00D61B42" w:rsidRDefault="00D61B42" w:rsidP="00E96344">
      <w:pPr>
        <w:spacing w:after="0" w:line="360" w:lineRule="auto"/>
        <w:ind w:firstLine="1985"/>
        <w:jc w:val="both"/>
        <w:rPr>
          <w:rFonts w:ascii="Arial" w:hAnsi="Arial" w:cs="Arial"/>
          <w:b/>
          <w:bCs/>
          <w:sz w:val="24"/>
          <w:szCs w:val="24"/>
          <w:u w:val="single"/>
          <w:lang w:val="es-ES"/>
        </w:rPr>
      </w:pPr>
      <w:r w:rsidRPr="00D61B42">
        <w:rPr>
          <w:rFonts w:ascii="Arial" w:hAnsi="Arial" w:cs="Arial"/>
          <w:sz w:val="24"/>
          <w:szCs w:val="24"/>
        </w:rPr>
        <w:t>Respecto del monto por privación de uso, consideró que no habría críticas en orden al art. 265 del CPC y C., ya que las quejas fueron un mero d</w:t>
      </w:r>
      <w:r w:rsidR="00E96344">
        <w:rPr>
          <w:rFonts w:ascii="Arial" w:hAnsi="Arial" w:cs="Arial"/>
          <w:sz w:val="24"/>
          <w:szCs w:val="24"/>
        </w:rPr>
        <w:t>isentir con lo resuelto por el j</w:t>
      </w:r>
      <w:r w:rsidRPr="00D61B42">
        <w:rPr>
          <w:rFonts w:ascii="Arial" w:hAnsi="Arial" w:cs="Arial"/>
          <w:sz w:val="24"/>
          <w:szCs w:val="24"/>
        </w:rPr>
        <w:t>uez de grado.</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 xml:space="preserve">Que el recurso se fundamenta mediante ESCEXT </w:t>
      </w:r>
      <w:r w:rsidR="00E96344">
        <w:rPr>
          <w:rFonts w:ascii="Arial" w:hAnsi="Arial" w:cs="Arial"/>
          <w:sz w:val="24"/>
          <w:szCs w:val="24"/>
        </w:rPr>
        <w:t>Nº</w:t>
      </w:r>
      <w:r w:rsidR="00DF45CC">
        <w:rPr>
          <w:rFonts w:ascii="Arial" w:hAnsi="Arial" w:cs="Arial"/>
          <w:sz w:val="24"/>
          <w:szCs w:val="24"/>
        </w:rPr>
        <w:t xml:space="preserve"> </w:t>
      </w:r>
      <w:r w:rsidRPr="00D61B42">
        <w:rPr>
          <w:rFonts w:ascii="Arial" w:hAnsi="Arial" w:cs="Arial"/>
          <w:sz w:val="24"/>
          <w:szCs w:val="24"/>
        </w:rPr>
        <w:t xml:space="preserve">8218745 de fecha 13/11/2017, en la interpretación y aplicación </w:t>
      </w:r>
      <w:r w:rsidR="00E96344">
        <w:rPr>
          <w:rFonts w:ascii="Arial" w:hAnsi="Arial" w:cs="Arial"/>
          <w:sz w:val="24"/>
          <w:szCs w:val="24"/>
        </w:rPr>
        <w:t>errónea de la norma sustancial.</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 xml:space="preserve">Que pasado el </w:t>
      </w:r>
      <w:r w:rsidR="00E96344">
        <w:rPr>
          <w:rFonts w:ascii="Arial" w:hAnsi="Arial" w:cs="Arial"/>
          <w:sz w:val="24"/>
          <w:szCs w:val="24"/>
        </w:rPr>
        <w:t>e</w:t>
      </w:r>
      <w:r w:rsidRPr="00D61B42">
        <w:rPr>
          <w:rFonts w:ascii="Arial" w:hAnsi="Arial" w:cs="Arial"/>
          <w:sz w:val="24"/>
          <w:szCs w:val="24"/>
        </w:rPr>
        <w:t xml:space="preserve">xpediente a dictar sentencia, corresponde que examine, </w:t>
      </w:r>
      <w:r w:rsidR="00A766A5">
        <w:rPr>
          <w:rFonts w:ascii="Arial" w:hAnsi="Arial" w:cs="Arial"/>
          <w:sz w:val="24"/>
          <w:szCs w:val="24"/>
        </w:rPr>
        <w:t xml:space="preserve">en </w:t>
      </w:r>
      <w:r w:rsidRPr="00D61B42">
        <w:rPr>
          <w:rFonts w:ascii="Arial" w:hAnsi="Arial" w:cs="Arial"/>
          <w:sz w:val="24"/>
          <w:szCs w:val="24"/>
        </w:rPr>
        <w:t>modo preliminar, el cumplimiento de los recaudos formales impuestos en los artículos 286 y siguientes del CPC</w:t>
      </w:r>
      <w:r>
        <w:rPr>
          <w:rFonts w:ascii="Arial" w:hAnsi="Arial" w:cs="Arial"/>
          <w:sz w:val="24"/>
          <w:szCs w:val="24"/>
        </w:rPr>
        <w:t xml:space="preserve"> </w:t>
      </w:r>
      <w:r w:rsidRPr="00D61B42">
        <w:rPr>
          <w:rFonts w:ascii="Arial" w:hAnsi="Arial" w:cs="Arial"/>
          <w:sz w:val="24"/>
          <w:szCs w:val="24"/>
        </w:rPr>
        <w:t>y</w:t>
      </w:r>
      <w:r>
        <w:rPr>
          <w:rFonts w:ascii="Arial" w:hAnsi="Arial" w:cs="Arial"/>
          <w:sz w:val="24"/>
          <w:szCs w:val="24"/>
        </w:rPr>
        <w:t xml:space="preserve"> </w:t>
      </w:r>
      <w:r w:rsidRPr="00D61B42">
        <w:rPr>
          <w:rFonts w:ascii="Arial" w:hAnsi="Arial" w:cs="Arial"/>
          <w:sz w:val="24"/>
          <w:szCs w:val="24"/>
        </w:rPr>
        <w:t>C.</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En orden a ello</w:t>
      </w:r>
      <w:r w:rsidR="00A766A5">
        <w:rPr>
          <w:rFonts w:ascii="Arial" w:hAnsi="Arial" w:cs="Arial"/>
          <w:sz w:val="24"/>
          <w:szCs w:val="24"/>
        </w:rPr>
        <w:t>,</w:t>
      </w:r>
      <w:r w:rsidRPr="00D61B42">
        <w:rPr>
          <w:rFonts w:ascii="Arial" w:hAnsi="Arial" w:cs="Arial"/>
          <w:sz w:val="24"/>
          <w:szCs w:val="24"/>
        </w:rPr>
        <w:t xml:space="preserve"> advierto que el recurso fue interpuesto y fundado en término, se dirige a cuestionar una sentencia definitiva, quedando eximido </w:t>
      </w:r>
      <w:r w:rsidR="00A766A5">
        <w:rPr>
          <w:rFonts w:ascii="Arial" w:hAnsi="Arial" w:cs="Arial"/>
          <w:sz w:val="24"/>
          <w:szCs w:val="24"/>
        </w:rPr>
        <w:t>de</w:t>
      </w:r>
      <w:r w:rsidRPr="00D61B42">
        <w:rPr>
          <w:rFonts w:ascii="Arial" w:hAnsi="Arial" w:cs="Arial"/>
          <w:sz w:val="24"/>
          <w:szCs w:val="24"/>
        </w:rPr>
        <w:t>l pago del depósi</w:t>
      </w:r>
      <w:r>
        <w:rPr>
          <w:rFonts w:ascii="Arial" w:hAnsi="Arial" w:cs="Arial"/>
          <w:sz w:val="24"/>
          <w:szCs w:val="24"/>
        </w:rPr>
        <w:t xml:space="preserve">to exigido por el art. 290 del </w:t>
      </w:r>
      <w:r w:rsidRPr="00D61B42">
        <w:rPr>
          <w:rFonts w:ascii="Arial" w:hAnsi="Arial" w:cs="Arial"/>
          <w:sz w:val="24"/>
          <w:szCs w:val="24"/>
        </w:rPr>
        <w:t>CPC</w:t>
      </w:r>
      <w:r>
        <w:rPr>
          <w:rFonts w:ascii="Arial" w:hAnsi="Arial" w:cs="Arial"/>
          <w:sz w:val="24"/>
          <w:szCs w:val="24"/>
        </w:rPr>
        <w:t xml:space="preserve"> </w:t>
      </w:r>
      <w:r w:rsidRPr="00D61B42">
        <w:rPr>
          <w:rFonts w:ascii="Arial" w:hAnsi="Arial" w:cs="Arial"/>
          <w:sz w:val="24"/>
          <w:szCs w:val="24"/>
        </w:rPr>
        <w:t>y</w:t>
      </w:r>
      <w:r>
        <w:rPr>
          <w:rFonts w:ascii="Arial" w:hAnsi="Arial" w:cs="Arial"/>
          <w:sz w:val="24"/>
          <w:szCs w:val="24"/>
        </w:rPr>
        <w:t xml:space="preserve"> </w:t>
      </w:r>
      <w:r w:rsidRPr="00D61B42">
        <w:rPr>
          <w:rFonts w:ascii="Arial" w:hAnsi="Arial" w:cs="Arial"/>
          <w:sz w:val="24"/>
          <w:szCs w:val="24"/>
        </w:rPr>
        <w:t xml:space="preserve">C., toda vez que, en </w:t>
      </w:r>
      <w:proofErr w:type="spellStart"/>
      <w:r w:rsidRPr="00D61B42">
        <w:rPr>
          <w:rFonts w:ascii="Arial" w:hAnsi="Arial" w:cs="Arial"/>
          <w:sz w:val="24"/>
          <w:szCs w:val="24"/>
        </w:rPr>
        <w:t>Expte</w:t>
      </w:r>
      <w:proofErr w:type="spellEnd"/>
      <w:r w:rsidRPr="00D61B42">
        <w:rPr>
          <w:rFonts w:ascii="Arial" w:hAnsi="Arial" w:cs="Arial"/>
          <w:sz w:val="24"/>
          <w:szCs w:val="24"/>
        </w:rPr>
        <w:t xml:space="preserve"> Nº 116670/9 se dictó </w:t>
      </w:r>
      <w:r w:rsidR="00A766A5">
        <w:rPr>
          <w:rFonts w:ascii="Arial" w:hAnsi="Arial" w:cs="Arial"/>
          <w:sz w:val="24"/>
          <w:szCs w:val="24"/>
        </w:rPr>
        <w:t>s</w:t>
      </w:r>
      <w:r w:rsidRPr="00D61B42">
        <w:rPr>
          <w:rFonts w:ascii="Arial" w:hAnsi="Arial" w:cs="Arial"/>
          <w:sz w:val="24"/>
          <w:szCs w:val="24"/>
        </w:rPr>
        <w:t>entencia de fecha 05/04/10, concediendo el Beneficio de Litigar Sin Gastos a la parte actora</w:t>
      </w:r>
      <w:r>
        <w:rPr>
          <w:rFonts w:ascii="Arial" w:hAnsi="Arial" w:cs="Arial"/>
          <w:sz w:val="24"/>
          <w:szCs w:val="24"/>
        </w:rPr>
        <w:t>.</w:t>
      </w:r>
    </w:p>
    <w:p w:rsidR="00D61B42" w:rsidRPr="00D61B42" w:rsidRDefault="00D61B42" w:rsidP="00E96344">
      <w:pPr>
        <w:spacing w:after="0" w:line="360" w:lineRule="auto"/>
        <w:ind w:firstLine="1985"/>
        <w:jc w:val="both"/>
        <w:rPr>
          <w:rFonts w:ascii="Arial" w:hAnsi="Arial" w:cs="Arial"/>
          <w:sz w:val="24"/>
          <w:szCs w:val="24"/>
        </w:rPr>
      </w:pPr>
      <w:r w:rsidRPr="00D61B42">
        <w:rPr>
          <w:rFonts w:ascii="Arial" w:hAnsi="Arial" w:cs="Arial"/>
          <w:sz w:val="24"/>
          <w:szCs w:val="24"/>
        </w:rPr>
        <w:t xml:space="preserve">Conforme a ello, en mérito a lo dispuesto por el art. 301 </w:t>
      </w:r>
      <w:proofErr w:type="gramStart"/>
      <w:r w:rsidRPr="00D61B42">
        <w:rPr>
          <w:rFonts w:ascii="Arial" w:hAnsi="Arial" w:cs="Arial"/>
          <w:sz w:val="24"/>
          <w:szCs w:val="24"/>
        </w:rPr>
        <w:t>inc.</w:t>
      </w:r>
      <w:proofErr w:type="gramEnd"/>
      <w:r w:rsidRPr="00D61B42">
        <w:rPr>
          <w:rFonts w:ascii="Arial" w:hAnsi="Arial" w:cs="Arial"/>
          <w:sz w:val="24"/>
          <w:szCs w:val="24"/>
        </w:rPr>
        <w:t xml:space="preserve"> a. del CPC</w:t>
      </w:r>
      <w:r>
        <w:rPr>
          <w:rFonts w:ascii="Arial" w:hAnsi="Arial" w:cs="Arial"/>
          <w:sz w:val="24"/>
          <w:szCs w:val="24"/>
        </w:rPr>
        <w:t xml:space="preserve"> </w:t>
      </w:r>
      <w:r w:rsidRPr="00D61B42">
        <w:rPr>
          <w:rFonts w:ascii="Arial" w:hAnsi="Arial" w:cs="Arial"/>
          <w:sz w:val="24"/>
          <w:szCs w:val="24"/>
        </w:rPr>
        <w:t>y</w:t>
      </w:r>
      <w:r>
        <w:rPr>
          <w:rFonts w:ascii="Arial" w:hAnsi="Arial" w:cs="Arial"/>
          <w:sz w:val="24"/>
          <w:szCs w:val="24"/>
        </w:rPr>
        <w:t xml:space="preserve"> </w:t>
      </w:r>
      <w:r w:rsidRPr="00D61B42">
        <w:rPr>
          <w:rFonts w:ascii="Arial" w:hAnsi="Arial" w:cs="Arial"/>
          <w:sz w:val="24"/>
          <w:szCs w:val="24"/>
        </w:rPr>
        <w:t>C, el recurso articulado deviene formalmente admisible por lo que VOTO a esta PRIMERA CUESTIÓN por la AFIRMATIVA.-</w:t>
      </w:r>
    </w:p>
    <w:p w:rsidR="00DF0199" w:rsidRPr="00B9652C" w:rsidRDefault="00DF0199" w:rsidP="00487CEF">
      <w:pPr>
        <w:pStyle w:val="Textoindependiente"/>
        <w:ind w:firstLine="1985"/>
        <w:rPr>
          <w:rStyle w:val="Estilo2VOTOCar"/>
          <w:rFonts w:eastAsiaTheme="minorEastAsia"/>
        </w:rPr>
      </w:pPr>
      <w:r w:rsidRPr="00B9652C">
        <w:rPr>
          <w:rFonts w:cs="Arial"/>
        </w:rPr>
        <w:lastRenderedPageBreak/>
        <w:t xml:space="preserve">Las Señoras Ministros, </w:t>
      </w:r>
      <w:proofErr w:type="spellStart"/>
      <w:r w:rsidRPr="00B9652C">
        <w:rPr>
          <w:rFonts w:cs="Arial"/>
        </w:rPr>
        <w:t>Dras</w:t>
      </w:r>
      <w:proofErr w:type="spellEnd"/>
      <w:r w:rsidRPr="00B9652C">
        <w:rPr>
          <w:rFonts w:cs="Arial"/>
        </w:rPr>
        <w:t>. MARTHA RAQUEL CORVALÁN y LILIA ANA NOVILLO, comparten lo expresado por el Sr. Ministro, Dr. CARLOS ALBERTO COBO y votan en igual sentido a esta</w:t>
      </w:r>
      <w:r w:rsidRPr="00B9652C">
        <w:rPr>
          <w:rFonts w:eastAsia="Calibri" w:cs="Arial"/>
          <w:lang w:val="es-MX" w:eastAsia="en-US"/>
        </w:rPr>
        <w:t xml:space="preserve"> </w:t>
      </w:r>
      <w:r>
        <w:rPr>
          <w:rFonts w:eastAsia="Calibri" w:cs="Arial"/>
          <w:b/>
          <w:bCs/>
          <w:lang w:eastAsia="en-US"/>
        </w:rPr>
        <w:t>PRIMERA</w:t>
      </w:r>
      <w:r w:rsidRPr="00B9652C">
        <w:rPr>
          <w:rFonts w:eastAsia="Calibri" w:cs="Arial"/>
          <w:b/>
          <w:bCs/>
          <w:lang w:eastAsia="en-US"/>
        </w:rPr>
        <w:t xml:space="preserve"> CUESTIÓN.</w:t>
      </w:r>
    </w:p>
    <w:p w:rsidR="002E4EBF" w:rsidRDefault="002E4EBF" w:rsidP="00487CEF">
      <w:pPr>
        <w:pStyle w:val="Textoindependiente2"/>
        <w:tabs>
          <w:tab w:val="left" w:pos="4680"/>
        </w:tabs>
        <w:spacing w:after="0" w:line="360" w:lineRule="auto"/>
        <w:jc w:val="both"/>
        <w:rPr>
          <w:rFonts w:ascii="Arial" w:hAnsi="Arial" w:cs="Arial"/>
          <w:b/>
          <w:sz w:val="24"/>
          <w:szCs w:val="24"/>
          <w:u w:val="single"/>
        </w:rPr>
      </w:pPr>
    </w:p>
    <w:p w:rsidR="00F94553" w:rsidRPr="00B9652C" w:rsidRDefault="00F94553" w:rsidP="00487CEF">
      <w:pPr>
        <w:pStyle w:val="Textoindependiente2"/>
        <w:tabs>
          <w:tab w:val="left" w:pos="4680"/>
        </w:tabs>
        <w:spacing w:after="0" w:line="360" w:lineRule="auto"/>
        <w:jc w:val="both"/>
        <w:rPr>
          <w:rFonts w:ascii="Arial" w:hAnsi="Arial" w:cs="Arial"/>
          <w:sz w:val="24"/>
          <w:szCs w:val="24"/>
        </w:rPr>
      </w:pPr>
      <w:r w:rsidRPr="00B9652C">
        <w:rPr>
          <w:rFonts w:ascii="Arial" w:hAnsi="Arial" w:cs="Arial"/>
          <w:b/>
          <w:sz w:val="24"/>
          <w:szCs w:val="24"/>
          <w:u w:val="single"/>
        </w:rPr>
        <w:t xml:space="preserve">A LA SEGUNDA </w:t>
      </w:r>
      <w:r w:rsidR="00C623D6" w:rsidRPr="00B9652C">
        <w:rPr>
          <w:rStyle w:val="Estilo1CUESTINCar"/>
          <w:rFonts w:eastAsiaTheme="minorEastAsia"/>
        </w:rPr>
        <w:t>CUESTIÓN, el Dr. CARLOS ALBERTO COBO, dijo:</w:t>
      </w:r>
      <w:r w:rsidRPr="00B9652C">
        <w:rPr>
          <w:rFonts w:ascii="Arial" w:hAnsi="Arial" w:cs="Arial"/>
          <w:b/>
          <w:sz w:val="24"/>
          <w:szCs w:val="24"/>
        </w:rPr>
        <w:t xml:space="preserve"> </w:t>
      </w:r>
      <w:r w:rsidR="00DF0199">
        <w:rPr>
          <w:rFonts w:ascii="Arial" w:hAnsi="Arial" w:cs="Arial"/>
          <w:sz w:val="24"/>
          <w:szCs w:val="24"/>
          <w:lang w:val="es-ES"/>
        </w:rPr>
        <w:t>1</w:t>
      </w:r>
      <w:r w:rsidRPr="00DF0199">
        <w:rPr>
          <w:rFonts w:ascii="Arial" w:hAnsi="Arial" w:cs="Arial"/>
          <w:sz w:val="24"/>
          <w:szCs w:val="24"/>
          <w:lang w:val="es-ES"/>
        </w:rPr>
        <w:t>)</w:t>
      </w:r>
      <w:r w:rsidRPr="00B9652C">
        <w:rPr>
          <w:rFonts w:ascii="Arial" w:hAnsi="Arial" w:cs="Arial"/>
          <w:sz w:val="24"/>
          <w:szCs w:val="24"/>
          <w:lang w:val="es-ES"/>
        </w:rPr>
        <w:t xml:space="preserve"> Que e</w:t>
      </w:r>
      <w:r w:rsidRPr="00B9652C">
        <w:rPr>
          <w:rFonts w:ascii="Arial" w:hAnsi="Arial" w:cs="Arial"/>
          <w:sz w:val="24"/>
          <w:szCs w:val="24"/>
        </w:rPr>
        <w:t>n los fundamentos del recurso la actora invoca que la presente causa fue valorada forzando una interpretación mezquina, prescindiendo del plexo probatorio y rechaza</w:t>
      </w:r>
      <w:r w:rsidR="005D398C">
        <w:rPr>
          <w:rFonts w:ascii="Arial" w:hAnsi="Arial" w:cs="Arial"/>
          <w:sz w:val="24"/>
          <w:szCs w:val="24"/>
        </w:rPr>
        <w:t>ndo los rubros indemnizatorios.</w:t>
      </w:r>
    </w:p>
    <w:p w:rsidR="00F94553" w:rsidRPr="00B9652C" w:rsidRDefault="00F94553" w:rsidP="00487CEF">
      <w:pPr>
        <w:pStyle w:val="Textoindependiente2"/>
        <w:tabs>
          <w:tab w:val="left" w:pos="4680"/>
        </w:tabs>
        <w:spacing w:after="0" w:line="360" w:lineRule="auto"/>
        <w:ind w:firstLine="1985"/>
        <w:jc w:val="both"/>
        <w:rPr>
          <w:rFonts w:ascii="Arial" w:hAnsi="Arial" w:cs="Arial"/>
          <w:sz w:val="24"/>
          <w:szCs w:val="24"/>
        </w:rPr>
      </w:pPr>
      <w:r w:rsidRPr="00B9652C">
        <w:rPr>
          <w:rFonts w:ascii="Arial" w:hAnsi="Arial" w:cs="Arial"/>
          <w:sz w:val="24"/>
          <w:szCs w:val="24"/>
        </w:rPr>
        <w:t>Expresa que la Sentencia de Cámara prescinde de la aplicabilidad de la ley, cuando ésta impone el restabl</w:t>
      </w:r>
      <w:r w:rsidR="00DF0199">
        <w:rPr>
          <w:rFonts w:ascii="Arial" w:hAnsi="Arial" w:cs="Arial"/>
          <w:sz w:val="24"/>
          <w:szCs w:val="24"/>
        </w:rPr>
        <w:t>ecimiento</w:t>
      </w:r>
      <w:r w:rsidRPr="00B9652C">
        <w:rPr>
          <w:rFonts w:ascii="Arial" w:hAnsi="Arial" w:cs="Arial"/>
          <w:sz w:val="24"/>
          <w:szCs w:val="24"/>
        </w:rPr>
        <w:t xml:space="preserve"> a la situación anterior al hecho dañoso, conforme lo ordena el art. 1740 del </w:t>
      </w:r>
      <w:r w:rsidR="005D398C">
        <w:rPr>
          <w:rFonts w:ascii="Arial" w:hAnsi="Arial" w:cs="Arial"/>
          <w:sz w:val="24"/>
          <w:szCs w:val="24"/>
        </w:rPr>
        <w:t>C</w:t>
      </w:r>
      <w:r w:rsidRPr="00B9652C">
        <w:rPr>
          <w:rFonts w:ascii="Arial" w:hAnsi="Arial" w:cs="Arial"/>
          <w:sz w:val="24"/>
          <w:szCs w:val="24"/>
        </w:rPr>
        <w:t>C y C., violando con ello la garantía constitucional del derecho a la propiedad, de tutel</w:t>
      </w:r>
      <w:r w:rsidR="005D398C">
        <w:rPr>
          <w:rFonts w:ascii="Arial" w:hAnsi="Arial" w:cs="Arial"/>
          <w:sz w:val="24"/>
          <w:szCs w:val="24"/>
        </w:rPr>
        <w:t>a constitucional en su art. 17.</w:t>
      </w:r>
    </w:p>
    <w:p w:rsidR="00F94553" w:rsidRPr="00B9652C" w:rsidRDefault="00F94553" w:rsidP="00487CEF">
      <w:pPr>
        <w:pStyle w:val="Textoindependiente2"/>
        <w:tabs>
          <w:tab w:val="left" w:pos="4680"/>
        </w:tabs>
        <w:spacing w:after="0" w:line="360" w:lineRule="auto"/>
        <w:ind w:firstLine="1985"/>
        <w:jc w:val="both"/>
        <w:rPr>
          <w:rFonts w:ascii="Arial" w:hAnsi="Arial" w:cs="Arial"/>
          <w:sz w:val="24"/>
          <w:szCs w:val="24"/>
        </w:rPr>
      </w:pPr>
      <w:r w:rsidRPr="00B9652C">
        <w:rPr>
          <w:rFonts w:ascii="Arial" w:hAnsi="Arial" w:cs="Arial"/>
          <w:sz w:val="24"/>
          <w:szCs w:val="24"/>
        </w:rPr>
        <w:t>Refiere que la S.D. Nº 219, carece de un razonamiento lógico, puesto que violan</w:t>
      </w:r>
      <w:r w:rsidR="005D398C">
        <w:rPr>
          <w:rFonts w:ascii="Arial" w:hAnsi="Arial" w:cs="Arial"/>
          <w:sz w:val="24"/>
          <w:szCs w:val="24"/>
        </w:rPr>
        <w:t xml:space="preserve">do el principio de congruencia </w:t>
      </w:r>
      <w:r w:rsidRPr="00B9652C">
        <w:rPr>
          <w:rFonts w:ascii="Arial" w:hAnsi="Arial" w:cs="Arial"/>
          <w:sz w:val="24"/>
          <w:szCs w:val="24"/>
        </w:rPr>
        <w:t xml:space="preserve">y no retomando las cosas al </w:t>
      </w:r>
      <w:r w:rsidR="005D398C">
        <w:rPr>
          <w:rFonts w:ascii="Arial" w:hAnsi="Arial" w:cs="Arial"/>
          <w:sz w:val="24"/>
          <w:szCs w:val="24"/>
        </w:rPr>
        <w:t xml:space="preserve">estado anterior, hace lugar al </w:t>
      </w:r>
      <w:r w:rsidRPr="00B9652C">
        <w:rPr>
          <w:rFonts w:ascii="Arial" w:hAnsi="Arial" w:cs="Arial"/>
          <w:sz w:val="24"/>
          <w:szCs w:val="24"/>
        </w:rPr>
        <w:t>reclamo sobre rubro lucro cesante, por todo concepto, lo que sólo se corresponde al lapso de un mes, dejando en el olvido que el reclamo fue por 1095 días (más de tres años) de imped</w:t>
      </w:r>
      <w:r w:rsidR="005D398C">
        <w:rPr>
          <w:rFonts w:ascii="Arial" w:hAnsi="Arial" w:cs="Arial"/>
          <w:sz w:val="24"/>
          <w:szCs w:val="24"/>
        </w:rPr>
        <w:t>imento de actividad lucrativa.</w:t>
      </w:r>
    </w:p>
    <w:p w:rsidR="00F94553" w:rsidRPr="00B9652C" w:rsidRDefault="00F94553" w:rsidP="00487CEF">
      <w:pPr>
        <w:pStyle w:val="Textoindependiente2"/>
        <w:tabs>
          <w:tab w:val="left" w:pos="4680"/>
        </w:tabs>
        <w:spacing w:after="0" w:line="360" w:lineRule="auto"/>
        <w:ind w:firstLine="1985"/>
        <w:jc w:val="both"/>
        <w:rPr>
          <w:rFonts w:ascii="Arial" w:hAnsi="Arial" w:cs="Arial"/>
          <w:sz w:val="24"/>
          <w:szCs w:val="24"/>
        </w:rPr>
      </w:pPr>
      <w:r w:rsidRPr="00B9652C">
        <w:rPr>
          <w:rFonts w:ascii="Arial" w:hAnsi="Arial" w:cs="Arial"/>
          <w:sz w:val="24"/>
          <w:szCs w:val="24"/>
        </w:rPr>
        <w:t>Sostiene que los señores magistrados deben aplicar la ley al caso concreto sin agraviar el sentido común, no pueden sentenciar abstraído</w:t>
      </w:r>
      <w:r w:rsidR="004441ED">
        <w:rPr>
          <w:rFonts w:ascii="Arial" w:hAnsi="Arial" w:cs="Arial"/>
          <w:sz w:val="24"/>
          <w:szCs w:val="24"/>
        </w:rPr>
        <w:t>s</w:t>
      </w:r>
      <w:r w:rsidRPr="00B9652C">
        <w:rPr>
          <w:rFonts w:ascii="Arial" w:hAnsi="Arial" w:cs="Arial"/>
          <w:sz w:val="24"/>
          <w:szCs w:val="24"/>
        </w:rPr>
        <w:t xml:space="preserve"> de la realidad histórica del país, en cuanto a que el proceso inflacionario licua cualquier crédi</w:t>
      </w:r>
      <w:r w:rsidR="0082637B">
        <w:rPr>
          <w:rFonts w:ascii="Arial" w:hAnsi="Arial" w:cs="Arial"/>
          <w:sz w:val="24"/>
          <w:szCs w:val="24"/>
        </w:rPr>
        <w:t>to, ello porque es claramente vá</w:t>
      </w:r>
      <w:r w:rsidRPr="00B9652C">
        <w:rPr>
          <w:rFonts w:ascii="Arial" w:hAnsi="Arial" w:cs="Arial"/>
          <w:sz w:val="24"/>
          <w:szCs w:val="24"/>
        </w:rPr>
        <w:t xml:space="preserve">lido que en el año 2007 el jornal de un taxista ascendía a $ 180 y en el 2014  ascendía a $ 425, por lo que sobre la base de tales informes, se debería haber calculado el perjuicio al momento de la sentencia. Cita doctrina y jurisprudencia. Hace </w:t>
      </w:r>
      <w:r w:rsidR="005D398C">
        <w:rPr>
          <w:rFonts w:ascii="Arial" w:hAnsi="Arial" w:cs="Arial"/>
          <w:sz w:val="24"/>
          <w:szCs w:val="24"/>
        </w:rPr>
        <w:t>reserva del caso federal.</w:t>
      </w:r>
    </w:p>
    <w:p w:rsidR="00F94553" w:rsidRPr="00B9652C" w:rsidRDefault="0002207F" w:rsidP="00487CEF">
      <w:pPr>
        <w:pStyle w:val="Textoindependiente2"/>
        <w:tabs>
          <w:tab w:val="left" w:pos="4680"/>
        </w:tabs>
        <w:spacing w:after="0" w:line="360" w:lineRule="auto"/>
        <w:ind w:firstLine="1985"/>
        <w:jc w:val="both"/>
        <w:rPr>
          <w:rFonts w:ascii="Arial" w:hAnsi="Arial" w:cs="Arial"/>
          <w:sz w:val="24"/>
          <w:szCs w:val="24"/>
        </w:rPr>
      </w:pPr>
      <w:r>
        <w:rPr>
          <w:rFonts w:ascii="Arial" w:hAnsi="Arial" w:cs="Arial"/>
          <w:bCs/>
          <w:sz w:val="24"/>
          <w:szCs w:val="24"/>
        </w:rPr>
        <w:t>2</w:t>
      </w:r>
      <w:r w:rsidR="00F94553" w:rsidRPr="0002207F">
        <w:rPr>
          <w:rFonts w:ascii="Arial" w:hAnsi="Arial" w:cs="Arial"/>
          <w:bCs/>
          <w:sz w:val="24"/>
          <w:szCs w:val="24"/>
        </w:rPr>
        <w:t>)</w:t>
      </w:r>
      <w:r w:rsidR="00F94553" w:rsidRPr="00B9652C">
        <w:rPr>
          <w:rFonts w:ascii="Arial" w:hAnsi="Arial" w:cs="Arial"/>
          <w:bCs/>
          <w:sz w:val="24"/>
          <w:szCs w:val="24"/>
        </w:rPr>
        <w:t xml:space="preserve"> </w:t>
      </w:r>
      <w:r>
        <w:rPr>
          <w:rFonts w:ascii="Arial" w:hAnsi="Arial" w:cs="Arial"/>
          <w:sz w:val="24"/>
          <w:szCs w:val="24"/>
        </w:rPr>
        <w:t>Mediante ESC</w:t>
      </w:r>
      <w:r w:rsidR="00F94553" w:rsidRPr="00B9652C">
        <w:rPr>
          <w:rFonts w:ascii="Arial" w:hAnsi="Arial" w:cs="Arial"/>
          <w:sz w:val="24"/>
          <w:szCs w:val="24"/>
        </w:rPr>
        <w:t>EXT</w:t>
      </w:r>
      <w:r>
        <w:rPr>
          <w:rFonts w:ascii="Arial" w:hAnsi="Arial" w:cs="Arial"/>
          <w:sz w:val="24"/>
          <w:szCs w:val="24"/>
        </w:rPr>
        <w:t xml:space="preserve"> Nº </w:t>
      </w:r>
      <w:r w:rsidRPr="00B9652C">
        <w:rPr>
          <w:rFonts w:ascii="Arial" w:hAnsi="Arial" w:cs="Arial"/>
          <w:sz w:val="24"/>
          <w:szCs w:val="24"/>
        </w:rPr>
        <w:t>8341761</w:t>
      </w:r>
      <w:r>
        <w:rPr>
          <w:rFonts w:ascii="Arial" w:hAnsi="Arial" w:cs="Arial"/>
          <w:sz w:val="24"/>
          <w:szCs w:val="24"/>
        </w:rPr>
        <w:t xml:space="preserve">, </w:t>
      </w:r>
      <w:r w:rsidR="00F94553" w:rsidRPr="00B9652C">
        <w:rPr>
          <w:rFonts w:ascii="Arial" w:hAnsi="Arial" w:cs="Arial"/>
          <w:sz w:val="24"/>
          <w:szCs w:val="24"/>
        </w:rPr>
        <w:t>de fecha 04/12/17</w:t>
      </w:r>
      <w:r>
        <w:rPr>
          <w:rFonts w:ascii="Arial" w:hAnsi="Arial" w:cs="Arial"/>
          <w:sz w:val="24"/>
          <w:szCs w:val="24"/>
        </w:rPr>
        <w:t>,</w:t>
      </w:r>
      <w:r w:rsidR="00F94553" w:rsidRPr="00B9652C">
        <w:rPr>
          <w:rFonts w:ascii="Arial" w:hAnsi="Arial" w:cs="Arial"/>
          <w:sz w:val="24"/>
          <w:szCs w:val="24"/>
        </w:rPr>
        <w:t xml:space="preserve"> la apoderada de La Mercantil Andina contesta el traslado del recurso. Sostiene que quien alega un hecho debe probarlo y en este caso, la parte actora de </w:t>
      </w:r>
      <w:r w:rsidR="00F94553" w:rsidRPr="00B9652C">
        <w:rPr>
          <w:rFonts w:ascii="Arial" w:hAnsi="Arial" w:cs="Arial"/>
          <w:sz w:val="24"/>
          <w:szCs w:val="24"/>
        </w:rPr>
        <w:lastRenderedPageBreak/>
        <w:t>ninguna manera ha probado el daño que invoca, por lo que los supuestos agra</w:t>
      </w:r>
      <w:r w:rsidR="005D398C">
        <w:rPr>
          <w:rFonts w:ascii="Arial" w:hAnsi="Arial" w:cs="Arial"/>
          <w:sz w:val="24"/>
          <w:szCs w:val="24"/>
        </w:rPr>
        <w:t>vios deben desecharse de plano.</w:t>
      </w:r>
    </w:p>
    <w:p w:rsidR="00F94553" w:rsidRPr="00B9652C" w:rsidRDefault="0002207F" w:rsidP="00487CEF">
      <w:pPr>
        <w:pStyle w:val="Textoindependiente2"/>
        <w:tabs>
          <w:tab w:val="left" w:pos="4680"/>
        </w:tabs>
        <w:spacing w:after="0" w:line="360" w:lineRule="auto"/>
        <w:ind w:firstLine="1985"/>
        <w:jc w:val="both"/>
        <w:rPr>
          <w:rFonts w:ascii="Arial" w:hAnsi="Arial" w:cs="Arial"/>
          <w:sz w:val="24"/>
          <w:szCs w:val="24"/>
        </w:rPr>
      </w:pPr>
      <w:r>
        <w:rPr>
          <w:rFonts w:ascii="Arial" w:hAnsi="Arial" w:cs="Arial"/>
          <w:sz w:val="24"/>
          <w:szCs w:val="24"/>
        </w:rPr>
        <w:t>3</w:t>
      </w:r>
      <w:r w:rsidR="00F94553" w:rsidRPr="0002207F">
        <w:rPr>
          <w:rFonts w:ascii="Arial" w:hAnsi="Arial" w:cs="Arial"/>
          <w:sz w:val="24"/>
          <w:szCs w:val="24"/>
        </w:rPr>
        <w:t>)</w:t>
      </w:r>
      <w:r w:rsidR="00F94553" w:rsidRPr="00B9652C">
        <w:rPr>
          <w:rFonts w:ascii="Arial" w:hAnsi="Arial" w:cs="Arial"/>
          <w:b/>
          <w:sz w:val="24"/>
          <w:szCs w:val="24"/>
        </w:rPr>
        <w:t xml:space="preserve"> </w:t>
      </w:r>
      <w:r w:rsidR="00F94553" w:rsidRPr="00B9652C">
        <w:rPr>
          <w:rFonts w:ascii="Arial" w:hAnsi="Arial" w:cs="Arial"/>
          <w:sz w:val="24"/>
          <w:szCs w:val="24"/>
        </w:rPr>
        <w:t xml:space="preserve">El Sr. Procurador General contesta vista mediante </w:t>
      </w:r>
      <w:r w:rsidR="00487CEF">
        <w:rPr>
          <w:rFonts w:ascii="Arial" w:hAnsi="Arial" w:cs="Arial"/>
          <w:sz w:val="24"/>
          <w:szCs w:val="24"/>
        </w:rPr>
        <w:t xml:space="preserve">actuación Nº </w:t>
      </w:r>
      <w:r w:rsidR="00F94553" w:rsidRPr="00B9652C">
        <w:rPr>
          <w:rFonts w:ascii="Arial" w:hAnsi="Arial" w:cs="Arial"/>
          <w:sz w:val="24"/>
          <w:szCs w:val="24"/>
        </w:rPr>
        <w:t>9100199</w:t>
      </w:r>
      <w:r w:rsidR="00BB42B1">
        <w:rPr>
          <w:rFonts w:ascii="Arial" w:hAnsi="Arial" w:cs="Arial"/>
          <w:sz w:val="24"/>
          <w:szCs w:val="24"/>
        </w:rPr>
        <w:t>,</w:t>
      </w:r>
      <w:r w:rsidR="00F94553" w:rsidRPr="00B9652C">
        <w:rPr>
          <w:rFonts w:ascii="Arial" w:hAnsi="Arial" w:cs="Arial"/>
          <w:sz w:val="24"/>
          <w:szCs w:val="24"/>
        </w:rPr>
        <w:t xml:space="preserve"> de fecha 26/04/18</w:t>
      </w:r>
      <w:r w:rsidR="00BB42B1">
        <w:rPr>
          <w:rFonts w:ascii="Arial" w:hAnsi="Arial" w:cs="Arial"/>
          <w:sz w:val="24"/>
          <w:szCs w:val="24"/>
        </w:rPr>
        <w:t>,</w:t>
      </w:r>
      <w:r w:rsidR="00F94553" w:rsidRPr="00B9652C">
        <w:rPr>
          <w:rFonts w:ascii="Arial" w:hAnsi="Arial" w:cs="Arial"/>
          <w:sz w:val="24"/>
          <w:szCs w:val="24"/>
        </w:rPr>
        <w:t xml:space="preserve"> pronunciándose por la improcedencia del recurso de casación con fundamento en la inexistencia de las causales prescriptas en el art. 287 del CPC y C.-</w:t>
      </w:r>
    </w:p>
    <w:p w:rsidR="00F94553" w:rsidRPr="00B9652C" w:rsidRDefault="0002207F" w:rsidP="00487CEF">
      <w:pPr>
        <w:pStyle w:val="Textoindependiente2"/>
        <w:tabs>
          <w:tab w:val="left" w:pos="4680"/>
        </w:tabs>
        <w:spacing w:after="0" w:line="360" w:lineRule="auto"/>
        <w:ind w:firstLine="1985"/>
        <w:jc w:val="both"/>
        <w:rPr>
          <w:rFonts w:ascii="Arial" w:hAnsi="Arial" w:cs="Arial"/>
          <w:sz w:val="24"/>
          <w:szCs w:val="24"/>
        </w:rPr>
      </w:pPr>
      <w:r>
        <w:rPr>
          <w:rFonts w:ascii="Arial" w:hAnsi="Arial" w:cs="Arial"/>
          <w:sz w:val="24"/>
          <w:szCs w:val="24"/>
        </w:rPr>
        <w:t>4</w:t>
      </w:r>
      <w:r w:rsidR="00F94553" w:rsidRPr="0002207F">
        <w:rPr>
          <w:rFonts w:ascii="Arial" w:hAnsi="Arial" w:cs="Arial"/>
          <w:sz w:val="24"/>
          <w:szCs w:val="24"/>
        </w:rPr>
        <w:t>)</w:t>
      </w:r>
      <w:r w:rsidR="00F94553" w:rsidRPr="00B9652C">
        <w:rPr>
          <w:rFonts w:ascii="Arial" w:hAnsi="Arial" w:cs="Arial"/>
          <w:sz w:val="24"/>
          <w:szCs w:val="24"/>
        </w:rPr>
        <w:t xml:space="preserve"> Que los fundamentos expuestos en la postulación recursiva deben ser merituados a la luz de la doctrina sentada por este Tribunal que entiende que</w:t>
      </w:r>
      <w:r w:rsidR="005D398C">
        <w:rPr>
          <w:rFonts w:ascii="Arial" w:hAnsi="Arial" w:cs="Arial"/>
          <w:sz w:val="24"/>
          <w:szCs w:val="24"/>
        </w:rPr>
        <w:t>:</w:t>
      </w:r>
      <w:r w:rsidR="00F94553" w:rsidRPr="00B9652C">
        <w:rPr>
          <w:rFonts w:ascii="Arial" w:hAnsi="Arial" w:cs="Arial"/>
          <w:sz w:val="24"/>
          <w:szCs w:val="24"/>
        </w:rPr>
        <w:t xml:space="preserve"> </w:t>
      </w:r>
      <w:r w:rsidR="00F94553" w:rsidRPr="00B9652C">
        <w:rPr>
          <w:rFonts w:ascii="Arial" w:hAnsi="Arial" w:cs="Arial"/>
          <w:i/>
          <w:sz w:val="24"/>
          <w:szCs w:val="24"/>
        </w:rPr>
        <w:t>“el recurso de casación</w:t>
      </w:r>
      <w:r w:rsidR="00F94553" w:rsidRPr="00B9652C">
        <w:rPr>
          <w:rFonts w:ascii="Arial" w:eastAsia="MS Mincho" w:hAnsi="Arial" w:cs="Arial"/>
          <w:i/>
          <w:sz w:val="24"/>
          <w:szCs w:val="24"/>
        </w:rPr>
        <w:t xml:space="preserve"> </w:t>
      </w:r>
      <w:r w:rsidR="00F94553" w:rsidRPr="00B9652C">
        <w:rPr>
          <w:rFonts w:ascii="Arial" w:hAnsi="Arial" w:cs="Arial"/>
          <w:i/>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00F94553" w:rsidRPr="00B9652C">
        <w:rPr>
          <w:rFonts w:ascii="Arial" w:hAnsi="Arial" w:cs="Arial"/>
          <w:sz w:val="24"/>
          <w:szCs w:val="24"/>
        </w:rPr>
        <w:t xml:space="preserve">(Juan Carlos </w:t>
      </w:r>
      <w:proofErr w:type="spellStart"/>
      <w:r w:rsidR="00F94553" w:rsidRPr="00B9652C">
        <w:rPr>
          <w:rFonts w:ascii="Arial" w:hAnsi="Arial" w:cs="Arial"/>
          <w:sz w:val="24"/>
          <w:szCs w:val="24"/>
        </w:rPr>
        <w:t>Hitters</w:t>
      </w:r>
      <w:proofErr w:type="spellEnd"/>
      <w:r w:rsidR="00F94553" w:rsidRPr="00B9652C">
        <w:rPr>
          <w:rFonts w:ascii="Arial" w:hAnsi="Arial" w:cs="Arial"/>
          <w:sz w:val="24"/>
          <w:szCs w:val="24"/>
        </w:rPr>
        <w:t>, “Técnica de los recursos extraordinarios y de la casación”, 2da. Edición, p. 213).</w:t>
      </w:r>
    </w:p>
    <w:p w:rsidR="00F94553" w:rsidRPr="00B9652C" w:rsidRDefault="00F94553" w:rsidP="00487CEF">
      <w:pPr>
        <w:autoSpaceDE w:val="0"/>
        <w:autoSpaceDN w:val="0"/>
        <w:adjustRightInd w:val="0"/>
        <w:spacing w:after="0" w:line="360" w:lineRule="auto"/>
        <w:ind w:firstLine="1985"/>
        <w:jc w:val="both"/>
        <w:rPr>
          <w:rFonts w:ascii="Arial" w:hAnsi="Arial" w:cs="Arial"/>
          <w:sz w:val="24"/>
          <w:szCs w:val="24"/>
        </w:rPr>
      </w:pPr>
      <w:r w:rsidRPr="00B9652C">
        <w:rPr>
          <w:rFonts w:ascii="Arial" w:hAnsi="Arial" w:cs="Arial"/>
          <w:sz w:val="24"/>
          <w:szCs w:val="24"/>
        </w:rPr>
        <w:t>Que conforme a ello, en la solución del recurso de casación traído a estudio, comparto lo dictaminado por el Sr. Procurador General en su dictamen, y en consecuencia, me pronuncio por su rechazo.</w:t>
      </w:r>
    </w:p>
    <w:p w:rsidR="00F94553" w:rsidRPr="00B9652C" w:rsidRDefault="00F94553" w:rsidP="00487CEF">
      <w:pPr>
        <w:autoSpaceDE w:val="0"/>
        <w:autoSpaceDN w:val="0"/>
        <w:adjustRightInd w:val="0"/>
        <w:spacing w:after="0" w:line="360" w:lineRule="auto"/>
        <w:ind w:firstLine="1985"/>
        <w:jc w:val="both"/>
        <w:rPr>
          <w:rFonts w:ascii="Arial" w:hAnsi="Arial" w:cs="Arial"/>
          <w:sz w:val="24"/>
          <w:szCs w:val="24"/>
        </w:rPr>
      </w:pPr>
      <w:r w:rsidRPr="00B9652C">
        <w:rPr>
          <w:rFonts w:ascii="Arial" w:hAnsi="Arial" w:cs="Arial"/>
          <w:sz w:val="24"/>
          <w:szCs w:val="24"/>
        </w:rPr>
        <w:t>En efecto, surge de modo evidente que la actora, bajo la pretensión de obtener una modificación en el monto total de la condena y la revocación del fallo que le resulta adverso, reprocha a la Excma. Cámara la omisión de aplicar la ley - art. 1740 del CC y C.- mediante una argumentación inconsistente, que no demuestra razonadamente cu</w:t>
      </w:r>
      <w:r w:rsidR="005D398C">
        <w:rPr>
          <w:rFonts w:ascii="Arial" w:hAnsi="Arial" w:cs="Arial"/>
          <w:sz w:val="24"/>
          <w:szCs w:val="24"/>
        </w:rPr>
        <w:t>á</w:t>
      </w:r>
      <w:r w:rsidRPr="00B9652C">
        <w:rPr>
          <w:rFonts w:ascii="Arial" w:hAnsi="Arial" w:cs="Arial"/>
          <w:sz w:val="24"/>
          <w:szCs w:val="24"/>
        </w:rPr>
        <w:t>l es el error de derecho que contiene el fallo.</w:t>
      </w:r>
    </w:p>
    <w:p w:rsidR="00F94553" w:rsidRPr="00B9652C" w:rsidRDefault="00F94553" w:rsidP="00487CEF">
      <w:pPr>
        <w:autoSpaceDE w:val="0"/>
        <w:autoSpaceDN w:val="0"/>
        <w:adjustRightInd w:val="0"/>
        <w:spacing w:after="0" w:line="360" w:lineRule="auto"/>
        <w:ind w:firstLine="1985"/>
        <w:jc w:val="both"/>
        <w:rPr>
          <w:rFonts w:ascii="Arial" w:hAnsi="Arial" w:cs="Arial"/>
          <w:sz w:val="24"/>
          <w:szCs w:val="24"/>
        </w:rPr>
      </w:pPr>
      <w:r w:rsidRPr="00B9652C">
        <w:rPr>
          <w:rFonts w:ascii="Arial" w:hAnsi="Arial" w:cs="Arial"/>
          <w:sz w:val="24"/>
          <w:szCs w:val="24"/>
        </w:rPr>
        <w:t>La</w:t>
      </w:r>
      <w:r w:rsidRPr="00B9652C">
        <w:rPr>
          <w:rFonts w:ascii="Arial" w:eastAsia="Times New Roman" w:hAnsi="Arial" w:cs="Arial"/>
          <w:sz w:val="24"/>
          <w:szCs w:val="24"/>
        </w:rPr>
        <w:t xml:space="preserve"> fijación y encuadramiento de los hechos</w:t>
      </w:r>
      <w:r w:rsidRPr="00B9652C">
        <w:rPr>
          <w:rFonts w:ascii="Arial" w:hAnsi="Arial" w:cs="Arial"/>
          <w:sz w:val="24"/>
          <w:szCs w:val="24"/>
        </w:rPr>
        <w:t xml:space="preserve">, conforme a las circunstancias comprobadas en la causa, ha sido debidamente abordado en las instancias de grado y no advierto con relación a ello ningún error en la aplicación del derecho que habilite la instancia </w:t>
      </w:r>
      <w:proofErr w:type="spellStart"/>
      <w:r w:rsidRPr="00B9652C">
        <w:rPr>
          <w:rFonts w:ascii="Arial" w:hAnsi="Arial" w:cs="Arial"/>
          <w:sz w:val="24"/>
          <w:szCs w:val="24"/>
        </w:rPr>
        <w:t>casatoria</w:t>
      </w:r>
      <w:proofErr w:type="spellEnd"/>
      <w:r w:rsidRPr="00B9652C">
        <w:rPr>
          <w:rFonts w:ascii="Arial" w:hAnsi="Arial" w:cs="Arial"/>
          <w:sz w:val="24"/>
          <w:szCs w:val="24"/>
        </w:rPr>
        <w:t xml:space="preserve">, de allí que el reproche </w:t>
      </w:r>
      <w:r w:rsidR="005D398C">
        <w:rPr>
          <w:rFonts w:ascii="Arial" w:hAnsi="Arial" w:cs="Arial"/>
          <w:sz w:val="24"/>
          <w:szCs w:val="24"/>
        </w:rPr>
        <w:t>formulado resulte improcedente.</w:t>
      </w:r>
    </w:p>
    <w:p w:rsidR="00F94553" w:rsidRPr="00B9652C" w:rsidRDefault="00F94553" w:rsidP="00487CEF">
      <w:pPr>
        <w:autoSpaceDE w:val="0"/>
        <w:autoSpaceDN w:val="0"/>
        <w:adjustRightInd w:val="0"/>
        <w:spacing w:after="0" w:line="360" w:lineRule="auto"/>
        <w:ind w:firstLine="1985"/>
        <w:jc w:val="both"/>
        <w:rPr>
          <w:rFonts w:ascii="Arial" w:hAnsi="Arial" w:cs="Arial"/>
          <w:sz w:val="24"/>
          <w:szCs w:val="24"/>
        </w:rPr>
      </w:pPr>
      <w:r w:rsidRPr="00B9652C">
        <w:rPr>
          <w:rFonts w:ascii="Arial" w:eastAsia="MS Mincho" w:hAnsi="Arial" w:cs="Arial"/>
          <w:sz w:val="24"/>
          <w:szCs w:val="24"/>
        </w:rPr>
        <w:t xml:space="preserve">No puede olvidarse que la casación no es una tercera instancia y no está en la esfera de sus poderes valorar la prueba, ni juzgar los motivos que formaron la convicción de la Cámara porque este recurso se </w:t>
      </w:r>
      <w:r w:rsidRPr="00B9652C">
        <w:rPr>
          <w:rFonts w:ascii="Arial" w:eastAsia="MS Mincho" w:hAnsi="Arial" w:cs="Arial"/>
          <w:sz w:val="24"/>
          <w:szCs w:val="24"/>
        </w:rPr>
        <w:lastRenderedPageBreak/>
        <w:t>concede solamente contra la sentencia cuya injusticia provenga de un error de derecho, excluyendo el error de la determinación de las circunstancias de hecho del caso sometido a juicio.</w:t>
      </w:r>
      <w:r w:rsidR="0002207F">
        <w:rPr>
          <w:rFonts w:ascii="Arial" w:hAnsi="Arial" w:cs="Arial"/>
          <w:sz w:val="24"/>
          <w:szCs w:val="24"/>
        </w:rPr>
        <w:t xml:space="preserve"> (C</w:t>
      </w:r>
      <w:r w:rsidRPr="00B9652C">
        <w:rPr>
          <w:rFonts w:ascii="Arial" w:hAnsi="Arial" w:cs="Arial"/>
          <w:sz w:val="24"/>
          <w:szCs w:val="24"/>
        </w:rPr>
        <w:t xml:space="preserve">fr. </w:t>
      </w:r>
      <w:r w:rsidRPr="00B9652C">
        <w:rPr>
          <w:rFonts w:ascii="Arial" w:eastAsia="Times New Roman" w:hAnsi="Arial" w:cs="Arial"/>
          <w:bCs/>
          <w:sz w:val="24"/>
          <w:szCs w:val="24"/>
          <w:lang w:eastAsia="es-ES"/>
        </w:rPr>
        <w:t xml:space="preserve">STJSL-S.J. – S.D. Nº 047/16, </w:t>
      </w:r>
      <w:r w:rsidRPr="00B9652C">
        <w:rPr>
          <w:rFonts w:ascii="Arial" w:hAnsi="Arial" w:cs="Arial"/>
          <w:sz w:val="24"/>
          <w:szCs w:val="24"/>
        </w:rPr>
        <w:t xml:space="preserve">“SIRONE, LUIS BARTOLO c/ BLANCO RICARDO LUIS s/ LABORAL s/ RECURSO DE CASACIÓN” - IURIX Nº 172912/5, del 31/03/2016; STJSL-S.J. N° 102/13.- “URQUIZA ALICIA INES </w:t>
      </w:r>
      <w:r w:rsidR="00BB42B1">
        <w:rPr>
          <w:rFonts w:ascii="Arial" w:hAnsi="Arial" w:cs="Arial"/>
          <w:sz w:val="24"/>
          <w:szCs w:val="24"/>
        </w:rPr>
        <w:t>c</w:t>
      </w:r>
      <w:r w:rsidRPr="00B9652C">
        <w:rPr>
          <w:rFonts w:ascii="Arial" w:hAnsi="Arial" w:cs="Arial"/>
          <w:sz w:val="24"/>
          <w:szCs w:val="24"/>
        </w:rPr>
        <w:t xml:space="preserve">/ MAZZONI CARLOS y OTRA </w:t>
      </w:r>
      <w:r w:rsidR="00BB42B1">
        <w:rPr>
          <w:rFonts w:ascii="Arial" w:hAnsi="Arial" w:cs="Arial"/>
          <w:sz w:val="24"/>
          <w:szCs w:val="24"/>
        </w:rPr>
        <w:t>s</w:t>
      </w:r>
      <w:r w:rsidRPr="00B9652C">
        <w:rPr>
          <w:rFonts w:ascii="Arial" w:hAnsi="Arial" w:cs="Arial"/>
          <w:sz w:val="24"/>
          <w:szCs w:val="24"/>
        </w:rPr>
        <w:t xml:space="preserve">/ LABORAL - </w:t>
      </w:r>
      <w:r w:rsidR="00BB42B1">
        <w:rPr>
          <w:rFonts w:ascii="Arial" w:hAnsi="Arial" w:cs="Arial"/>
          <w:sz w:val="24"/>
          <w:szCs w:val="24"/>
        </w:rPr>
        <w:t>RECURSO DE CASACIÓ</w:t>
      </w:r>
      <w:r w:rsidRPr="00B9652C">
        <w:rPr>
          <w:rFonts w:ascii="Arial" w:hAnsi="Arial" w:cs="Arial"/>
          <w:sz w:val="24"/>
          <w:szCs w:val="24"/>
        </w:rPr>
        <w:t xml:space="preserve">N." </w:t>
      </w:r>
      <w:proofErr w:type="spellStart"/>
      <w:r w:rsidRPr="00B9652C">
        <w:rPr>
          <w:rFonts w:ascii="Arial" w:hAnsi="Arial" w:cs="Arial"/>
          <w:sz w:val="24"/>
          <w:szCs w:val="24"/>
        </w:rPr>
        <w:t>Expte</w:t>
      </w:r>
      <w:proofErr w:type="spellEnd"/>
      <w:r w:rsidRPr="00B9652C">
        <w:rPr>
          <w:rFonts w:ascii="Arial" w:hAnsi="Arial" w:cs="Arial"/>
          <w:sz w:val="24"/>
          <w:szCs w:val="24"/>
        </w:rPr>
        <w:t>. Nº 01-U-13 -IURIX Nº 172642/9, del 6/11/2013;</w:t>
      </w:r>
      <w:r w:rsidRPr="00B9652C">
        <w:rPr>
          <w:rFonts w:ascii="Arial" w:hAnsi="Arial" w:cs="Arial"/>
          <w:sz w:val="24"/>
          <w:szCs w:val="24"/>
          <w:lang w:val="es-ES"/>
        </w:rPr>
        <w:t xml:space="preserve"> </w:t>
      </w:r>
      <w:r w:rsidRPr="00B9652C">
        <w:rPr>
          <w:rFonts w:ascii="Arial" w:hAnsi="Arial" w:cs="Arial"/>
          <w:bCs/>
          <w:sz w:val="24"/>
          <w:szCs w:val="24"/>
          <w:lang w:val="es-ES"/>
        </w:rPr>
        <w:t>STJSL-S.J. – S.D. Nº 121/15.-</w:t>
      </w:r>
      <w:r w:rsidRPr="00B9652C">
        <w:rPr>
          <w:rFonts w:ascii="Arial" w:hAnsi="Arial" w:cs="Arial"/>
          <w:iCs/>
          <w:sz w:val="24"/>
          <w:szCs w:val="24"/>
          <w:lang w:val="es-ES"/>
        </w:rPr>
        <w:t xml:space="preserve"> </w:t>
      </w:r>
      <w:r w:rsidRPr="00B9652C">
        <w:rPr>
          <w:rFonts w:ascii="Arial" w:hAnsi="Arial" w:cs="Arial"/>
          <w:sz w:val="24"/>
          <w:szCs w:val="24"/>
        </w:rPr>
        <w:t>“</w:t>
      </w:r>
      <w:r w:rsidRPr="00B9652C">
        <w:rPr>
          <w:rFonts w:ascii="Arial" w:hAnsi="Arial" w:cs="Arial"/>
          <w:bCs/>
          <w:iCs/>
          <w:sz w:val="24"/>
          <w:szCs w:val="24"/>
        </w:rPr>
        <w:t>MACAUDIER, MARIO ALBERTO c/ SANDRA TORRES y OTROS s/ REIVINDICACIÓN – RECURSO DE CASACIÓN</w:t>
      </w:r>
      <w:r w:rsidRPr="00B9652C">
        <w:rPr>
          <w:rFonts w:ascii="Arial" w:hAnsi="Arial" w:cs="Arial"/>
          <w:bCs/>
          <w:sz w:val="24"/>
          <w:szCs w:val="24"/>
        </w:rPr>
        <w:t xml:space="preserve">” - </w:t>
      </w:r>
      <w:r w:rsidRPr="00B9652C">
        <w:rPr>
          <w:rFonts w:ascii="Arial" w:hAnsi="Arial" w:cs="Arial"/>
          <w:sz w:val="24"/>
          <w:szCs w:val="24"/>
        </w:rPr>
        <w:t xml:space="preserve"> IURIX Nº 176584/8, del 17/12/15).</w:t>
      </w:r>
    </w:p>
    <w:p w:rsidR="000A719D" w:rsidRDefault="00F94553" w:rsidP="00487CEF">
      <w:pPr>
        <w:autoSpaceDE w:val="0"/>
        <w:autoSpaceDN w:val="0"/>
        <w:adjustRightInd w:val="0"/>
        <w:spacing w:after="0" w:line="360" w:lineRule="auto"/>
        <w:ind w:firstLine="1985"/>
        <w:jc w:val="both"/>
        <w:rPr>
          <w:rFonts w:ascii="Arial" w:hAnsi="Arial" w:cs="Arial"/>
          <w:sz w:val="24"/>
          <w:szCs w:val="24"/>
        </w:rPr>
      </w:pPr>
      <w:r w:rsidRPr="00B9652C">
        <w:rPr>
          <w:rFonts w:ascii="Arial" w:eastAsia="MS Mincho" w:hAnsi="Arial" w:cs="Arial"/>
          <w:sz w:val="24"/>
          <w:szCs w:val="24"/>
        </w:rPr>
        <w:t xml:space="preserve">En definitiva, </w:t>
      </w:r>
      <w:r w:rsidRPr="00B9652C">
        <w:rPr>
          <w:rFonts w:ascii="Arial" w:hAnsi="Arial" w:cs="Arial"/>
          <w:sz w:val="24"/>
          <w:szCs w:val="24"/>
        </w:rPr>
        <w:t xml:space="preserve">no advierto en la sentencia un error u omisión en la aplicación del </w:t>
      </w:r>
      <w:r w:rsidR="00BB42B1">
        <w:rPr>
          <w:rFonts w:ascii="Arial" w:hAnsi="Arial" w:cs="Arial"/>
          <w:sz w:val="24"/>
          <w:szCs w:val="24"/>
        </w:rPr>
        <w:t xml:space="preserve">derecho y por ello VOTO a esta </w:t>
      </w:r>
      <w:r w:rsidRPr="00B9652C">
        <w:rPr>
          <w:rFonts w:ascii="Arial" w:hAnsi="Arial" w:cs="Arial"/>
          <w:sz w:val="24"/>
          <w:szCs w:val="24"/>
        </w:rPr>
        <w:t>SEGUNDA CUESTI</w:t>
      </w:r>
      <w:r w:rsidR="00BB42B1">
        <w:rPr>
          <w:rFonts w:ascii="Arial" w:hAnsi="Arial" w:cs="Arial"/>
          <w:sz w:val="24"/>
          <w:szCs w:val="24"/>
        </w:rPr>
        <w:t>Ó</w:t>
      </w:r>
      <w:r w:rsidRPr="00B9652C">
        <w:rPr>
          <w:rFonts w:ascii="Arial" w:hAnsi="Arial" w:cs="Arial"/>
          <w:sz w:val="24"/>
          <w:szCs w:val="24"/>
        </w:rPr>
        <w:t>N por la NEGATIVA.-</w:t>
      </w:r>
    </w:p>
    <w:p w:rsidR="000A719D" w:rsidRPr="00B9652C" w:rsidRDefault="000A719D" w:rsidP="00487CEF">
      <w:pPr>
        <w:pStyle w:val="Textoindependiente"/>
        <w:ind w:firstLine="1985"/>
        <w:rPr>
          <w:rStyle w:val="Estilo2VOTOCar"/>
          <w:rFonts w:eastAsiaTheme="minorEastAsia"/>
        </w:rPr>
      </w:pPr>
      <w:r w:rsidRPr="00B9652C">
        <w:rPr>
          <w:rFonts w:cs="Arial"/>
        </w:rPr>
        <w:t xml:space="preserve">Las Señoras Ministros, </w:t>
      </w:r>
      <w:proofErr w:type="spellStart"/>
      <w:r w:rsidRPr="00B9652C">
        <w:rPr>
          <w:rFonts w:cs="Arial"/>
        </w:rPr>
        <w:t>Dras</w:t>
      </w:r>
      <w:proofErr w:type="spellEnd"/>
      <w:r w:rsidRPr="00B9652C">
        <w:rPr>
          <w:rFonts w:cs="Arial"/>
        </w:rPr>
        <w:t>. MARTHA RAQUEL CORVALÁN y LILIA ANA NOVILLO, comparten lo expresado por el Sr. Ministro, Dr. CARLOS ALBERTO COBO y votan en igual sentido a esta</w:t>
      </w:r>
      <w:r w:rsidRPr="00B9652C">
        <w:rPr>
          <w:rFonts w:eastAsia="Calibri" w:cs="Arial"/>
          <w:lang w:val="es-MX" w:eastAsia="en-US"/>
        </w:rPr>
        <w:t xml:space="preserve"> </w:t>
      </w:r>
      <w:r>
        <w:rPr>
          <w:rFonts w:eastAsia="Calibri" w:cs="Arial"/>
          <w:b/>
          <w:bCs/>
          <w:lang w:eastAsia="en-US"/>
        </w:rPr>
        <w:t>SEGUNDA</w:t>
      </w:r>
      <w:r w:rsidRPr="00B9652C">
        <w:rPr>
          <w:rFonts w:eastAsia="Calibri" w:cs="Arial"/>
          <w:b/>
          <w:bCs/>
          <w:lang w:eastAsia="en-US"/>
        </w:rPr>
        <w:t xml:space="preserve"> CUESTIÓN.</w:t>
      </w:r>
    </w:p>
    <w:p w:rsidR="000A719D" w:rsidRPr="000A719D" w:rsidRDefault="000A719D" w:rsidP="00487CEF">
      <w:pPr>
        <w:autoSpaceDE w:val="0"/>
        <w:autoSpaceDN w:val="0"/>
        <w:adjustRightInd w:val="0"/>
        <w:spacing w:after="0" w:line="360" w:lineRule="auto"/>
        <w:ind w:firstLine="1985"/>
        <w:jc w:val="both"/>
        <w:rPr>
          <w:rFonts w:ascii="Arial" w:hAnsi="Arial" w:cs="Arial"/>
          <w:sz w:val="24"/>
          <w:szCs w:val="24"/>
          <w:lang w:val="es-ES"/>
        </w:rPr>
      </w:pPr>
    </w:p>
    <w:p w:rsidR="00F94553" w:rsidRDefault="00F94553" w:rsidP="00BB42B1">
      <w:pPr>
        <w:autoSpaceDE w:val="0"/>
        <w:autoSpaceDN w:val="0"/>
        <w:adjustRightInd w:val="0"/>
        <w:spacing w:after="0" w:line="360" w:lineRule="auto"/>
        <w:jc w:val="both"/>
        <w:rPr>
          <w:rFonts w:cs="Arial"/>
        </w:rPr>
      </w:pPr>
      <w:r w:rsidRPr="00B9652C">
        <w:rPr>
          <w:rFonts w:ascii="Arial" w:hAnsi="Arial" w:cs="Arial"/>
          <w:b/>
          <w:sz w:val="24"/>
          <w:szCs w:val="24"/>
          <w:u w:val="single"/>
        </w:rPr>
        <w:t xml:space="preserve">A LA TERCERA </w:t>
      </w:r>
      <w:r w:rsidR="00E766F8" w:rsidRPr="00B9652C">
        <w:rPr>
          <w:rStyle w:val="Estilo1CUESTINCar"/>
          <w:rFonts w:eastAsiaTheme="minorEastAsia"/>
        </w:rPr>
        <w:t>CUESTIÓN, el Dr. CARLOS ALBERTO COBO, dijo:</w:t>
      </w:r>
      <w:r w:rsidRPr="00B9652C">
        <w:rPr>
          <w:rFonts w:ascii="Arial" w:hAnsi="Arial" w:cs="Arial"/>
          <w:sz w:val="24"/>
          <w:szCs w:val="24"/>
        </w:rPr>
        <w:t xml:space="preserve"> </w:t>
      </w:r>
      <w:r w:rsidRPr="00B9652C">
        <w:rPr>
          <w:rFonts w:ascii="Arial" w:eastAsia="MS Mincho" w:hAnsi="Arial" w:cs="Arial"/>
          <w:sz w:val="24"/>
          <w:szCs w:val="24"/>
        </w:rPr>
        <w:t xml:space="preserve">Dado la forma como se ha votado la cuestión anterior, no cabe su tratamiento. </w:t>
      </w:r>
      <w:r w:rsidRPr="00B9652C">
        <w:rPr>
          <w:rFonts w:ascii="Arial" w:hAnsi="Arial" w:cs="Arial"/>
          <w:sz w:val="24"/>
          <w:szCs w:val="24"/>
        </w:rPr>
        <w:t>AS</w:t>
      </w:r>
      <w:r w:rsidR="00E766F8" w:rsidRPr="00B9652C">
        <w:rPr>
          <w:rFonts w:ascii="Arial" w:hAnsi="Arial" w:cs="Arial"/>
          <w:sz w:val="24"/>
          <w:szCs w:val="24"/>
        </w:rPr>
        <w:t>Í</w:t>
      </w:r>
      <w:r w:rsidRPr="00B9652C">
        <w:rPr>
          <w:rFonts w:ascii="Arial" w:hAnsi="Arial" w:cs="Arial"/>
          <w:sz w:val="24"/>
          <w:szCs w:val="24"/>
        </w:rPr>
        <w:t xml:space="preserve"> LO VOTO.-</w:t>
      </w:r>
    </w:p>
    <w:p w:rsidR="00B9652C" w:rsidRPr="00B9652C" w:rsidRDefault="00B9652C" w:rsidP="00487CEF">
      <w:pPr>
        <w:pStyle w:val="Textoindependiente"/>
        <w:ind w:firstLine="1985"/>
        <w:rPr>
          <w:rStyle w:val="Estilo2VOTOCar"/>
          <w:rFonts w:eastAsiaTheme="minorEastAsia"/>
        </w:rPr>
      </w:pPr>
      <w:r w:rsidRPr="00B9652C">
        <w:rPr>
          <w:rFonts w:cs="Arial"/>
        </w:rPr>
        <w:t xml:space="preserve">Las Señoras Ministros, </w:t>
      </w:r>
      <w:proofErr w:type="spellStart"/>
      <w:r w:rsidRPr="00B9652C">
        <w:rPr>
          <w:rFonts w:cs="Arial"/>
        </w:rPr>
        <w:t>Dras</w:t>
      </w:r>
      <w:proofErr w:type="spellEnd"/>
      <w:r w:rsidRPr="00B9652C">
        <w:rPr>
          <w:rFonts w:cs="Arial"/>
        </w:rPr>
        <w:t>. MARTHA RAQUEL CORVALÁN y LILIA ANA NOVILLO, comparten lo expresado por el Sr. Ministro, Dr. CARLOS ALBERTO COBO y votan en igual sentido a esta</w:t>
      </w:r>
      <w:r w:rsidRPr="00B9652C">
        <w:rPr>
          <w:rFonts w:eastAsia="Calibri" w:cs="Arial"/>
          <w:lang w:val="es-MX" w:eastAsia="en-US"/>
        </w:rPr>
        <w:t xml:space="preserve"> </w:t>
      </w:r>
      <w:r>
        <w:rPr>
          <w:rFonts w:eastAsia="Calibri" w:cs="Arial"/>
          <w:b/>
          <w:bCs/>
          <w:lang w:eastAsia="en-US"/>
        </w:rPr>
        <w:t>TERCERA</w:t>
      </w:r>
      <w:r w:rsidRPr="00B9652C">
        <w:rPr>
          <w:rFonts w:eastAsia="Calibri" w:cs="Arial"/>
          <w:b/>
          <w:bCs/>
          <w:lang w:eastAsia="en-US"/>
        </w:rPr>
        <w:t xml:space="preserve"> CUESTIÓN.</w:t>
      </w:r>
    </w:p>
    <w:p w:rsidR="00B9652C" w:rsidRPr="00B9652C" w:rsidRDefault="00B9652C" w:rsidP="00487CEF">
      <w:pPr>
        <w:pStyle w:val="Textoindependiente"/>
        <w:ind w:firstLine="1985"/>
        <w:rPr>
          <w:rFonts w:cs="Arial"/>
          <w:lang w:val="es-ES"/>
        </w:rPr>
      </w:pPr>
    </w:p>
    <w:p w:rsidR="00F94553" w:rsidRDefault="00F94553" w:rsidP="00BB42B1">
      <w:pPr>
        <w:pStyle w:val="Textoindependiente"/>
        <w:rPr>
          <w:rFonts w:cs="Arial"/>
        </w:rPr>
      </w:pPr>
      <w:r w:rsidRPr="00B9652C">
        <w:rPr>
          <w:rFonts w:cs="Arial"/>
          <w:b/>
          <w:u w:val="single"/>
        </w:rPr>
        <w:t xml:space="preserve">A LA CUARTA </w:t>
      </w:r>
      <w:r w:rsidR="00E766F8" w:rsidRPr="00B9652C">
        <w:rPr>
          <w:rStyle w:val="Estilo1CUESTINCar"/>
          <w:rFonts w:eastAsiaTheme="minorEastAsia"/>
        </w:rPr>
        <w:t>CUESTIÓN, el Dr. CARLOS ALBERTO COBO, dijo</w:t>
      </w:r>
      <w:r w:rsidRPr="00B9652C">
        <w:rPr>
          <w:rFonts w:cs="Arial"/>
          <w:b/>
          <w:u w:val="single"/>
        </w:rPr>
        <w:t>:</w:t>
      </w:r>
      <w:r w:rsidRPr="00B9652C">
        <w:rPr>
          <w:rFonts w:cs="Arial"/>
        </w:rPr>
        <w:t xml:space="preserve"> Atento a la forma en que se ha</w:t>
      </w:r>
      <w:r w:rsidRPr="00B9652C">
        <w:rPr>
          <w:rFonts w:cs="Arial"/>
          <w:lang w:val="es-ES"/>
        </w:rPr>
        <w:t>n</w:t>
      </w:r>
      <w:r w:rsidRPr="00B9652C">
        <w:rPr>
          <w:rFonts w:cs="Arial"/>
        </w:rPr>
        <w:t xml:space="preserve"> votado las cuestiones anteriores corresponde </w:t>
      </w:r>
      <w:r w:rsidR="00E766F8" w:rsidRPr="00B9652C">
        <w:rPr>
          <w:rFonts w:cs="Arial"/>
        </w:rPr>
        <w:t>rechazar</w:t>
      </w:r>
      <w:r w:rsidRPr="00B9652C">
        <w:rPr>
          <w:rFonts w:cs="Arial"/>
        </w:rPr>
        <w:t xml:space="preserve"> </w:t>
      </w:r>
      <w:r w:rsidR="00E766F8" w:rsidRPr="00B9652C">
        <w:rPr>
          <w:rFonts w:cs="Arial"/>
        </w:rPr>
        <w:t xml:space="preserve">el </w:t>
      </w:r>
      <w:r w:rsidRPr="00B9652C">
        <w:rPr>
          <w:rFonts w:cs="Arial"/>
        </w:rPr>
        <w:t xml:space="preserve">recurso de </w:t>
      </w:r>
      <w:r w:rsidR="00E766F8" w:rsidRPr="00B9652C">
        <w:rPr>
          <w:rFonts w:cs="Arial"/>
        </w:rPr>
        <w:t>c</w:t>
      </w:r>
      <w:r w:rsidRPr="00B9652C">
        <w:rPr>
          <w:rFonts w:cs="Arial"/>
        </w:rPr>
        <w:t>asación interpuesto. AS</w:t>
      </w:r>
      <w:r w:rsidR="00E766F8" w:rsidRPr="00B9652C">
        <w:rPr>
          <w:rFonts w:cs="Arial"/>
        </w:rPr>
        <w:t>Í</w:t>
      </w:r>
      <w:r w:rsidRPr="00B9652C">
        <w:rPr>
          <w:rFonts w:cs="Arial"/>
        </w:rPr>
        <w:t xml:space="preserve"> LO VOTO. </w:t>
      </w:r>
    </w:p>
    <w:p w:rsidR="00B9652C" w:rsidRPr="00B9652C" w:rsidRDefault="00B9652C" w:rsidP="00487CEF">
      <w:pPr>
        <w:pStyle w:val="Textoindependiente"/>
        <w:ind w:firstLine="1985"/>
        <w:rPr>
          <w:rStyle w:val="Estilo2VOTOCar"/>
          <w:rFonts w:eastAsiaTheme="minorEastAsia"/>
        </w:rPr>
      </w:pPr>
      <w:r w:rsidRPr="00B9652C">
        <w:rPr>
          <w:rFonts w:cs="Arial"/>
        </w:rPr>
        <w:t xml:space="preserve">Las Señoras Ministros, </w:t>
      </w:r>
      <w:proofErr w:type="spellStart"/>
      <w:r w:rsidRPr="00B9652C">
        <w:rPr>
          <w:rFonts w:cs="Arial"/>
        </w:rPr>
        <w:t>Dras</w:t>
      </w:r>
      <w:proofErr w:type="spellEnd"/>
      <w:r w:rsidRPr="00B9652C">
        <w:rPr>
          <w:rFonts w:cs="Arial"/>
        </w:rPr>
        <w:t xml:space="preserve">. MARTHA RAQUEL CORVALÁN y LILIA ANA NOVILLO, comparten lo expresado por el Sr. </w:t>
      </w:r>
      <w:r w:rsidRPr="00B9652C">
        <w:rPr>
          <w:rFonts w:cs="Arial"/>
        </w:rPr>
        <w:lastRenderedPageBreak/>
        <w:t>Ministro, Dr. CARLOS ALBERTO COBO y votan en igual sentido a esta</w:t>
      </w:r>
      <w:r w:rsidRPr="00B9652C">
        <w:rPr>
          <w:rFonts w:eastAsia="Calibri" w:cs="Arial"/>
          <w:lang w:val="es-MX" w:eastAsia="en-US"/>
        </w:rPr>
        <w:t xml:space="preserve"> </w:t>
      </w:r>
      <w:r>
        <w:rPr>
          <w:rFonts w:eastAsia="Calibri" w:cs="Arial"/>
          <w:b/>
          <w:bCs/>
          <w:lang w:eastAsia="en-US"/>
        </w:rPr>
        <w:t>CUARTA</w:t>
      </w:r>
      <w:r w:rsidRPr="00B9652C">
        <w:rPr>
          <w:rFonts w:eastAsia="Calibri" w:cs="Arial"/>
          <w:b/>
          <w:bCs/>
          <w:lang w:eastAsia="en-US"/>
        </w:rPr>
        <w:t xml:space="preserve"> CUESTIÓN.</w:t>
      </w:r>
    </w:p>
    <w:p w:rsidR="0082637B" w:rsidRDefault="0082637B" w:rsidP="00BB42B1">
      <w:pPr>
        <w:pStyle w:val="Textoindependiente"/>
        <w:rPr>
          <w:rFonts w:cs="Arial"/>
          <w:b/>
          <w:u w:val="single"/>
        </w:rPr>
      </w:pPr>
    </w:p>
    <w:p w:rsidR="00F94553" w:rsidRPr="00B9652C" w:rsidRDefault="00F94553" w:rsidP="00BB42B1">
      <w:pPr>
        <w:pStyle w:val="Textoindependiente"/>
        <w:rPr>
          <w:rFonts w:cs="Arial"/>
        </w:rPr>
      </w:pPr>
      <w:r w:rsidRPr="00B9652C">
        <w:rPr>
          <w:rFonts w:cs="Arial"/>
          <w:b/>
          <w:u w:val="single"/>
        </w:rPr>
        <w:t xml:space="preserve">A LA QUINTA </w:t>
      </w:r>
      <w:r w:rsidR="00E766F8" w:rsidRPr="00B9652C">
        <w:rPr>
          <w:rStyle w:val="Estilo1CUESTINCar"/>
          <w:rFonts w:eastAsiaTheme="minorEastAsia"/>
        </w:rPr>
        <w:t>CUESTIÓN, el Dr. CARLOS ALBERTO COBO, dijo:</w:t>
      </w:r>
      <w:r w:rsidRPr="00B9652C">
        <w:rPr>
          <w:rFonts w:cs="Arial"/>
        </w:rPr>
        <w:t xml:space="preserve"> Las costas se imponen a la vencid</w:t>
      </w:r>
      <w:r w:rsidRPr="00B9652C">
        <w:rPr>
          <w:rFonts w:cs="Arial"/>
          <w:lang w:val="es-ES"/>
        </w:rPr>
        <w:t>a</w:t>
      </w:r>
      <w:r w:rsidRPr="00B9652C">
        <w:rPr>
          <w:rFonts w:cs="Arial"/>
        </w:rPr>
        <w:t xml:space="preserve"> (art. 68 del CPC y C.</w:t>
      </w:r>
      <w:r w:rsidR="00BB42B1">
        <w:rPr>
          <w:rFonts w:cs="Arial"/>
        </w:rPr>
        <w:t>). ASÍ</w:t>
      </w:r>
      <w:r w:rsidRPr="00B9652C">
        <w:rPr>
          <w:rFonts w:cs="Arial"/>
        </w:rPr>
        <w:t xml:space="preserve"> LO VOTO.-</w:t>
      </w:r>
    </w:p>
    <w:p w:rsidR="00E766F8" w:rsidRPr="00B9652C" w:rsidRDefault="00E766F8" w:rsidP="00487CEF">
      <w:pPr>
        <w:pStyle w:val="Textoindependiente"/>
        <w:ind w:firstLine="1985"/>
        <w:rPr>
          <w:rStyle w:val="Estilo2VOTOCar"/>
          <w:rFonts w:eastAsiaTheme="minorEastAsia"/>
        </w:rPr>
      </w:pPr>
      <w:r w:rsidRPr="00B9652C">
        <w:rPr>
          <w:rFonts w:cs="Arial"/>
        </w:rPr>
        <w:t xml:space="preserve">Las Señoras Ministros, </w:t>
      </w:r>
      <w:proofErr w:type="spellStart"/>
      <w:r w:rsidRPr="00B9652C">
        <w:rPr>
          <w:rFonts w:cs="Arial"/>
        </w:rPr>
        <w:t>Dras</w:t>
      </w:r>
      <w:proofErr w:type="spellEnd"/>
      <w:r w:rsidRPr="00B9652C">
        <w:rPr>
          <w:rFonts w:cs="Arial"/>
        </w:rPr>
        <w:t>. MARTHA RAQUEL CORVALÁN y LILIA ANA NOVILLO, comparten lo expresado por el Sr. Ministro, Dr. CARLOS ALBERTO COBO y votan en igual sentido a esta</w:t>
      </w:r>
      <w:r w:rsidRPr="00B9652C">
        <w:rPr>
          <w:rFonts w:eastAsia="Calibri" w:cs="Arial"/>
          <w:lang w:val="es-MX" w:eastAsia="en-US"/>
        </w:rPr>
        <w:t xml:space="preserve"> </w:t>
      </w:r>
      <w:r w:rsidR="00B9652C">
        <w:rPr>
          <w:rFonts w:eastAsia="Calibri" w:cs="Arial"/>
          <w:b/>
          <w:bCs/>
          <w:lang w:eastAsia="en-US"/>
        </w:rPr>
        <w:t>QUINTA</w:t>
      </w:r>
      <w:r w:rsidRPr="00B9652C">
        <w:rPr>
          <w:rFonts w:eastAsia="Calibri" w:cs="Arial"/>
          <w:b/>
          <w:bCs/>
          <w:lang w:eastAsia="en-US"/>
        </w:rPr>
        <w:t xml:space="preserve"> CUESTIÓN.</w:t>
      </w:r>
    </w:p>
    <w:p w:rsidR="00E766F8" w:rsidRPr="00B9652C" w:rsidRDefault="00E766F8" w:rsidP="00487CEF">
      <w:pPr>
        <w:widowControl w:val="0"/>
        <w:spacing w:after="0" w:line="360" w:lineRule="auto"/>
        <w:ind w:firstLine="1985"/>
        <w:jc w:val="both"/>
        <w:rPr>
          <w:rFonts w:ascii="Arial" w:eastAsia="Calibri" w:hAnsi="Arial" w:cs="Arial"/>
          <w:bCs/>
          <w:sz w:val="24"/>
          <w:szCs w:val="24"/>
          <w:lang w:eastAsia="en-US"/>
        </w:rPr>
      </w:pPr>
      <w:r w:rsidRPr="00B9652C">
        <w:rPr>
          <w:rFonts w:ascii="Arial" w:eastAsia="Calibri" w:hAnsi="Arial" w:cs="Arial"/>
          <w:bCs/>
          <w:sz w:val="24"/>
          <w:szCs w:val="24"/>
          <w:lang w:eastAsia="en-US"/>
        </w:rPr>
        <w:t>Con lo que se da por finalizado el acto, disponiendo los Sres. Ministros la Sentencia que va a continuación:</w:t>
      </w:r>
    </w:p>
    <w:p w:rsidR="00E766F8" w:rsidRPr="00B9652C" w:rsidRDefault="00E766F8" w:rsidP="00487CEF">
      <w:pPr>
        <w:widowControl w:val="0"/>
        <w:spacing w:after="0" w:line="360" w:lineRule="auto"/>
        <w:ind w:firstLine="1985"/>
        <w:jc w:val="both"/>
        <w:rPr>
          <w:rFonts w:ascii="Arial" w:eastAsia="Calibri" w:hAnsi="Arial" w:cs="Arial"/>
          <w:bCs/>
          <w:sz w:val="24"/>
          <w:szCs w:val="24"/>
          <w:lang w:eastAsia="en-US"/>
        </w:rPr>
      </w:pPr>
    </w:p>
    <w:p w:rsidR="00E766F8" w:rsidRPr="00B9652C" w:rsidRDefault="00E766F8" w:rsidP="00DE2836">
      <w:pPr>
        <w:widowControl w:val="0"/>
        <w:spacing w:after="0" w:line="360" w:lineRule="auto"/>
        <w:jc w:val="both"/>
        <w:rPr>
          <w:rFonts w:ascii="Arial" w:eastAsia="Calibri" w:hAnsi="Arial" w:cs="Arial"/>
          <w:b/>
          <w:bCs/>
          <w:sz w:val="24"/>
          <w:szCs w:val="24"/>
          <w:lang w:eastAsia="en-US"/>
        </w:rPr>
      </w:pPr>
      <w:r w:rsidRPr="00B9652C">
        <w:rPr>
          <w:rFonts w:ascii="Arial" w:eastAsia="Calibri" w:hAnsi="Arial" w:cs="Arial"/>
          <w:b/>
          <w:bCs/>
          <w:sz w:val="24"/>
          <w:szCs w:val="24"/>
          <w:lang w:eastAsia="en-US"/>
        </w:rPr>
        <w:t xml:space="preserve">San Luis, </w:t>
      </w:r>
      <w:r w:rsidR="00F71AEC">
        <w:rPr>
          <w:rFonts w:ascii="Arial" w:eastAsia="Calibri" w:hAnsi="Arial" w:cs="Arial"/>
          <w:b/>
          <w:bCs/>
          <w:sz w:val="24"/>
          <w:szCs w:val="24"/>
          <w:lang w:eastAsia="en-US"/>
        </w:rPr>
        <w:t>diecinueve</w:t>
      </w:r>
      <w:r w:rsidRPr="00B9652C">
        <w:rPr>
          <w:rFonts w:ascii="Arial" w:eastAsia="Calibri" w:hAnsi="Arial" w:cs="Arial"/>
          <w:b/>
          <w:bCs/>
          <w:sz w:val="24"/>
          <w:szCs w:val="24"/>
          <w:lang w:eastAsia="en-US"/>
        </w:rPr>
        <w:t xml:space="preserve"> de </w:t>
      </w:r>
      <w:r w:rsidR="0082637B">
        <w:rPr>
          <w:rFonts w:ascii="Arial" w:eastAsia="Calibri" w:hAnsi="Arial" w:cs="Arial"/>
          <w:b/>
          <w:bCs/>
          <w:sz w:val="24"/>
          <w:szCs w:val="24"/>
          <w:lang w:eastAsia="en-US"/>
        </w:rPr>
        <w:t>marzo</w:t>
      </w:r>
      <w:r w:rsidRPr="00B9652C">
        <w:rPr>
          <w:rFonts w:ascii="Arial" w:eastAsia="Calibri" w:hAnsi="Arial" w:cs="Arial"/>
          <w:b/>
          <w:bCs/>
          <w:sz w:val="24"/>
          <w:szCs w:val="24"/>
          <w:lang w:eastAsia="en-US"/>
        </w:rPr>
        <w:t xml:space="preserve"> de dos mil diecinueve.-</w:t>
      </w:r>
    </w:p>
    <w:p w:rsidR="00E766F8" w:rsidRPr="00B9652C" w:rsidRDefault="00E766F8" w:rsidP="00487CEF">
      <w:pPr>
        <w:widowControl w:val="0"/>
        <w:spacing w:after="0" w:line="360" w:lineRule="auto"/>
        <w:ind w:firstLine="1985"/>
        <w:jc w:val="both"/>
        <w:rPr>
          <w:rFonts w:ascii="Arial" w:eastAsia="Calibri" w:hAnsi="Arial" w:cs="Arial"/>
          <w:sz w:val="24"/>
          <w:szCs w:val="24"/>
          <w:lang w:eastAsia="en-US"/>
        </w:rPr>
      </w:pPr>
      <w:r w:rsidRPr="00B9652C">
        <w:rPr>
          <w:rFonts w:ascii="Arial" w:eastAsia="Calibri" w:hAnsi="Arial" w:cs="Arial"/>
          <w:b/>
          <w:bCs/>
          <w:sz w:val="24"/>
          <w:szCs w:val="24"/>
          <w:u w:val="single"/>
          <w:lang w:eastAsia="en-US"/>
        </w:rPr>
        <w:t>Y VISTOS</w:t>
      </w:r>
      <w:r w:rsidRPr="00B9652C">
        <w:rPr>
          <w:rFonts w:ascii="Arial" w:eastAsia="Calibri" w:hAnsi="Arial" w:cs="Arial"/>
          <w:b/>
          <w:bCs/>
          <w:sz w:val="24"/>
          <w:szCs w:val="24"/>
          <w:lang w:eastAsia="en-US"/>
        </w:rPr>
        <w:t>:</w:t>
      </w:r>
      <w:r w:rsidRPr="00B9652C">
        <w:rPr>
          <w:rFonts w:ascii="Arial" w:eastAsia="Calibri" w:hAnsi="Arial" w:cs="Arial"/>
          <w:bCs/>
          <w:sz w:val="24"/>
          <w:szCs w:val="24"/>
          <w:lang w:eastAsia="en-US"/>
        </w:rPr>
        <w:t xml:space="preserve"> En mérito al resultado obtenido en la votación del Acuerdo que antecede, </w:t>
      </w:r>
      <w:r w:rsidRPr="00B9652C">
        <w:rPr>
          <w:rFonts w:ascii="Arial" w:eastAsia="Calibri" w:hAnsi="Arial" w:cs="Arial"/>
          <w:b/>
          <w:bCs/>
          <w:sz w:val="24"/>
          <w:szCs w:val="24"/>
          <w:u w:val="single"/>
          <w:lang w:eastAsia="en-US"/>
        </w:rPr>
        <w:t>SE RESUELVE:</w:t>
      </w:r>
      <w:r w:rsidRPr="00B9652C">
        <w:rPr>
          <w:rFonts w:ascii="Arial" w:eastAsia="Calibri" w:hAnsi="Arial" w:cs="Arial"/>
          <w:sz w:val="24"/>
          <w:szCs w:val="24"/>
          <w:lang w:eastAsia="en-US"/>
        </w:rPr>
        <w:t xml:space="preserve"> I) </w:t>
      </w:r>
      <w:r w:rsidR="00402301" w:rsidRPr="00B9652C">
        <w:rPr>
          <w:rFonts w:ascii="Arial" w:eastAsia="Calibri" w:hAnsi="Arial" w:cs="Arial"/>
          <w:sz w:val="24"/>
          <w:szCs w:val="24"/>
          <w:lang w:eastAsia="en-US"/>
        </w:rPr>
        <w:t>Rechazar el recurso de casación interpuesto en fecha 01/11/17.-</w:t>
      </w:r>
    </w:p>
    <w:p w:rsidR="00C74765" w:rsidRPr="00B9652C" w:rsidRDefault="00C74765" w:rsidP="00487CEF">
      <w:pPr>
        <w:widowControl w:val="0"/>
        <w:spacing w:after="0" w:line="360" w:lineRule="auto"/>
        <w:ind w:firstLine="1985"/>
        <w:jc w:val="both"/>
        <w:rPr>
          <w:rFonts w:ascii="Arial" w:eastAsia="Calibri" w:hAnsi="Arial" w:cs="Arial"/>
          <w:sz w:val="24"/>
          <w:szCs w:val="24"/>
          <w:lang w:eastAsia="en-US"/>
        </w:rPr>
      </w:pPr>
      <w:r w:rsidRPr="00B9652C">
        <w:rPr>
          <w:rFonts w:ascii="Arial" w:eastAsia="Calibri" w:hAnsi="Arial" w:cs="Arial"/>
          <w:sz w:val="24"/>
          <w:szCs w:val="24"/>
          <w:lang w:eastAsia="en-US"/>
        </w:rPr>
        <w:t>II) Costas a la vencida.-</w:t>
      </w:r>
    </w:p>
    <w:p w:rsidR="00E766F8" w:rsidRPr="00B9652C" w:rsidRDefault="00E766F8" w:rsidP="00487CEF">
      <w:pPr>
        <w:widowControl w:val="0"/>
        <w:spacing w:after="0" w:line="360" w:lineRule="auto"/>
        <w:ind w:firstLine="1985"/>
        <w:jc w:val="both"/>
        <w:rPr>
          <w:rFonts w:ascii="Arial" w:eastAsia="Times New Roman" w:hAnsi="Arial" w:cs="Arial"/>
          <w:sz w:val="24"/>
          <w:szCs w:val="24"/>
          <w:lang w:val="es-ES" w:eastAsia="es-ES"/>
        </w:rPr>
      </w:pPr>
      <w:r w:rsidRPr="00B9652C">
        <w:rPr>
          <w:rFonts w:ascii="Arial" w:eastAsia="Times New Roman" w:hAnsi="Arial" w:cs="Arial"/>
          <w:sz w:val="24"/>
          <w:szCs w:val="24"/>
          <w:lang w:val="es-ES" w:eastAsia="es-ES"/>
        </w:rPr>
        <w:t xml:space="preserve">REGÍSTRESE y NOTIFÍQUESE.- </w:t>
      </w:r>
    </w:p>
    <w:p w:rsidR="00E766F8" w:rsidRPr="00801A0F" w:rsidRDefault="00E766F8" w:rsidP="00487CEF">
      <w:pPr>
        <w:widowControl w:val="0"/>
        <w:spacing w:after="0" w:line="360" w:lineRule="auto"/>
        <w:ind w:firstLine="1985"/>
        <w:jc w:val="both"/>
        <w:rPr>
          <w:rFonts w:ascii="Arial" w:eastAsia="Calibri" w:hAnsi="Arial" w:cs="Arial"/>
          <w:bCs/>
          <w:sz w:val="24"/>
          <w:szCs w:val="24"/>
          <w:lang w:eastAsia="en-US"/>
        </w:rPr>
      </w:pPr>
    </w:p>
    <w:p w:rsidR="00E766F8" w:rsidRPr="00BE2CA8" w:rsidRDefault="00E766F8" w:rsidP="00DE2836">
      <w:pPr>
        <w:pBdr>
          <w:top w:val="single" w:sz="4" w:space="2" w:color="auto"/>
        </w:pBdr>
        <w:spacing w:after="0" w:line="240" w:lineRule="auto"/>
        <w:jc w:val="both"/>
        <w:rPr>
          <w:rFonts w:ascii="Times New Roman" w:eastAsia="Calibri" w:hAnsi="Times New Roman" w:cs="Times New Roman"/>
          <w:sz w:val="16"/>
          <w:szCs w:val="16"/>
          <w:lang w:eastAsia="en-US"/>
        </w:rPr>
      </w:pPr>
    </w:p>
    <w:p w:rsidR="00E766F8" w:rsidRPr="00815894" w:rsidRDefault="00E766F8" w:rsidP="00DE2836">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8700B4" w:rsidRDefault="008700B4" w:rsidP="00487CEF">
      <w:pPr>
        <w:spacing w:after="0" w:line="360" w:lineRule="auto"/>
        <w:ind w:firstLine="1985"/>
        <w:jc w:val="both"/>
      </w:pPr>
    </w:p>
    <w:sectPr w:rsidR="008700B4" w:rsidSect="00B9652C">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AC" w:rsidRDefault="00031AAC" w:rsidP="00487CEF">
      <w:pPr>
        <w:spacing w:after="0" w:line="240" w:lineRule="auto"/>
      </w:pPr>
      <w:r>
        <w:separator/>
      </w:r>
    </w:p>
  </w:endnote>
  <w:endnote w:type="continuationSeparator" w:id="1">
    <w:p w:rsidR="00031AAC" w:rsidRDefault="00031AAC" w:rsidP="0048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9841"/>
      <w:docPartObj>
        <w:docPartGallery w:val="Page Numbers (Bottom of Page)"/>
        <w:docPartUnique/>
      </w:docPartObj>
    </w:sdtPr>
    <w:sdtContent>
      <w:p w:rsidR="00031AAC" w:rsidRDefault="00A204AA">
        <w:pPr>
          <w:pStyle w:val="Piedepgina"/>
          <w:jc w:val="right"/>
        </w:pPr>
        <w:r w:rsidRPr="00487CEF">
          <w:rPr>
            <w:rFonts w:ascii="Arial" w:hAnsi="Arial" w:cs="Arial"/>
            <w:sz w:val="24"/>
            <w:szCs w:val="24"/>
          </w:rPr>
          <w:fldChar w:fldCharType="begin"/>
        </w:r>
        <w:r w:rsidR="00031AAC" w:rsidRPr="00487CEF">
          <w:rPr>
            <w:rFonts w:ascii="Arial" w:hAnsi="Arial" w:cs="Arial"/>
            <w:sz w:val="24"/>
            <w:szCs w:val="24"/>
          </w:rPr>
          <w:instrText xml:space="preserve"> PAGE   \* MERGEFORMAT </w:instrText>
        </w:r>
        <w:r w:rsidRPr="00487CEF">
          <w:rPr>
            <w:rFonts w:ascii="Arial" w:hAnsi="Arial" w:cs="Arial"/>
            <w:sz w:val="24"/>
            <w:szCs w:val="24"/>
          </w:rPr>
          <w:fldChar w:fldCharType="separate"/>
        </w:r>
        <w:r w:rsidR="00F71AEC">
          <w:rPr>
            <w:rFonts w:ascii="Arial" w:hAnsi="Arial" w:cs="Arial"/>
            <w:noProof/>
            <w:sz w:val="24"/>
            <w:szCs w:val="24"/>
          </w:rPr>
          <w:t>6</w:t>
        </w:r>
        <w:r w:rsidRPr="00487CE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AC" w:rsidRDefault="00031AAC" w:rsidP="00487CEF">
      <w:pPr>
        <w:spacing w:after="0" w:line="240" w:lineRule="auto"/>
      </w:pPr>
      <w:r>
        <w:separator/>
      </w:r>
    </w:p>
  </w:footnote>
  <w:footnote w:type="continuationSeparator" w:id="1">
    <w:p w:rsidR="00031AAC" w:rsidRDefault="00031AAC" w:rsidP="00487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F94553"/>
    <w:rsid w:val="0002207F"/>
    <w:rsid w:val="00031AAC"/>
    <w:rsid w:val="000A719D"/>
    <w:rsid w:val="00213FFF"/>
    <w:rsid w:val="00286312"/>
    <w:rsid w:val="002E4EBF"/>
    <w:rsid w:val="00301901"/>
    <w:rsid w:val="00395DB5"/>
    <w:rsid w:val="00402301"/>
    <w:rsid w:val="004441ED"/>
    <w:rsid w:val="00487CEF"/>
    <w:rsid w:val="00515298"/>
    <w:rsid w:val="00521AAB"/>
    <w:rsid w:val="00525B11"/>
    <w:rsid w:val="005D398C"/>
    <w:rsid w:val="00606802"/>
    <w:rsid w:val="00616B7C"/>
    <w:rsid w:val="0082637B"/>
    <w:rsid w:val="008700B4"/>
    <w:rsid w:val="0087587A"/>
    <w:rsid w:val="00886418"/>
    <w:rsid w:val="00946E07"/>
    <w:rsid w:val="009D1560"/>
    <w:rsid w:val="00A204AA"/>
    <w:rsid w:val="00A766A5"/>
    <w:rsid w:val="00B9652C"/>
    <w:rsid w:val="00BA2F6A"/>
    <w:rsid w:val="00BB35A1"/>
    <w:rsid w:val="00BB42B1"/>
    <w:rsid w:val="00C623D6"/>
    <w:rsid w:val="00C74765"/>
    <w:rsid w:val="00D61B42"/>
    <w:rsid w:val="00DE2836"/>
    <w:rsid w:val="00DF0199"/>
    <w:rsid w:val="00DF45CC"/>
    <w:rsid w:val="00E766F8"/>
    <w:rsid w:val="00E96344"/>
    <w:rsid w:val="00F71AEC"/>
    <w:rsid w:val="00F945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F94553"/>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94553"/>
  </w:style>
  <w:style w:type="character" w:customStyle="1" w:styleId="TextoindependienteCar1">
    <w:name w:val="Texto independiente Car1"/>
    <w:link w:val="Textoindependiente"/>
    <w:rsid w:val="00F94553"/>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F94553"/>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94553"/>
    <w:rPr>
      <w:rFonts w:ascii="Calibri" w:eastAsia="Calibri" w:hAnsi="Calibri" w:cs="Times New Roman"/>
      <w:lang w:eastAsia="en-US"/>
    </w:rPr>
  </w:style>
  <w:style w:type="paragraph" w:customStyle="1" w:styleId="Estilo2VOTO">
    <w:name w:val="Estilo2 VOTO"/>
    <w:basedOn w:val="Normal"/>
    <w:link w:val="Estilo2VOTOCar"/>
    <w:qFormat/>
    <w:rsid w:val="00E766F8"/>
    <w:pPr>
      <w:widowControl w:val="0"/>
      <w:tabs>
        <w:tab w:val="left" w:pos="1440"/>
      </w:tabs>
      <w:autoSpaceDE w:val="0"/>
      <w:autoSpaceDN w:val="0"/>
      <w:adjustRightInd w:val="0"/>
      <w:spacing w:after="0" w:line="360" w:lineRule="auto"/>
      <w:jc w:val="both"/>
    </w:pPr>
    <w:rPr>
      <w:rFonts w:ascii="Arial" w:eastAsia="Times New Roman" w:hAnsi="Arial" w:cs="Arial"/>
      <w:sz w:val="24"/>
      <w:szCs w:val="24"/>
      <w:lang w:val="es-ES" w:eastAsia="es-ES"/>
    </w:rPr>
  </w:style>
  <w:style w:type="character" w:customStyle="1" w:styleId="Estilo2VOTOCar">
    <w:name w:val="Estilo2 VOTO Car"/>
    <w:basedOn w:val="Fuentedeprrafopredeter"/>
    <w:link w:val="Estilo2VOTO"/>
    <w:rsid w:val="00E766F8"/>
    <w:rPr>
      <w:rFonts w:ascii="Arial" w:eastAsia="Times New Roman" w:hAnsi="Arial" w:cs="Arial"/>
      <w:sz w:val="24"/>
      <w:szCs w:val="24"/>
      <w:lang w:val="es-ES" w:eastAsia="es-ES"/>
    </w:rPr>
  </w:style>
  <w:style w:type="paragraph" w:customStyle="1" w:styleId="Estilo1CUESTIN">
    <w:name w:val="Estilo1 CUESTIÓN"/>
    <w:basedOn w:val="Normal"/>
    <w:link w:val="Estilo1CUESTINCar"/>
    <w:qFormat/>
    <w:rsid w:val="00E766F8"/>
    <w:pPr>
      <w:widowControl w:val="0"/>
      <w:tabs>
        <w:tab w:val="left" w:pos="1440"/>
      </w:tabs>
      <w:autoSpaceDE w:val="0"/>
      <w:autoSpaceDN w:val="0"/>
      <w:adjustRightInd w:val="0"/>
      <w:spacing w:after="0" w:line="360" w:lineRule="auto"/>
      <w:jc w:val="both"/>
    </w:pPr>
    <w:rPr>
      <w:rFonts w:ascii="Arial" w:eastAsia="Times New Roman" w:hAnsi="Arial" w:cs="Arial"/>
      <w:b/>
      <w:bCs/>
      <w:sz w:val="24"/>
      <w:szCs w:val="24"/>
      <w:u w:val="single"/>
      <w:lang w:val="es-ES" w:eastAsia="es-ES"/>
    </w:rPr>
  </w:style>
  <w:style w:type="character" w:customStyle="1" w:styleId="Estilo1CUESTINCar">
    <w:name w:val="Estilo1 CUESTIÓN Car"/>
    <w:basedOn w:val="Fuentedeprrafopredeter"/>
    <w:link w:val="Estilo1CUESTIN"/>
    <w:rsid w:val="00E766F8"/>
    <w:rPr>
      <w:rFonts w:ascii="Arial" w:eastAsia="Times New Roman" w:hAnsi="Arial" w:cs="Arial"/>
      <w:b/>
      <w:bCs/>
      <w:sz w:val="24"/>
      <w:szCs w:val="24"/>
      <w:u w:val="single"/>
      <w:lang w:val="es-ES" w:eastAsia="es-ES"/>
    </w:rPr>
  </w:style>
  <w:style w:type="paragraph" w:styleId="Encabezado">
    <w:name w:val="header"/>
    <w:basedOn w:val="Normal"/>
    <w:link w:val="EncabezadoCar"/>
    <w:uiPriority w:val="99"/>
    <w:semiHidden/>
    <w:unhideWhenUsed/>
    <w:rsid w:val="00487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7CEF"/>
  </w:style>
  <w:style w:type="paragraph" w:styleId="Piedepgina">
    <w:name w:val="footer"/>
    <w:basedOn w:val="Normal"/>
    <w:link w:val="PiedepginaCar"/>
    <w:uiPriority w:val="99"/>
    <w:unhideWhenUsed/>
    <w:rsid w:val="00487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2019-02-18T13:35:00Z</dcterms:created>
  <dcterms:modified xsi:type="dcterms:W3CDTF">2019-03-15T11:57:00Z</dcterms:modified>
</cp:coreProperties>
</file>