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4E1" w:rsidRPr="00420324" w:rsidRDefault="005C54E1" w:rsidP="00420324">
      <w:pPr>
        <w:spacing w:after="0" w:line="360" w:lineRule="auto"/>
        <w:jc w:val="both"/>
        <w:rPr>
          <w:rFonts w:ascii="Arial" w:hAnsi="Arial" w:cs="Arial"/>
          <w:b/>
          <w:bCs/>
          <w:sz w:val="24"/>
          <w:szCs w:val="24"/>
          <w:u w:val="single"/>
          <w:lang w:val="pt-BR"/>
        </w:rPr>
      </w:pPr>
      <w:r w:rsidRPr="00420324">
        <w:rPr>
          <w:rFonts w:ascii="Arial" w:hAnsi="Arial" w:cs="Arial"/>
          <w:b/>
          <w:bCs/>
          <w:sz w:val="24"/>
          <w:szCs w:val="24"/>
          <w:u w:val="single"/>
          <w:lang w:val="pt-BR"/>
        </w:rPr>
        <w:t>STJSL-</w:t>
      </w:r>
      <w:proofErr w:type="gramStart"/>
      <w:r w:rsidRPr="00420324">
        <w:rPr>
          <w:rFonts w:ascii="Arial" w:hAnsi="Arial" w:cs="Arial"/>
          <w:b/>
          <w:bCs/>
          <w:sz w:val="24"/>
          <w:szCs w:val="24"/>
          <w:u w:val="single"/>
          <w:lang w:val="pt-BR"/>
        </w:rPr>
        <w:t>S.</w:t>
      </w:r>
      <w:proofErr w:type="gramEnd"/>
      <w:r w:rsidRPr="00420324">
        <w:rPr>
          <w:rFonts w:ascii="Arial" w:hAnsi="Arial" w:cs="Arial"/>
          <w:b/>
          <w:bCs/>
          <w:sz w:val="24"/>
          <w:szCs w:val="24"/>
          <w:u w:val="single"/>
          <w:lang w:val="pt-BR"/>
        </w:rPr>
        <w:t xml:space="preserve">J. – S.D. Nº </w:t>
      </w:r>
      <w:proofErr w:type="gramStart"/>
      <w:r w:rsidR="00521683">
        <w:rPr>
          <w:rFonts w:ascii="Arial" w:hAnsi="Arial" w:cs="Arial"/>
          <w:b/>
          <w:bCs/>
          <w:sz w:val="24"/>
          <w:szCs w:val="24"/>
          <w:u w:val="single"/>
          <w:lang w:val="pt-BR"/>
        </w:rPr>
        <w:t>099</w:t>
      </w:r>
      <w:r w:rsidRPr="00420324">
        <w:rPr>
          <w:rFonts w:ascii="Arial" w:hAnsi="Arial" w:cs="Arial"/>
          <w:b/>
          <w:bCs/>
          <w:sz w:val="24"/>
          <w:szCs w:val="24"/>
          <w:u w:val="single"/>
          <w:lang w:val="pt-BR"/>
        </w:rPr>
        <w:t>/19.</w:t>
      </w:r>
      <w:proofErr w:type="gramEnd"/>
      <w:r w:rsidRPr="00420324">
        <w:rPr>
          <w:rFonts w:ascii="Arial" w:hAnsi="Arial" w:cs="Arial"/>
          <w:b/>
          <w:bCs/>
          <w:sz w:val="24"/>
          <w:szCs w:val="24"/>
          <w:u w:val="single"/>
          <w:lang w:val="pt-BR"/>
        </w:rPr>
        <w:t>-</w:t>
      </w:r>
    </w:p>
    <w:p w:rsidR="005C54E1" w:rsidRPr="00420324" w:rsidRDefault="005C54E1" w:rsidP="00420324">
      <w:pPr>
        <w:spacing w:after="0" w:line="360" w:lineRule="auto"/>
        <w:jc w:val="both"/>
        <w:rPr>
          <w:rFonts w:ascii="Arial" w:hAnsi="Arial" w:cs="Arial"/>
          <w:bCs/>
          <w:sz w:val="24"/>
          <w:szCs w:val="24"/>
          <w:lang w:val="pt-BR"/>
        </w:rPr>
      </w:pPr>
      <w:r w:rsidRPr="00420324">
        <w:rPr>
          <w:rFonts w:ascii="Arial" w:eastAsia="MS Mincho" w:hAnsi="Arial" w:cs="Arial"/>
          <w:sz w:val="24"/>
          <w:szCs w:val="24"/>
        </w:rPr>
        <w:t xml:space="preserve">--En la Provincia de San Luis, </w:t>
      </w:r>
      <w:r w:rsidRPr="00420324">
        <w:rPr>
          <w:rFonts w:ascii="Arial" w:eastAsia="MS Mincho" w:hAnsi="Arial" w:cs="Arial"/>
          <w:b/>
          <w:bCs/>
          <w:sz w:val="24"/>
          <w:szCs w:val="24"/>
        </w:rPr>
        <w:t xml:space="preserve">a </w:t>
      </w:r>
      <w:r w:rsidR="00521683">
        <w:rPr>
          <w:rFonts w:ascii="Arial" w:eastAsia="MS Mincho" w:hAnsi="Arial" w:cs="Arial"/>
          <w:b/>
          <w:bCs/>
          <w:sz w:val="24"/>
          <w:szCs w:val="24"/>
        </w:rPr>
        <w:t>trece</w:t>
      </w:r>
      <w:r w:rsidRPr="00420324">
        <w:rPr>
          <w:rFonts w:ascii="Arial" w:eastAsia="MS Mincho" w:hAnsi="Arial" w:cs="Arial"/>
          <w:b/>
          <w:bCs/>
          <w:sz w:val="24"/>
          <w:szCs w:val="24"/>
        </w:rPr>
        <w:t xml:space="preserve"> días del mes de junio de dos mil diecinueve</w:t>
      </w:r>
      <w:r w:rsidRPr="00420324">
        <w:rPr>
          <w:rFonts w:ascii="Arial" w:eastAsia="MS Mincho" w:hAnsi="Arial" w:cs="Arial"/>
          <w:sz w:val="24"/>
          <w:szCs w:val="24"/>
        </w:rPr>
        <w:t>,</w:t>
      </w:r>
      <w:r w:rsidRPr="00420324">
        <w:rPr>
          <w:rFonts w:ascii="Arial" w:eastAsia="MS Mincho" w:hAnsi="Arial" w:cs="Arial"/>
          <w:i/>
          <w:sz w:val="24"/>
          <w:szCs w:val="24"/>
        </w:rPr>
        <w:t xml:space="preserve"> </w:t>
      </w:r>
      <w:r w:rsidRPr="00420324">
        <w:rPr>
          <w:rFonts w:ascii="Arial" w:eastAsia="MS Mincho" w:hAnsi="Arial" w:cs="Arial"/>
          <w:sz w:val="24"/>
          <w:szCs w:val="24"/>
        </w:rPr>
        <w:t xml:space="preserve">se reúnen en Audiencia Pública los Señores Ministros </w:t>
      </w:r>
      <w:proofErr w:type="spellStart"/>
      <w:r w:rsidRPr="00420324">
        <w:rPr>
          <w:rFonts w:ascii="Arial" w:eastAsia="MS Mincho" w:hAnsi="Arial" w:cs="Arial"/>
          <w:sz w:val="24"/>
          <w:szCs w:val="24"/>
        </w:rPr>
        <w:t>Dres</w:t>
      </w:r>
      <w:proofErr w:type="spellEnd"/>
      <w:r w:rsidRPr="00420324">
        <w:rPr>
          <w:rFonts w:ascii="Arial" w:eastAsia="MS Mincho" w:hAnsi="Arial" w:cs="Arial"/>
          <w:sz w:val="24"/>
          <w:szCs w:val="24"/>
        </w:rPr>
        <w:t>. CARLOS ALBERTO COBO, MARTHA RAQUEL CORVALÁN y LILIA ANA NOVILLO - Miembros del SUPERIOR TRIBUNAL DE JUSTICIA, para dictar sentencia en los autos</w:t>
      </w:r>
      <w:r w:rsidRPr="00420324">
        <w:rPr>
          <w:rFonts w:ascii="Arial" w:eastAsia="MS Mincho" w:hAnsi="Arial" w:cs="Arial"/>
          <w:i/>
          <w:iCs/>
          <w:sz w:val="24"/>
          <w:szCs w:val="24"/>
        </w:rPr>
        <w:t xml:space="preserve">: </w:t>
      </w:r>
      <w:r w:rsidRPr="00420324">
        <w:rPr>
          <w:rFonts w:ascii="Arial" w:hAnsi="Arial" w:cs="Arial"/>
          <w:b/>
          <w:bCs/>
          <w:i/>
          <w:sz w:val="24"/>
          <w:szCs w:val="24"/>
          <w:lang w:val="pt-BR"/>
        </w:rPr>
        <w:t>“</w:t>
      </w:r>
      <w:r w:rsidR="00DF4D1D" w:rsidRPr="00420324">
        <w:rPr>
          <w:rFonts w:ascii="Arial" w:hAnsi="Arial" w:cs="Arial"/>
          <w:b/>
          <w:bCs/>
          <w:i/>
          <w:sz w:val="24"/>
          <w:szCs w:val="24"/>
        </w:rPr>
        <w:t>FARÍAS MARÍA JOSEFA c/ LÓPEZ SILVIA GRACIELA y OTRO s/ RECURSO DE QUEJA</w:t>
      </w:r>
      <w:r w:rsidR="00BF23EA" w:rsidRPr="00420324">
        <w:rPr>
          <w:rFonts w:ascii="Arial" w:hAnsi="Arial" w:cs="Arial"/>
          <w:b/>
          <w:bCs/>
          <w:i/>
          <w:sz w:val="24"/>
          <w:szCs w:val="24"/>
        </w:rPr>
        <w:t xml:space="preserve"> </w:t>
      </w:r>
      <w:r w:rsidR="00DF4D1D" w:rsidRPr="00420324">
        <w:rPr>
          <w:rFonts w:ascii="Arial" w:hAnsi="Arial" w:cs="Arial"/>
          <w:b/>
          <w:bCs/>
          <w:i/>
          <w:sz w:val="24"/>
          <w:szCs w:val="24"/>
        </w:rPr>
        <w:t>-</w:t>
      </w:r>
      <w:r w:rsidR="00BF23EA" w:rsidRPr="00420324">
        <w:rPr>
          <w:rFonts w:ascii="Arial" w:hAnsi="Arial" w:cs="Arial"/>
          <w:b/>
          <w:bCs/>
          <w:i/>
          <w:sz w:val="24"/>
          <w:szCs w:val="24"/>
        </w:rPr>
        <w:t xml:space="preserve"> </w:t>
      </w:r>
      <w:r w:rsidR="00DF4D1D" w:rsidRPr="00420324">
        <w:rPr>
          <w:rFonts w:ascii="Arial" w:hAnsi="Arial" w:cs="Arial"/>
          <w:b/>
          <w:bCs/>
          <w:i/>
          <w:sz w:val="24"/>
          <w:szCs w:val="24"/>
        </w:rPr>
        <w:t>2DA INSTANCIA - RECURSO DE CASACIÓN</w:t>
      </w:r>
      <w:r w:rsidRPr="00420324">
        <w:rPr>
          <w:rFonts w:ascii="Arial" w:hAnsi="Arial" w:cs="Arial"/>
          <w:b/>
          <w:bCs/>
          <w:i/>
          <w:sz w:val="24"/>
          <w:szCs w:val="24"/>
          <w:lang w:val="pt-BR"/>
        </w:rPr>
        <w:t>”</w:t>
      </w:r>
      <w:r w:rsidRPr="00420324">
        <w:rPr>
          <w:rFonts w:ascii="Arial" w:hAnsi="Arial" w:cs="Arial"/>
          <w:b/>
          <w:bCs/>
          <w:sz w:val="24"/>
          <w:szCs w:val="24"/>
          <w:lang w:val="pt-BR"/>
        </w:rPr>
        <w:t xml:space="preserve"> – </w:t>
      </w:r>
      <w:r w:rsidRPr="00420324">
        <w:rPr>
          <w:rFonts w:ascii="Arial" w:hAnsi="Arial" w:cs="Arial"/>
          <w:bCs/>
          <w:sz w:val="24"/>
          <w:szCs w:val="24"/>
          <w:lang w:val="pt-BR"/>
        </w:rPr>
        <w:t xml:space="preserve">IURIX EXP Nº </w:t>
      </w:r>
      <w:r w:rsidR="00DF4D1D" w:rsidRPr="00420324">
        <w:rPr>
          <w:rFonts w:ascii="Arial" w:hAnsi="Arial" w:cs="Arial"/>
          <w:bCs/>
          <w:sz w:val="24"/>
          <w:szCs w:val="24"/>
          <w:lang w:val="pt-BR"/>
        </w:rPr>
        <w:t>313278/17</w:t>
      </w:r>
      <w:r w:rsidR="00CE7EC2">
        <w:rPr>
          <w:rFonts w:ascii="Arial" w:hAnsi="Arial" w:cs="Arial"/>
          <w:bCs/>
          <w:sz w:val="24"/>
          <w:szCs w:val="24"/>
          <w:lang w:val="pt-BR"/>
        </w:rPr>
        <w:t>.</w:t>
      </w:r>
    </w:p>
    <w:p w:rsidR="005C54E1" w:rsidRPr="00420324" w:rsidRDefault="005C54E1" w:rsidP="00420324">
      <w:pPr>
        <w:spacing w:after="0" w:line="360" w:lineRule="auto"/>
        <w:ind w:firstLine="1985"/>
        <w:jc w:val="both"/>
        <w:rPr>
          <w:rFonts w:ascii="Arial" w:hAnsi="Arial" w:cs="Arial"/>
          <w:b/>
          <w:bCs/>
          <w:sz w:val="24"/>
          <w:szCs w:val="24"/>
        </w:rPr>
      </w:pPr>
      <w:r w:rsidRPr="00420324">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420324">
        <w:rPr>
          <w:rFonts w:ascii="Arial" w:eastAsia="Times New Roman" w:hAnsi="Arial" w:cs="Arial"/>
          <w:sz w:val="24"/>
          <w:szCs w:val="24"/>
          <w:lang w:val="es-ES" w:eastAsia="es-ES"/>
        </w:rPr>
        <w:t>Dres</w:t>
      </w:r>
      <w:proofErr w:type="spellEnd"/>
      <w:r w:rsidRPr="00420324">
        <w:rPr>
          <w:rFonts w:ascii="Arial" w:eastAsia="Times New Roman" w:hAnsi="Arial" w:cs="Arial"/>
          <w:sz w:val="24"/>
          <w:szCs w:val="24"/>
          <w:lang w:val="es-ES" w:eastAsia="es-ES"/>
        </w:rPr>
        <w:t>. CARLOS ALBERTO COBO, MARTHA RAQUEL CORVALÁN y LILIA ANA NOVILLO.</w:t>
      </w:r>
    </w:p>
    <w:p w:rsidR="002D13F2" w:rsidRPr="00420324" w:rsidRDefault="002D13F2" w:rsidP="00420324">
      <w:pPr>
        <w:tabs>
          <w:tab w:val="left" w:pos="1985"/>
        </w:tabs>
        <w:spacing w:after="0" w:line="360" w:lineRule="auto"/>
        <w:ind w:firstLine="1985"/>
        <w:jc w:val="both"/>
        <w:rPr>
          <w:rFonts w:ascii="Arial" w:hAnsi="Arial" w:cs="Arial"/>
          <w:b/>
          <w:bCs/>
          <w:sz w:val="24"/>
          <w:szCs w:val="24"/>
          <w:u w:val="single"/>
          <w:lang w:val="es-ES"/>
        </w:rPr>
      </w:pPr>
      <w:r w:rsidRPr="00420324">
        <w:rPr>
          <w:rFonts w:ascii="Arial" w:hAnsi="Arial" w:cs="Arial"/>
          <w:sz w:val="24"/>
          <w:szCs w:val="24"/>
          <w:lang w:val="es-ES"/>
        </w:rPr>
        <w:t>Las cuestiones formuladas y sometidas a decisión del Tribunal son:</w:t>
      </w:r>
    </w:p>
    <w:p w:rsidR="002D13F2" w:rsidRPr="00420324" w:rsidRDefault="002D13F2" w:rsidP="00420324">
      <w:pPr>
        <w:tabs>
          <w:tab w:val="left" w:pos="1985"/>
        </w:tabs>
        <w:spacing w:after="0" w:line="360" w:lineRule="auto"/>
        <w:ind w:firstLine="1985"/>
        <w:jc w:val="both"/>
        <w:rPr>
          <w:rFonts w:ascii="Arial" w:hAnsi="Arial" w:cs="Arial"/>
          <w:sz w:val="24"/>
          <w:szCs w:val="24"/>
          <w:lang w:val="es-ES"/>
        </w:rPr>
      </w:pPr>
      <w:r w:rsidRPr="00420324">
        <w:rPr>
          <w:rFonts w:ascii="Arial" w:hAnsi="Arial" w:cs="Arial"/>
          <w:sz w:val="24"/>
          <w:szCs w:val="24"/>
          <w:lang w:val="es-ES"/>
        </w:rPr>
        <w:t>I) ¿Es formalmente procedente el Recurso de Casación interpuesto?</w:t>
      </w:r>
    </w:p>
    <w:p w:rsidR="002D13F2" w:rsidRPr="00420324" w:rsidRDefault="002D13F2" w:rsidP="00420324">
      <w:pPr>
        <w:tabs>
          <w:tab w:val="left" w:pos="1985"/>
        </w:tabs>
        <w:spacing w:after="0" w:line="360" w:lineRule="auto"/>
        <w:ind w:firstLine="1985"/>
        <w:jc w:val="both"/>
        <w:rPr>
          <w:rFonts w:ascii="Arial" w:hAnsi="Arial" w:cs="Arial"/>
          <w:sz w:val="24"/>
          <w:szCs w:val="24"/>
          <w:lang w:val="es-ES"/>
        </w:rPr>
      </w:pPr>
      <w:r w:rsidRPr="00420324">
        <w:rPr>
          <w:rFonts w:ascii="Arial" w:hAnsi="Arial" w:cs="Arial"/>
          <w:sz w:val="24"/>
          <w:szCs w:val="24"/>
          <w:lang w:val="es-ES"/>
        </w:rPr>
        <w:t>II) ¿Existe en el fallo recurrido alguna de las causales enumeradas en el art. 287 del CPC</w:t>
      </w:r>
      <w:r w:rsidR="00333E5B" w:rsidRPr="00420324">
        <w:rPr>
          <w:rFonts w:ascii="Arial" w:hAnsi="Arial" w:cs="Arial"/>
          <w:sz w:val="24"/>
          <w:szCs w:val="24"/>
          <w:lang w:val="es-ES"/>
        </w:rPr>
        <w:t xml:space="preserve"> y C</w:t>
      </w:r>
      <w:r w:rsidRPr="00420324">
        <w:rPr>
          <w:rFonts w:ascii="Arial" w:hAnsi="Arial" w:cs="Arial"/>
          <w:sz w:val="24"/>
          <w:szCs w:val="24"/>
          <w:lang w:val="es-ES"/>
        </w:rPr>
        <w:t>?</w:t>
      </w:r>
    </w:p>
    <w:p w:rsidR="002D13F2" w:rsidRPr="00420324" w:rsidRDefault="002D13F2" w:rsidP="00420324">
      <w:pPr>
        <w:tabs>
          <w:tab w:val="left" w:pos="1985"/>
        </w:tabs>
        <w:spacing w:after="0" w:line="360" w:lineRule="auto"/>
        <w:ind w:firstLine="1985"/>
        <w:jc w:val="both"/>
        <w:rPr>
          <w:rFonts w:ascii="Arial" w:hAnsi="Arial" w:cs="Arial"/>
          <w:sz w:val="24"/>
          <w:szCs w:val="24"/>
          <w:lang w:val="es-ES"/>
        </w:rPr>
      </w:pPr>
      <w:r w:rsidRPr="00420324">
        <w:rPr>
          <w:rFonts w:ascii="Arial" w:hAnsi="Arial" w:cs="Arial"/>
          <w:sz w:val="24"/>
          <w:szCs w:val="24"/>
          <w:lang w:val="es-ES"/>
        </w:rPr>
        <w:t>III) En caso afirma</w:t>
      </w:r>
      <w:r w:rsidR="00333E5B" w:rsidRPr="00420324">
        <w:rPr>
          <w:rFonts w:ascii="Arial" w:hAnsi="Arial" w:cs="Arial"/>
          <w:sz w:val="24"/>
          <w:szCs w:val="24"/>
          <w:lang w:val="es-ES"/>
        </w:rPr>
        <w:t>tivo de la cuestión anterior, ¿C</w:t>
      </w:r>
      <w:r w:rsidRPr="00420324">
        <w:rPr>
          <w:rFonts w:ascii="Arial" w:hAnsi="Arial" w:cs="Arial"/>
          <w:sz w:val="24"/>
          <w:szCs w:val="24"/>
          <w:lang w:val="es-ES"/>
        </w:rPr>
        <w:t>uál es la ley a aplicarse o la interpretación que debe hacerse del caso en estudio?</w:t>
      </w:r>
    </w:p>
    <w:p w:rsidR="002D13F2" w:rsidRPr="00420324" w:rsidRDefault="002D13F2" w:rsidP="00420324">
      <w:pPr>
        <w:tabs>
          <w:tab w:val="left" w:pos="1985"/>
        </w:tabs>
        <w:spacing w:after="0" w:line="360" w:lineRule="auto"/>
        <w:ind w:firstLine="1985"/>
        <w:jc w:val="both"/>
        <w:rPr>
          <w:rFonts w:ascii="Arial" w:hAnsi="Arial" w:cs="Arial"/>
          <w:sz w:val="24"/>
          <w:szCs w:val="24"/>
          <w:lang w:val="es-ES"/>
        </w:rPr>
      </w:pPr>
      <w:r w:rsidRPr="00420324">
        <w:rPr>
          <w:rFonts w:ascii="Arial" w:hAnsi="Arial" w:cs="Arial"/>
          <w:sz w:val="24"/>
          <w:szCs w:val="24"/>
          <w:lang w:val="es-ES"/>
        </w:rPr>
        <w:t>IV) ¿Qué resolución corresponde dar al caso en estudio?</w:t>
      </w:r>
    </w:p>
    <w:p w:rsidR="002D13F2" w:rsidRPr="00420324" w:rsidRDefault="002D13F2" w:rsidP="00420324">
      <w:pPr>
        <w:tabs>
          <w:tab w:val="left" w:pos="1985"/>
        </w:tabs>
        <w:spacing w:after="0" w:line="360" w:lineRule="auto"/>
        <w:ind w:firstLine="1985"/>
        <w:jc w:val="both"/>
        <w:rPr>
          <w:rFonts w:ascii="Arial" w:hAnsi="Arial" w:cs="Arial"/>
          <w:sz w:val="24"/>
          <w:szCs w:val="24"/>
          <w:lang w:val="es-ES"/>
        </w:rPr>
      </w:pPr>
      <w:r w:rsidRPr="00420324">
        <w:rPr>
          <w:rFonts w:ascii="Arial" w:hAnsi="Arial" w:cs="Arial"/>
          <w:sz w:val="24"/>
          <w:szCs w:val="24"/>
          <w:lang w:val="es-ES"/>
        </w:rPr>
        <w:t>V) ¿Cuál sobre las costas?</w:t>
      </w:r>
    </w:p>
    <w:p w:rsidR="002D13F2" w:rsidRPr="00420324" w:rsidRDefault="002D13F2" w:rsidP="00420324">
      <w:pPr>
        <w:tabs>
          <w:tab w:val="left" w:pos="1985"/>
        </w:tabs>
        <w:spacing w:after="0" w:line="360" w:lineRule="auto"/>
        <w:ind w:firstLine="1985"/>
        <w:jc w:val="both"/>
        <w:rPr>
          <w:rFonts w:ascii="Arial" w:hAnsi="Arial" w:cs="Arial"/>
          <w:b/>
          <w:bCs/>
          <w:sz w:val="24"/>
          <w:szCs w:val="24"/>
          <w:u w:val="single"/>
          <w:lang w:val="es-ES"/>
        </w:rPr>
      </w:pPr>
    </w:p>
    <w:p w:rsidR="00771713" w:rsidRPr="00420324" w:rsidRDefault="002D13F2" w:rsidP="00420324">
      <w:pPr>
        <w:tabs>
          <w:tab w:val="left" w:pos="1985"/>
        </w:tabs>
        <w:autoSpaceDE w:val="0"/>
        <w:autoSpaceDN w:val="0"/>
        <w:adjustRightInd w:val="0"/>
        <w:spacing w:after="0" w:line="360" w:lineRule="auto"/>
        <w:jc w:val="both"/>
        <w:rPr>
          <w:rFonts w:ascii="Arial" w:hAnsi="Arial" w:cs="Arial"/>
          <w:bCs/>
          <w:sz w:val="24"/>
          <w:szCs w:val="24"/>
          <w:lang w:val="es-ES"/>
        </w:rPr>
      </w:pPr>
      <w:r w:rsidRPr="00420324">
        <w:rPr>
          <w:rFonts w:ascii="Arial" w:hAnsi="Arial" w:cs="Arial"/>
          <w:b/>
          <w:bCs/>
          <w:sz w:val="24"/>
          <w:szCs w:val="24"/>
          <w:u w:val="single"/>
          <w:lang w:val="es-ES"/>
        </w:rPr>
        <w:t xml:space="preserve">A LA PRIMERA </w:t>
      </w:r>
      <w:r w:rsidR="00771713" w:rsidRPr="00420324">
        <w:rPr>
          <w:rFonts w:ascii="Arial" w:hAnsi="Arial" w:cs="Arial"/>
          <w:b/>
          <w:bCs/>
          <w:sz w:val="24"/>
          <w:szCs w:val="24"/>
          <w:u w:val="single"/>
        </w:rPr>
        <w:t>CUESTIÓN el Dr. CARLOS ALBERTO COBO, dijo</w:t>
      </w:r>
      <w:r w:rsidRPr="00420324">
        <w:rPr>
          <w:rFonts w:ascii="Arial" w:hAnsi="Arial" w:cs="Arial"/>
          <w:b/>
          <w:bCs/>
          <w:sz w:val="24"/>
          <w:szCs w:val="24"/>
          <w:u w:val="single"/>
          <w:lang w:val="es-ES"/>
        </w:rPr>
        <w:t>:</w:t>
      </w:r>
      <w:r w:rsidR="00771713" w:rsidRPr="00420324">
        <w:rPr>
          <w:rFonts w:ascii="Arial" w:hAnsi="Arial" w:cs="Arial"/>
          <w:bCs/>
          <w:sz w:val="24"/>
          <w:szCs w:val="24"/>
          <w:lang w:val="es-ES"/>
        </w:rPr>
        <w:t xml:space="preserve"> 1) </w:t>
      </w:r>
      <w:r w:rsidRPr="00420324">
        <w:rPr>
          <w:rFonts w:ascii="Arial" w:hAnsi="Arial" w:cs="Arial"/>
          <w:sz w:val="24"/>
          <w:szCs w:val="24"/>
          <w:lang w:val="es-ES"/>
        </w:rPr>
        <w:t>Q</w:t>
      </w:r>
      <w:proofErr w:type="spellStart"/>
      <w:r w:rsidRPr="00420324">
        <w:rPr>
          <w:rFonts w:ascii="Arial" w:hAnsi="Arial" w:cs="Arial"/>
          <w:sz w:val="24"/>
          <w:szCs w:val="24"/>
        </w:rPr>
        <w:t>ue</w:t>
      </w:r>
      <w:proofErr w:type="spellEnd"/>
      <w:r w:rsidRPr="00420324">
        <w:rPr>
          <w:rFonts w:ascii="Arial" w:hAnsi="Arial" w:cs="Arial"/>
          <w:sz w:val="24"/>
          <w:szCs w:val="24"/>
        </w:rPr>
        <w:t xml:space="preserve"> por ESC</w:t>
      </w:r>
      <w:r w:rsidR="00771713" w:rsidRPr="00420324">
        <w:rPr>
          <w:rFonts w:ascii="Arial" w:hAnsi="Arial" w:cs="Arial"/>
          <w:sz w:val="24"/>
          <w:szCs w:val="24"/>
        </w:rPr>
        <w:t xml:space="preserve">EXT </w:t>
      </w:r>
      <w:r w:rsidRPr="00420324">
        <w:rPr>
          <w:rFonts w:ascii="Arial" w:hAnsi="Arial" w:cs="Arial"/>
          <w:sz w:val="24"/>
          <w:szCs w:val="24"/>
        </w:rPr>
        <w:t xml:space="preserve">N° </w:t>
      </w:r>
      <w:r w:rsidRPr="00085769">
        <w:rPr>
          <w:rFonts w:ascii="Arial" w:hAnsi="Arial" w:cs="Arial"/>
          <w:sz w:val="24"/>
          <w:szCs w:val="24"/>
        </w:rPr>
        <w:t>8287754</w:t>
      </w:r>
      <w:r w:rsidR="00771713" w:rsidRPr="00085769">
        <w:rPr>
          <w:rFonts w:ascii="Arial" w:hAnsi="Arial" w:cs="Arial"/>
          <w:sz w:val="24"/>
          <w:szCs w:val="24"/>
        </w:rPr>
        <w:t>,</w:t>
      </w:r>
      <w:r w:rsidRPr="00085769">
        <w:rPr>
          <w:rFonts w:ascii="Arial" w:hAnsi="Arial" w:cs="Arial"/>
          <w:sz w:val="24"/>
          <w:szCs w:val="24"/>
        </w:rPr>
        <w:t xml:space="preserve"> de fecha 24/11/2017</w:t>
      </w:r>
      <w:r w:rsidR="00771713" w:rsidRPr="00085769">
        <w:rPr>
          <w:rFonts w:ascii="Arial" w:hAnsi="Arial" w:cs="Arial"/>
          <w:sz w:val="24"/>
          <w:szCs w:val="24"/>
        </w:rPr>
        <w:t>,</w:t>
      </w:r>
      <w:r w:rsidRPr="00085769">
        <w:rPr>
          <w:rFonts w:ascii="Arial" w:hAnsi="Arial" w:cs="Arial"/>
          <w:sz w:val="24"/>
          <w:szCs w:val="24"/>
        </w:rPr>
        <w:t xml:space="preserve"> la parte demandada interpuso </w:t>
      </w:r>
      <w:r w:rsidR="008D2FAE" w:rsidRPr="00085769">
        <w:rPr>
          <w:rFonts w:ascii="Arial" w:hAnsi="Arial" w:cs="Arial"/>
          <w:sz w:val="24"/>
          <w:szCs w:val="24"/>
        </w:rPr>
        <w:t>r</w:t>
      </w:r>
      <w:r w:rsidRPr="00085769">
        <w:rPr>
          <w:rFonts w:ascii="Arial" w:hAnsi="Arial" w:cs="Arial"/>
          <w:sz w:val="24"/>
          <w:szCs w:val="24"/>
        </w:rPr>
        <w:t xml:space="preserve">ecurso de </w:t>
      </w:r>
      <w:r w:rsidR="008D2FAE" w:rsidRPr="00085769">
        <w:rPr>
          <w:rFonts w:ascii="Arial" w:hAnsi="Arial" w:cs="Arial"/>
          <w:sz w:val="24"/>
          <w:szCs w:val="24"/>
        </w:rPr>
        <w:t>c</w:t>
      </w:r>
      <w:r w:rsidRPr="00085769">
        <w:rPr>
          <w:rFonts w:ascii="Arial" w:hAnsi="Arial" w:cs="Arial"/>
          <w:sz w:val="24"/>
          <w:szCs w:val="24"/>
        </w:rPr>
        <w:t>asación contra la sentencia interlocutoria N° 399</w:t>
      </w:r>
      <w:r w:rsidR="007349E2" w:rsidRPr="00085769">
        <w:rPr>
          <w:rFonts w:ascii="Arial" w:hAnsi="Arial" w:cs="Arial"/>
          <w:sz w:val="24"/>
          <w:szCs w:val="24"/>
        </w:rPr>
        <w:t>,</w:t>
      </w:r>
      <w:r w:rsidRPr="00085769">
        <w:rPr>
          <w:rFonts w:ascii="Arial" w:hAnsi="Arial" w:cs="Arial"/>
          <w:sz w:val="24"/>
          <w:szCs w:val="24"/>
        </w:rPr>
        <w:t xml:space="preserve"> de fecha 14/11/2017</w:t>
      </w:r>
      <w:r w:rsidR="00833403" w:rsidRPr="00085769">
        <w:rPr>
          <w:rFonts w:ascii="Arial" w:hAnsi="Arial" w:cs="Arial"/>
          <w:sz w:val="24"/>
          <w:szCs w:val="24"/>
        </w:rPr>
        <w:t xml:space="preserve"> (actuación Nº 8225010)</w:t>
      </w:r>
      <w:r w:rsidR="007349E2" w:rsidRPr="00085769">
        <w:rPr>
          <w:rFonts w:ascii="Arial" w:hAnsi="Arial" w:cs="Arial"/>
          <w:sz w:val="24"/>
          <w:szCs w:val="24"/>
        </w:rPr>
        <w:t>,</w:t>
      </w:r>
      <w:r w:rsidRPr="00085769">
        <w:rPr>
          <w:rFonts w:ascii="Arial" w:hAnsi="Arial" w:cs="Arial"/>
          <w:sz w:val="24"/>
          <w:szCs w:val="24"/>
        </w:rPr>
        <w:t xml:space="preserve"> dictada por la Excma. Cámara de Apelaciones en los Civil, Comercial, Minas y Laboral N° 1 de la Segunda Circunscripción Judicial por la que se dispuso</w:t>
      </w:r>
      <w:r w:rsidRPr="00420324">
        <w:rPr>
          <w:rFonts w:ascii="Arial" w:hAnsi="Arial" w:cs="Arial"/>
          <w:sz w:val="24"/>
          <w:szCs w:val="24"/>
        </w:rPr>
        <w:t xml:space="preserve">: </w:t>
      </w:r>
      <w:r w:rsidRPr="00420324">
        <w:rPr>
          <w:rFonts w:ascii="Arial" w:hAnsi="Arial" w:cs="Arial"/>
          <w:i/>
          <w:sz w:val="24"/>
          <w:szCs w:val="24"/>
        </w:rPr>
        <w:t>“</w:t>
      </w:r>
      <w:r w:rsidRPr="00420324">
        <w:rPr>
          <w:rFonts w:ascii="Arial" w:hAnsi="Arial" w:cs="Arial"/>
          <w:bCs/>
          <w:i/>
          <w:sz w:val="24"/>
          <w:szCs w:val="24"/>
          <w:lang w:val="es-ES"/>
        </w:rPr>
        <w:t>1. No hacer lugar a la admisibilidad formal de la queja”.</w:t>
      </w:r>
    </w:p>
    <w:p w:rsidR="002D13F2" w:rsidRPr="00420324" w:rsidRDefault="00771713" w:rsidP="00420324">
      <w:pPr>
        <w:tabs>
          <w:tab w:val="left" w:pos="1985"/>
        </w:tabs>
        <w:autoSpaceDE w:val="0"/>
        <w:autoSpaceDN w:val="0"/>
        <w:adjustRightInd w:val="0"/>
        <w:spacing w:after="0" w:line="360" w:lineRule="auto"/>
        <w:ind w:firstLine="1985"/>
        <w:jc w:val="both"/>
        <w:rPr>
          <w:rFonts w:ascii="Arial" w:hAnsi="Arial" w:cs="Arial"/>
          <w:bCs/>
          <w:sz w:val="24"/>
          <w:szCs w:val="24"/>
          <w:lang w:val="es-ES"/>
        </w:rPr>
      </w:pPr>
      <w:r w:rsidRPr="00420324">
        <w:rPr>
          <w:rFonts w:ascii="Arial" w:hAnsi="Arial" w:cs="Arial"/>
          <w:bCs/>
          <w:sz w:val="24"/>
          <w:szCs w:val="24"/>
          <w:lang w:val="es-ES"/>
        </w:rPr>
        <w:lastRenderedPageBreak/>
        <w:t xml:space="preserve">2) </w:t>
      </w:r>
      <w:r w:rsidR="002D13F2" w:rsidRPr="00420324">
        <w:rPr>
          <w:rFonts w:ascii="Arial" w:hAnsi="Arial" w:cs="Arial"/>
          <w:sz w:val="24"/>
          <w:szCs w:val="24"/>
        </w:rPr>
        <w:t>Que por ESCEXT N° 8362335</w:t>
      </w:r>
      <w:r w:rsidRPr="00420324">
        <w:rPr>
          <w:rFonts w:ascii="Arial" w:hAnsi="Arial" w:cs="Arial"/>
          <w:sz w:val="24"/>
          <w:szCs w:val="24"/>
        </w:rPr>
        <w:t>,</w:t>
      </w:r>
      <w:r w:rsidR="002D13F2" w:rsidRPr="00420324">
        <w:rPr>
          <w:rFonts w:ascii="Arial" w:hAnsi="Arial" w:cs="Arial"/>
          <w:sz w:val="24"/>
          <w:szCs w:val="24"/>
        </w:rPr>
        <w:t xml:space="preserve"> de fecha 06/12/2017</w:t>
      </w:r>
      <w:r w:rsidRPr="00420324">
        <w:rPr>
          <w:rFonts w:ascii="Arial" w:hAnsi="Arial" w:cs="Arial"/>
          <w:sz w:val="24"/>
          <w:szCs w:val="24"/>
        </w:rPr>
        <w:t>,</w:t>
      </w:r>
      <w:r w:rsidR="002D13F2" w:rsidRPr="00420324">
        <w:rPr>
          <w:rFonts w:ascii="Arial" w:hAnsi="Arial" w:cs="Arial"/>
          <w:sz w:val="24"/>
          <w:szCs w:val="24"/>
        </w:rPr>
        <w:t xml:space="preserve"> acompañó los fundamentos del recurso intentado donde manifestó que la sentencia que recurre aplicó </w:t>
      </w:r>
      <w:r w:rsidR="002D13F2" w:rsidRPr="00420324">
        <w:rPr>
          <w:rFonts w:ascii="Arial" w:hAnsi="Arial" w:cs="Arial"/>
          <w:sz w:val="24"/>
          <w:szCs w:val="24"/>
          <w:lang w:val="es-ES"/>
        </w:rPr>
        <w:t>la norma que no corresponde y dejó de aplicar las normas que corresponden, interpretando erróneamente la norma legal aplicada, por lo que se ha incurrido en la causal c</w:t>
      </w:r>
      <w:r w:rsidR="00FA45FE">
        <w:rPr>
          <w:rFonts w:ascii="Arial" w:hAnsi="Arial" w:cs="Arial"/>
          <w:sz w:val="24"/>
          <w:szCs w:val="24"/>
          <w:lang w:val="es-ES"/>
        </w:rPr>
        <w:t>ontemplada en el art. 287 del C</w:t>
      </w:r>
      <w:r w:rsidR="002D13F2" w:rsidRPr="00420324">
        <w:rPr>
          <w:rFonts w:ascii="Arial" w:hAnsi="Arial" w:cs="Arial"/>
          <w:sz w:val="24"/>
          <w:szCs w:val="24"/>
          <w:lang w:val="es-ES"/>
        </w:rPr>
        <w:t>PC</w:t>
      </w:r>
      <w:r w:rsidR="00FA45FE">
        <w:rPr>
          <w:rFonts w:ascii="Arial" w:hAnsi="Arial" w:cs="Arial"/>
          <w:sz w:val="24"/>
          <w:szCs w:val="24"/>
          <w:lang w:val="es-ES"/>
        </w:rPr>
        <w:t xml:space="preserve"> y C</w:t>
      </w:r>
      <w:r w:rsidR="002D13F2" w:rsidRPr="00420324">
        <w:rPr>
          <w:rFonts w:ascii="Arial" w:hAnsi="Arial" w:cs="Arial"/>
          <w:sz w:val="24"/>
          <w:szCs w:val="24"/>
          <w:lang w:val="es-ES"/>
        </w:rPr>
        <w:t xml:space="preserve"> </w:t>
      </w:r>
      <w:proofErr w:type="spellStart"/>
      <w:r w:rsidR="002D13F2" w:rsidRPr="00420324">
        <w:rPr>
          <w:rFonts w:ascii="Arial" w:hAnsi="Arial" w:cs="Arial"/>
          <w:sz w:val="24"/>
          <w:szCs w:val="24"/>
          <w:lang w:val="es-ES"/>
        </w:rPr>
        <w:t>incs</w:t>
      </w:r>
      <w:proofErr w:type="spellEnd"/>
      <w:r w:rsidR="002D13F2" w:rsidRPr="00420324">
        <w:rPr>
          <w:rFonts w:ascii="Arial" w:hAnsi="Arial" w:cs="Arial"/>
          <w:sz w:val="24"/>
          <w:szCs w:val="24"/>
          <w:lang w:val="es-ES"/>
        </w:rPr>
        <w:t xml:space="preserve"> a y b).</w:t>
      </w:r>
    </w:p>
    <w:p w:rsidR="002D13F2" w:rsidRPr="00420324" w:rsidRDefault="002D13F2" w:rsidP="00420324">
      <w:pPr>
        <w:tabs>
          <w:tab w:val="left" w:pos="1985"/>
        </w:tabs>
        <w:autoSpaceDE w:val="0"/>
        <w:autoSpaceDN w:val="0"/>
        <w:adjustRightInd w:val="0"/>
        <w:spacing w:after="0" w:line="360" w:lineRule="auto"/>
        <w:ind w:firstLine="1985"/>
        <w:jc w:val="both"/>
        <w:rPr>
          <w:rFonts w:ascii="Arial" w:hAnsi="Arial" w:cs="Arial"/>
          <w:sz w:val="24"/>
          <w:szCs w:val="24"/>
          <w:lang w:val="es-ES"/>
        </w:rPr>
      </w:pPr>
      <w:r w:rsidRPr="00420324">
        <w:rPr>
          <w:rFonts w:ascii="Arial" w:hAnsi="Arial" w:cs="Arial"/>
          <w:sz w:val="24"/>
          <w:szCs w:val="24"/>
          <w:lang w:val="es-ES"/>
        </w:rPr>
        <w:t>Expresó que la norma que aplicó que no corresponde es el art. 317 del CPC</w:t>
      </w:r>
      <w:r w:rsidR="00771713" w:rsidRPr="00420324">
        <w:rPr>
          <w:rFonts w:ascii="Arial" w:hAnsi="Arial" w:cs="Arial"/>
          <w:sz w:val="24"/>
          <w:szCs w:val="24"/>
          <w:lang w:val="es-ES"/>
        </w:rPr>
        <w:t xml:space="preserve"> y </w:t>
      </w:r>
      <w:r w:rsidRPr="00420324">
        <w:rPr>
          <w:rFonts w:ascii="Arial" w:hAnsi="Arial" w:cs="Arial"/>
          <w:sz w:val="24"/>
          <w:szCs w:val="24"/>
          <w:lang w:val="es-ES"/>
        </w:rPr>
        <w:t xml:space="preserve">C, por cuanto la misma es aplicable solamente cuando la sentencia que deniega la caducidad de instancia no causa gravamen irreparable o causa gravamen irreparable de susceptible reparación ulterior, según jurisprudencia de la Corte Suprema de Justicia de la Nación. </w:t>
      </w:r>
    </w:p>
    <w:p w:rsidR="002D13F2" w:rsidRPr="00420324" w:rsidRDefault="002D13F2" w:rsidP="00420324">
      <w:pPr>
        <w:tabs>
          <w:tab w:val="left" w:pos="1985"/>
        </w:tabs>
        <w:autoSpaceDE w:val="0"/>
        <w:autoSpaceDN w:val="0"/>
        <w:adjustRightInd w:val="0"/>
        <w:spacing w:after="0" w:line="360" w:lineRule="auto"/>
        <w:ind w:firstLine="1985"/>
        <w:jc w:val="both"/>
        <w:rPr>
          <w:rFonts w:ascii="Arial" w:hAnsi="Arial" w:cs="Arial"/>
          <w:sz w:val="24"/>
          <w:szCs w:val="24"/>
          <w:lang w:val="es-ES"/>
        </w:rPr>
      </w:pPr>
      <w:r w:rsidRPr="00420324">
        <w:rPr>
          <w:rFonts w:ascii="Arial" w:hAnsi="Arial" w:cs="Arial"/>
          <w:sz w:val="24"/>
          <w:szCs w:val="24"/>
          <w:lang w:val="es-ES"/>
        </w:rPr>
        <w:t xml:space="preserve">Y por otro lado la normativa que se dejó de aplicar es art. 242 </w:t>
      </w:r>
      <w:proofErr w:type="gramStart"/>
      <w:r w:rsidRPr="00420324">
        <w:rPr>
          <w:rFonts w:ascii="Arial" w:hAnsi="Arial" w:cs="Arial"/>
          <w:sz w:val="24"/>
          <w:szCs w:val="24"/>
          <w:lang w:val="es-ES"/>
        </w:rPr>
        <w:t>inc.</w:t>
      </w:r>
      <w:proofErr w:type="gramEnd"/>
      <w:r w:rsidRPr="00420324">
        <w:rPr>
          <w:rFonts w:ascii="Arial" w:hAnsi="Arial" w:cs="Arial"/>
          <w:sz w:val="24"/>
          <w:szCs w:val="24"/>
          <w:lang w:val="es-ES"/>
        </w:rPr>
        <w:t xml:space="preserve"> 2 y 3 CPC</w:t>
      </w:r>
      <w:r w:rsidR="00E50D4A" w:rsidRPr="00420324">
        <w:rPr>
          <w:rFonts w:ascii="Arial" w:hAnsi="Arial" w:cs="Arial"/>
          <w:sz w:val="24"/>
          <w:szCs w:val="24"/>
          <w:lang w:val="es-ES"/>
        </w:rPr>
        <w:t xml:space="preserve"> y </w:t>
      </w:r>
      <w:r w:rsidRPr="00420324">
        <w:rPr>
          <w:rFonts w:ascii="Arial" w:hAnsi="Arial" w:cs="Arial"/>
          <w:sz w:val="24"/>
          <w:szCs w:val="24"/>
          <w:lang w:val="es-ES"/>
        </w:rPr>
        <w:t>C, la garantía constitucional de la doble instancia, defensa en juicio y debido proceso, (art. 18 CN, Pacto de San José de Costa Rica, art. 8ª Opinión Consultiva 11/90 de la Comisión Interamericana de la Provincia de San Luis.)</w:t>
      </w:r>
    </w:p>
    <w:p w:rsidR="002D13F2" w:rsidRPr="00420324" w:rsidRDefault="002D13F2" w:rsidP="00420324">
      <w:pPr>
        <w:tabs>
          <w:tab w:val="left" w:pos="1985"/>
        </w:tabs>
        <w:autoSpaceDE w:val="0"/>
        <w:autoSpaceDN w:val="0"/>
        <w:adjustRightInd w:val="0"/>
        <w:spacing w:after="0" w:line="360" w:lineRule="auto"/>
        <w:ind w:firstLine="1985"/>
        <w:jc w:val="both"/>
        <w:rPr>
          <w:rFonts w:ascii="Arial" w:hAnsi="Arial" w:cs="Arial"/>
          <w:sz w:val="24"/>
          <w:szCs w:val="24"/>
        </w:rPr>
      </w:pPr>
      <w:r w:rsidRPr="00420324">
        <w:rPr>
          <w:rFonts w:ascii="Arial" w:hAnsi="Arial" w:cs="Arial"/>
          <w:sz w:val="24"/>
          <w:szCs w:val="24"/>
          <w:lang w:val="es-ES"/>
        </w:rPr>
        <w:t>Finalmente</w:t>
      </w:r>
      <w:r w:rsidR="00571982">
        <w:rPr>
          <w:rFonts w:ascii="Arial" w:hAnsi="Arial" w:cs="Arial"/>
          <w:sz w:val="24"/>
          <w:szCs w:val="24"/>
          <w:lang w:val="es-ES"/>
        </w:rPr>
        <w:t>,</w:t>
      </w:r>
      <w:r w:rsidRPr="00420324">
        <w:rPr>
          <w:rFonts w:ascii="Arial" w:hAnsi="Arial" w:cs="Arial"/>
          <w:sz w:val="24"/>
          <w:szCs w:val="24"/>
          <w:lang w:val="es-ES"/>
        </w:rPr>
        <w:t xml:space="preserve"> expuso que la norma que se interpretó erróneamente es el art. 317 del CPC</w:t>
      </w:r>
      <w:r w:rsidR="00E50D4A" w:rsidRPr="00420324">
        <w:rPr>
          <w:rFonts w:ascii="Arial" w:hAnsi="Arial" w:cs="Arial"/>
          <w:sz w:val="24"/>
          <w:szCs w:val="24"/>
          <w:lang w:val="es-ES"/>
        </w:rPr>
        <w:t xml:space="preserve"> y </w:t>
      </w:r>
      <w:r w:rsidRPr="00420324">
        <w:rPr>
          <w:rFonts w:ascii="Arial" w:hAnsi="Arial" w:cs="Arial"/>
          <w:sz w:val="24"/>
          <w:szCs w:val="24"/>
          <w:lang w:val="es-ES"/>
        </w:rPr>
        <w:t>C dado la interpretación que de la misma hace la Corte Suprema de Justicia de la Nación.</w:t>
      </w:r>
    </w:p>
    <w:p w:rsidR="002D13F2" w:rsidRPr="00420324" w:rsidRDefault="00E50D4A" w:rsidP="00420324">
      <w:pPr>
        <w:tabs>
          <w:tab w:val="left" w:pos="1985"/>
        </w:tabs>
        <w:autoSpaceDE w:val="0"/>
        <w:autoSpaceDN w:val="0"/>
        <w:adjustRightInd w:val="0"/>
        <w:spacing w:after="0" w:line="360" w:lineRule="auto"/>
        <w:ind w:firstLine="1985"/>
        <w:jc w:val="both"/>
        <w:rPr>
          <w:rFonts w:ascii="Arial" w:hAnsi="Arial" w:cs="Arial"/>
          <w:sz w:val="24"/>
          <w:szCs w:val="24"/>
          <w:lang w:val="es-ES"/>
        </w:rPr>
      </w:pPr>
      <w:r w:rsidRPr="00420324">
        <w:rPr>
          <w:rFonts w:ascii="Arial" w:hAnsi="Arial" w:cs="Arial"/>
          <w:sz w:val="24"/>
          <w:szCs w:val="24"/>
        </w:rPr>
        <w:t xml:space="preserve">3) </w:t>
      </w:r>
      <w:r w:rsidR="002D13F2" w:rsidRPr="00420324">
        <w:rPr>
          <w:rFonts w:ascii="Arial" w:hAnsi="Arial" w:cs="Arial"/>
          <w:sz w:val="24"/>
          <w:szCs w:val="24"/>
        </w:rPr>
        <w:t>Que ordenado el traslado de rigor en fecha 20/04/2018</w:t>
      </w:r>
      <w:r w:rsidR="00571982">
        <w:rPr>
          <w:rFonts w:ascii="Arial" w:hAnsi="Arial" w:cs="Arial"/>
          <w:sz w:val="24"/>
          <w:szCs w:val="24"/>
        </w:rPr>
        <w:t>,</w:t>
      </w:r>
      <w:r w:rsidR="002D13F2" w:rsidRPr="00420324">
        <w:rPr>
          <w:rFonts w:ascii="Arial" w:hAnsi="Arial" w:cs="Arial"/>
          <w:sz w:val="24"/>
          <w:szCs w:val="24"/>
        </w:rPr>
        <w:t xml:space="preserve"> por actuación N° 9056110; la parte actora compareció contestando mediante ESCEXT N° 9194344</w:t>
      </w:r>
      <w:r w:rsidR="0043243E" w:rsidRPr="00420324">
        <w:rPr>
          <w:rFonts w:ascii="Arial" w:hAnsi="Arial" w:cs="Arial"/>
          <w:sz w:val="24"/>
          <w:szCs w:val="24"/>
        </w:rPr>
        <w:t>,</w:t>
      </w:r>
      <w:r w:rsidR="002D13F2" w:rsidRPr="00420324">
        <w:rPr>
          <w:rFonts w:ascii="Arial" w:hAnsi="Arial" w:cs="Arial"/>
          <w:sz w:val="24"/>
          <w:szCs w:val="24"/>
        </w:rPr>
        <w:t xml:space="preserve"> en fecha 14/05/2018</w:t>
      </w:r>
      <w:r w:rsidR="0043243E" w:rsidRPr="00420324">
        <w:rPr>
          <w:rFonts w:ascii="Arial" w:hAnsi="Arial" w:cs="Arial"/>
          <w:sz w:val="24"/>
          <w:szCs w:val="24"/>
        </w:rPr>
        <w:t>,</w:t>
      </w:r>
      <w:r w:rsidR="002D13F2" w:rsidRPr="00420324">
        <w:rPr>
          <w:rFonts w:ascii="Arial" w:hAnsi="Arial" w:cs="Arial"/>
          <w:sz w:val="24"/>
          <w:szCs w:val="24"/>
        </w:rPr>
        <w:t xml:space="preserve"> donde manifestó en lo esencial que </w:t>
      </w:r>
      <w:r w:rsidR="002D13F2" w:rsidRPr="00420324">
        <w:rPr>
          <w:rFonts w:ascii="Arial" w:hAnsi="Arial" w:cs="Arial"/>
          <w:sz w:val="24"/>
          <w:szCs w:val="24"/>
          <w:lang w:val="es-ES"/>
        </w:rPr>
        <w:t>no existe en el caso concreto ni sentencia equiparable a definitiva, no se ha interpretado erróneamente ninguna normativa legal, es que corresponde rechazar el recurso de casación interpuesto por los demandados, con expresa imposición de costas.</w:t>
      </w:r>
    </w:p>
    <w:p w:rsidR="002D13F2" w:rsidRPr="00420324" w:rsidRDefault="0043243E" w:rsidP="00420324">
      <w:pPr>
        <w:tabs>
          <w:tab w:val="left" w:pos="1985"/>
        </w:tabs>
        <w:autoSpaceDE w:val="0"/>
        <w:autoSpaceDN w:val="0"/>
        <w:adjustRightInd w:val="0"/>
        <w:spacing w:after="0" w:line="360" w:lineRule="auto"/>
        <w:ind w:firstLine="1985"/>
        <w:jc w:val="both"/>
        <w:rPr>
          <w:rFonts w:ascii="Arial" w:hAnsi="Arial" w:cs="Arial"/>
          <w:sz w:val="24"/>
          <w:szCs w:val="24"/>
          <w:lang w:val="es-ES"/>
        </w:rPr>
      </w:pPr>
      <w:r w:rsidRPr="00420324">
        <w:rPr>
          <w:rFonts w:ascii="Arial" w:hAnsi="Arial" w:cs="Arial"/>
          <w:sz w:val="24"/>
          <w:szCs w:val="24"/>
        </w:rPr>
        <w:t xml:space="preserve">4) </w:t>
      </w:r>
      <w:r w:rsidR="002D13F2" w:rsidRPr="00420324">
        <w:rPr>
          <w:rFonts w:ascii="Arial" w:hAnsi="Arial" w:cs="Arial"/>
          <w:sz w:val="24"/>
          <w:szCs w:val="24"/>
        </w:rPr>
        <w:t xml:space="preserve">Que por </w:t>
      </w:r>
      <w:r w:rsidRPr="00420324">
        <w:rPr>
          <w:rFonts w:ascii="Arial" w:hAnsi="Arial" w:cs="Arial"/>
          <w:sz w:val="24"/>
          <w:szCs w:val="24"/>
        </w:rPr>
        <w:t>a</w:t>
      </w:r>
      <w:r w:rsidR="002D13F2" w:rsidRPr="00420324">
        <w:rPr>
          <w:rFonts w:ascii="Arial" w:hAnsi="Arial" w:cs="Arial"/>
          <w:sz w:val="24"/>
          <w:szCs w:val="24"/>
        </w:rPr>
        <w:t>ctuación N° 10083710</w:t>
      </w:r>
      <w:r w:rsidR="008A1F0D" w:rsidRPr="00420324">
        <w:rPr>
          <w:rFonts w:ascii="Arial" w:hAnsi="Arial" w:cs="Arial"/>
          <w:sz w:val="24"/>
          <w:szCs w:val="24"/>
        </w:rPr>
        <w:t>,</w:t>
      </w:r>
      <w:r w:rsidR="002D13F2" w:rsidRPr="00420324">
        <w:rPr>
          <w:rFonts w:ascii="Arial" w:hAnsi="Arial" w:cs="Arial"/>
          <w:sz w:val="24"/>
          <w:szCs w:val="24"/>
        </w:rPr>
        <w:t xml:space="preserve"> de fecha 25/09/2018</w:t>
      </w:r>
      <w:r w:rsidR="008A1F0D" w:rsidRPr="00420324">
        <w:rPr>
          <w:rFonts w:ascii="Arial" w:hAnsi="Arial" w:cs="Arial"/>
          <w:sz w:val="24"/>
          <w:szCs w:val="24"/>
        </w:rPr>
        <w:t>,</w:t>
      </w:r>
      <w:r w:rsidR="002D13F2" w:rsidRPr="00420324">
        <w:rPr>
          <w:rFonts w:ascii="Arial" w:hAnsi="Arial" w:cs="Arial"/>
          <w:sz w:val="24"/>
          <w:szCs w:val="24"/>
        </w:rPr>
        <w:t xml:space="preserve"> se expidió el Sr. Procurador General Subrogante quien opinó respecto al recurso de casación interpuesto que: “</w:t>
      </w:r>
      <w:r w:rsidR="002D13F2" w:rsidRPr="00420324">
        <w:rPr>
          <w:rFonts w:ascii="Arial" w:hAnsi="Arial" w:cs="Arial"/>
          <w:i/>
          <w:sz w:val="24"/>
          <w:szCs w:val="24"/>
          <w:lang w:val="es-ES"/>
        </w:rPr>
        <w:t xml:space="preserve">la sentencia recurrida fundada en los argumentos del Fiscal de Cámara, deniega la concesión del recurso planteado. Que el Ministerio Público Fiscal se expide diciendo: “…Visto que el fallo recurrido no </w:t>
      </w:r>
      <w:r w:rsidR="002D13F2" w:rsidRPr="00420324">
        <w:rPr>
          <w:rFonts w:ascii="Arial" w:hAnsi="Arial" w:cs="Arial"/>
          <w:i/>
          <w:sz w:val="24"/>
          <w:szCs w:val="24"/>
          <w:lang w:val="es-ES"/>
        </w:rPr>
        <w:lastRenderedPageBreak/>
        <w:t>es de carácter definitivo (Sentencia Interlocutoria Nº 399), y siendo esta una condición ¨sine qua non¨ para su procedencia-, considerando que el recurso se dirige contra un resolutorio que no pone fin al proceso, ni amerita su equiparación a una sentencia definitiva porque no agota la instancia con su dictado</w:t>
      </w:r>
      <w:r w:rsidR="002D13F2" w:rsidRPr="00420324">
        <w:rPr>
          <w:rFonts w:ascii="Arial" w:hAnsi="Arial" w:cs="Arial"/>
          <w:sz w:val="24"/>
          <w:szCs w:val="24"/>
          <w:lang w:val="es-ES"/>
        </w:rPr>
        <w:t>”, consideró que corresponde su rechazo.</w:t>
      </w:r>
    </w:p>
    <w:p w:rsidR="002D13F2" w:rsidRPr="00420324" w:rsidRDefault="008A1F0D" w:rsidP="00420324">
      <w:pPr>
        <w:tabs>
          <w:tab w:val="left" w:pos="1985"/>
        </w:tabs>
        <w:spacing w:after="0" w:line="360" w:lineRule="auto"/>
        <w:ind w:firstLine="1985"/>
        <w:jc w:val="both"/>
        <w:rPr>
          <w:rFonts w:ascii="Arial" w:hAnsi="Arial" w:cs="Arial"/>
          <w:sz w:val="24"/>
          <w:szCs w:val="24"/>
        </w:rPr>
      </w:pPr>
      <w:r w:rsidRPr="00420324">
        <w:rPr>
          <w:rFonts w:ascii="Arial" w:hAnsi="Arial" w:cs="Arial"/>
          <w:sz w:val="24"/>
          <w:szCs w:val="24"/>
        </w:rPr>
        <w:t xml:space="preserve">5) </w:t>
      </w:r>
      <w:r w:rsidR="002D13F2" w:rsidRPr="00420324">
        <w:rPr>
          <w:rFonts w:ascii="Arial" w:hAnsi="Arial" w:cs="Arial"/>
          <w:sz w:val="24"/>
          <w:szCs w:val="24"/>
        </w:rPr>
        <w:t>Que corresponde determinar si se ha dado cumplimiento a las exigencias establecidas por los arts. 286 y siguientes del CPC y C. a los efectos de la admisión del recurso en estudio.</w:t>
      </w:r>
    </w:p>
    <w:p w:rsidR="002D13F2" w:rsidRPr="00420324" w:rsidRDefault="002D13F2" w:rsidP="00420324">
      <w:pPr>
        <w:spacing w:after="0" w:line="360" w:lineRule="auto"/>
        <w:ind w:firstLine="1985"/>
        <w:jc w:val="both"/>
        <w:rPr>
          <w:rFonts w:ascii="Arial" w:hAnsi="Arial" w:cs="Arial"/>
          <w:sz w:val="24"/>
          <w:szCs w:val="24"/>
        </w:rPr>
      </w:pPr>
      <w:r w:rsidRPr="00420324">
        <w:rPr>
          <w:rFonts w:ascii="Arial" w:hAnsi="Arial" w:cs="Arial"/>
          <w:sz w:val="24"/>
          <w:szCs w:val="24"/>
        </w:rPr>
        <w:t>Así, surge de las constancias de la causa que el presente recurso ha sido interpuesto y fundado en término; contra la sentencia interlocutoria N° 399</w:t>
      </w:r>
      <w:r w:rsidR="00765BCC">
        <w:rPr>
          <w:rFonts w:ascii="Arial" w:hAnsi="Arial" w:cs="Arial"/>
          <w:sz w:val="24"/>
          <w:szCs w:val="24"/>
        </w:rPr>
        <w:t>,</w:t>
      </w:r>
      <w:r w:rsidRPr="00420324">
        <w:rPr>
          <w:rFonts w:ascii="Arial" w:hAnsi="Arial" w:cs="Arial"/>
          <w:sz w:val="24"/>
          <w:szCs w:val="24"/>
        </w:rPr>
        <w:t xml:space="preserve"> de fecha 14/11/2017</w:t>
      </w:r>
      <w:r w:rsidR="00765BCC">
        <w:rPr>
          <w:rFonts w:ascii="Arial" w:hAnsi="Arial" w:cs="Arial"/>
          <w:sz w:val="24"/>
          <w:szCs w:val="24"/>
        </w:rPr>
        <w:t>,</w:t>
      </w:r>
      <w:r w:rsidRPr="00420324">
        <w:rPr>
          <w:rFonts w:ascii="Arial" w:hAnsi="Arial" w:cs="Arial"/>
          <w:sz w:val="24"/>
          <w:szCs w:val="24"/>
        </w:rPr>
        <w:t xml:space="preserve"> dictada por la Excma. Cámara de Apelaciones en los Civil, Comercial, Minas y Laboral N° 1 de la Segunda Circunscripción Judicial; n</w:t>
      </w:r>
      <w:r w:rsidR="00A24EB8" w:rsidRPr="00420324">
        <w:rPr>
          <w:rFonts w:ascii="Arial" w:hAnsi="Arial" w:cs="Arial"/>
          <w:sz w:val="24"/>
          <w:szCs w:val="24"/>
        </w:rPr>
        <w:t xml:space="preserve">otificada en fecha 21/11/2017 (Cfr. </w:t>
      </w:r>
      <w:r w:rsidRPr="00420324">
        <w:rPr>
          <w:rFonts w:ascii="Arial" w:hAnsi="Arial" w:cs="Arial"/>
          <w:sz w:val="24"/>
          <w:szCs w:val="24"/>
        </w:rPr>
        <w:t>Comprobante de c</w:t>
      </w:r>
      <w:r w:rsidR="00A24EB8" w:rsidRPr="00420324">
        <w:rPr>
          <w:rFonts w:ascii="Arial" w:hAnsi="Arial" w:cs="Arial"/>
          <w:sz w:val="24"/>
          <w:szCs w:val="24"/>
        </w:rPr>
        <w:t>é</w:t>
      </w:r>
      <w:r w:rsidRPr="00420324">
        <w:rPr>
          <w:rFonts w:ascii="Arial" w:hAnsi="Arial" w:cs="Arial"/>
          <w:sz w:val="24"/>
          <w:szCs w:val="24"/>
        </w:rPr>
        <w:t>dula electrónica N° 8256399), recurso interpuesto por ESCEXT N° 8287754 en fec</w:t>
      </w:r>
      <w:r w:rsidR="00A24EB8" w:rsidRPr="00420324">
        <w:rPr>
          <w:rFonts w:ascii="Arial" w:hAnsi="Arial" w:cs="Arial"/>
          <w:sz w:val="24"/>
          <w:szCs w:val="24"/>
        </w:rPr>
        <w:t>ha 24/11/2017 y fundado por ESC</w:t>
      </w:r>
      <w:r w:rsidRPr="00420324">
        <w:rPr>
          <w:rFonts w:ascii="Arial" w:hAnsi="Arial" w:cs="Arial"/>
          <w:sz w:val="24"/>
          <w:szCs w:val="24"/>
        </w:rPr>
        <w:t>EXT N° 8362335</w:t>
      </w:r>
      <w:r w:rsidR="00765BCC">
        <w:rPr>
          <w:rFonts w:ascii="Arial" w:hAnsi="Arial" w:cs="Arial"/>
          <w:sz w:val="24"/>
          <w:szCs w:val="24"/>
        </w:rPr>
        <w:t>,</w:t>
      </w:r>
      <w:r w:rsidRPr="00420324">
        <w:rPr>
          <w:rFonts w:ascii="Arial" w:hAnsi="Arial" w:cs="Arial"/>
          <w:sz w:val="24"/>
          <w:szCs w:val="24"/>
        </w:rPr>
        <w:t xml:space="preserve"> de fecha 06/12/2017.</w:t>
      </w:r>
    </w:p>
    <w:p w:rsidR="002D13F2" w:rsidRPr="00420324" w:rsidRDefault="002D13F2" w:rsidP="00420324">
      <w:pPr>
        <w:spacing w:after="0" w:line="360" w:lineRule="auto"/>
        <w:ind w:firstLine="1985"/>
        <w:jc w:val="both"/>
        <w:rPr>
          <w:rFonts w:ascii="Arial" w:hAnsi="Arial" w:cs="Arial"/>
          <w:sz w:val="24"/>
          <w:szCs w:val="24"/>
        </w:rPr>
      </w:pPr>
      <w:r w:rsidRPr="00420324">
        <w:rPr>
          <w:rFonts w:ascii="Arial" w:hAnsi="Arial" w:cs="Arial"/>
          <w:sz w:val="24"/>
          <w:szCs w:val="24"/>
        </w:rPr>
        <w:t>Asimismo, la parte recurrente adjunto comprobante de pago de tasa de justicia y depósi</w:t>
      </w:r>
      <w:r w:rsidR="00420324" w:rsidRPr="00420324">
        <w:rPr>
          <w:rFonts w:ascii="Arial" w:hAnsi="Arial" w:cs="Arial"/>
          <w:sz w:val="24"/>
          <w:szCs w:val="24"/>
        </w:rPr>
        <w:t>to correspondiente mediante ESC</w:t>
      </w:r>
      <w:r w:rsidRPr="00420324">
        <w:rPr>
          <w:rFonts w:ascii="Arial" w:hAnsi="Arial" w:cs="Arial"/>
          <w:sz w:val="24"/>
          <w:szCs w:val="24"/>
        </w:rPr>
        <w:t>EXT N° 8287826 de fecha 24/11/2017.</w:t>
      </w:r>
    </w:p>
    <w:p w:rsidR="002D13F2" w:rsidRPr="00420324" w:rsidRDefault="002D13F2" w:rsidP="00420324">
      <w:pPr>
        <w:spacing w:after="0" w:line="360" w:lineRule="auto"/>
        <w:ind w:firstLine="1985"/>
        <w:jc w:val="both"/>
        <w:rPr>
          <w:rFonts w:ascii="Arial" w:hAnsi="Arial" w:cs="Arial"/>
          <w:sz w:val="24"/>
          <w:szCs w:val="24"/>
        </w:rPr>
      </w:pPr>
      <w:r w:rsidRPr="00420324">
        <w:rPr>
          <w:rFonts w:ascii="Arial" w:hAnsi="Arial" w:cs="Arial"/>
          <w:sz w:val="24"/>
          <w:szCs w:val="24"/>
          <w:lang w:val="es-ES"/>
        </w:rPr>
        <w:t>Sin embargo</w:t>
      </w:r>
      <w:r w:rsidR="00765BCC">
        <w:rPr>
          <w:rFonts w:ascii="Arial" w:hAnsi="Arial" w:cs="Arial"/>
          <w:sz w:val="24"/>
          <w:szCs w:val="24"/>
          <w:lang w:val="es-ES"/>
        </w:rPr>
        <w:t>,</w:t>
      </w:r>
      <w:r w:rsidRPr="00420324">
        <w:rPr>
          <w:rFonts w:ascii="Arial" w:hAnsi="Arial" w:cs="Arial"/>
          <w:sz w:val="24"/>
          <w:szCs w:val="24"/>
          <w:lang w:val="es-ES"/>
        </w:rPr>
        <w:t xml:space="preserve"> se observa que no se cuestiona una sentencia definitiva ni una resolución que pudiere equiparársele, como lo preceptúa el artículo 286 del CPC</w:t>
      </w:r>
      <w:r w:rsidR="00765BCC">
        <w:rPr>
          <w:rFonts w:ascii="Arial" w:hAnsi="Arial" w:cs="Arial"/>
          <w:sz w:val="24"/>
          <w:szCs w:val="24"/>
          <w:lang w:val="es-ES"/>
        </w:rPr>
        <w:t xml:space="preserve"> y </w:t>
      </w:r>
      <w:r w:rsidRPr="00420324">
        <w:rPr>
          <w:rFonts w:ascii="Arial" w:hAnsi="Arial" w:cs="Arial"/>
          <w:sz w:val="24"/>
          <w:szCs w:val="24"/>
          <w:lang w:val="es-ES"/>
        </w:rPr>
        <w:t>C, por lo que el referido recaudo no puede tenerse por habido.</w:t>
      </w:r>
    </w:p>
    <w:p w:rsidR="002D13F2" w:rsidRPr="00420324" w:rsidRDefault="002D13F2" w:rsidP="00420324">
      <w:pPr>
        <w:pStyle w:val="Textoindependiente"/>
        <w:ind w:firstLine="1985"/>
      </w:pPr>
      <w:r w:rsidRPr="00420324">
        <w:t xml:space="preserve">La nota de definitividad queda patentizada </w:t>
      </w:r>
      <w:r w:rsidRPr="00420324">
        <w:rPr>
          <w:i/>
        </w:rPr>
        <w:t>“cuando se decide de modo final sobre la existencia o suerte del derecho de fondo”</w:t>
      </w:r>
      <w:r w:rsidRPr="00420324">
        <w:t xml:space="preserve"> (LL t.1996, p.1120). Y la ausencia de tal requisito, no puede suplirse mediante la invocación de garantías constitucionales supuestamente vu</w:t>
      </w:r>
      <w:r w:rsidR="00765BCC">
        <w:t xml:space="preserve">lneradas, ni por la pretendida </w:t>
      </w:r>
      <w:r w:rsidRPr="00420324">
        <w:t xml:space="preserve">arbitrariedad del pronunciamiento, o la alegada interpretación errónea del derecho aplicable. (Cfr. STJSL N° 42/07 “JOFRE Hugo Mario – Recurso de Casación”, </w:t>
      </w:r>
      <w:proofErr w:type="spellStart"/>
      <w:r w:rsidRPr="00420324">
        <w:t>Expte</w:t>
      </w:r>
      <w:proofErr w:type="spellEnd"/>
      <w:r w:rsidRPr="00420324">
        <w:t xml:space="preserve">. N° 01-J-07, y doctrina allí citada). </w:t>
      </w:r>
    </w:p>
    <w:p w:rsidR="002D13F2" w:rsidRPr="00420324" w:rsidRDefault="002D13F2" w:rsidP="00420324">
      <w:pPr>
        <w:pStyle w:val="Textoindependiente"/>
        <w:ind w:firstLine="1985"/>
      </w:pPr>
      <w:r w:rsidRPr="00420324">
        <w:t xml:space="preserve">Por otra parte, la Suprema Corte tiene dicho que: </w:t>
      </w:r>
      <w:r w:rsidRPr="00420324">
        <w:rPr>
          <w:i/>
        </w:rPr>
        <w:t xml:space="preserve">“la invocación de garantías constitucionales, arbitrariedad o gravedad institucional </w:t>
      </w:r>
      <w:r w:rsidRPr="00420324">
        <w:rPr>
          <w:i/>
        </w:rPr>
        <w:lastRenderedPageBreak/>
        <w:t>no suple la ausencia de definitividad de la resolución invocada”.</w:t>
      </w:r>
      <w:r w:rsidRPr="00420324">
        <w:t xml:space="preserve"> (C.S- Fal</w:t>
      </w:r>
      <w:r w:rsidR="00420324">
        <w:t>los T. 308:1486, 2049; 313:22).</w:t>
      </w:r>
    </w:p>
    <w:p w:rsidR="002D13F2" w:rsidRPr="00420324" w:rsidRDefault="002D13F2" w:rsidP="00420324">
      <w:pPr>
        <w:pStyle w:val="Textoindependiente"/>
        <w:ind w:firstLine="1985"/>
      </w:pPr>
      <w:r w:rsidRPr="00420324">
        <w:t>Consecuentemente con lo expuesto, el recurso interpuesto solo procede contra los pronunciamiento</w:t>
      </w:r>
      <w:r w:rsidR="0083458D" w:rsidRPr="00420324">
        <w:t xml:space="preserve">s definitivos, </w:t>
      </w:r>
      <w:r w:rsidRPr="00420324">
        <w:t>y el auto resolutorio impugnado no tiene tal naturaleza, ya que, lejos de poner fin al proceso no solo no resuelve el fondo de la cuestión, sino que ordena continuar el trámite del proceso. Por lo que corresponde</w:t>
      </w:r>
      <w:r w:rsidR="00765BCC">
        <w:t>,</w:t>
      </w:r>
      <w:r w:rsidRPr="00420324">
        <w:t xml:space="preserve"> en cons</w:t>
      </w:r>
      <w:r w:rsidR="00420324">
        <w:t>ecuencia</w:t>
      </w:r>
      <w:r w:rsidR="00765BCC">
        <w:t>,</w:t>
      </w:r>
      <w:r w:rsidR="00420324">
        <w:t xml:space="preserve"> no admitir el recurso.</w:t>
      </w:r>
    </w:p>
    <w:p w:rsidR="002D13F2" w:rsidRPr="00420324" w:rsidRDefault="002D13F2" w:rsidP="00420324">
      <w:pPr>
        <w:spacing w:after="0" w:line="360" w:lineRule="auto"/>
        <w:ind w:firstLine="1985"/>
        <w:jc w:val="both"/>
        <w:rPr>
          <w:rFonts w:ascii="Arial" w:hAnsi="Arial" w:cs="Arial"/>
          <w:sz w:val="24"/>
          <w:szCs w:val="24"/>
          <w:lang w:val="es-ES"/>
        </w:rPr>
      </w:pPr>
      <w:r w:rsidRPr="00420324">
        <w:rPr>
          <w:rFonts w:ascii="Arial" w:hAnsi="Arial" w:cs="Arial"/>
          <w:sz w:val="24"/>
          <w:szCs w:val="24"/>
        </w:rPr>
        <w:t xml:space="preserve">No debe olvidarse que tratándose el presente de un recurso de carácter excepcional, debe extremarse el concepto de sentencia definitiva. Así este Superior Tribunal ha venido sosteniendo que: </w:t>
      </w:r>
      <w:r w:rsidRPr="00420324">
        <w:rPr>
          <w:rFonts w:ascii="Arial" w:hAnsi="Arial" w:cs="Arial"/>
          <w:i/>
          <w:sz w:val="24"/>
          <w:szCs w:val="24"/>
        </w:rPr>
        <w:t xml:space="preserve">“... para la procedencia del recurso en cuestión es necesario que la decisión cuestionada sea una sentencia definitiva es decir, la que dirime el fondo del pleito, la que declara la voluntad de la ley, terminando la controversia sin que sea posible renovarla y que, de quedar firme, producirá cosa juzgada”. </w:t>
      </w:r>
      <w:r w:rsidRPr="00420324">
        <w:rPr>
          <w:rFonts w:ascii="Arial" w:hAnsi="Arial" w:cs="Arial"/>
          <w:sz w:val="24"/>
          <w:szCs w:val="24"/>
        </w:rPr>
        <w:t xml:space="preserve">(Cfr. </w:t>
      </w:r>
      <w:r w:rsidRPr="00420324">
        <w:rPr>
          <w:rFonts w:ascii="Arial" w:hAnsi="Arial" w:cs="Arial"/>
          <w:sz w:val="24"/>
          <w:szCs w:val="24"/>
          <w:lang w:val="es-ES"/>
        </w:rPr>
        <w:t>STJSL-S.J. – S.D. Nº 196/18 de fecha 20/09/2018 en autos: “ROLDAN NÉSTOR FABIÁN c/ SULFUR S.A. s/ COBRO DE PESOS - LABORAL - RECURSO DE CASACIÓN” – IURIX EXP Nº 261308/13; STJSL-S.J. – S.D. Nº 182/18 de fecha 30/08/2018 en autos: “LOZANO CARLOS FABIÁN c/ JUMBO RETAIL ARGENTINA S.A. s/ AMPARO – RECURSO DE CASACIÓN” – IURIX N° 286087/15; STJSL-S.J. – S.D. Nº 113/18</w:t>
      </w:r>
      <w:r w:rsidR="00765BCC">
        <w:rPr>
          <w:rFonts w:ascii="Arial" w:hAnsi="Arial" w:cs="Arial"/>
          <w:sz w:val="24"/>
          <w:szCs w:val="24"/>
          <w:lang w:val="es-ES"/>
        </w:rPr>
        <w:t>,</w:t>
      </w:r>
      <w:r w:rsidRPr="00420324">
        <w:rPr>
          <w:rFonts w:ascii="Arial" w:hAnsi="Arial" w:cs="Arial"/>
          <w:sz w:val="24"/>
          <w:szCs w:val="24"/>
          <w:lang w:val="es-ES"/>
        </w:rPr>
        <w:t xml:space="preserve"> de fecha 29/05/2018</w:t>
      </w:r>
      <w:r w:rsidR="00765BCC">
        <w:rPr>
          <w:rFonts w:ascii="Arial" w:hAnsi="Arial" w:cs="Arial"/>
          <w:sz w:val="24"/>
          <w:szCs w:val="24"/>
          <w:lang w:val="es-ES"/>
        </w:rPr>
        <w:t>,</w:t>
      </w:r>
      <w:r w:rsidRPr="00420324">
        <w:rPr>
          <w:rFonts w:ascii="Arial" w:hAnsi="Arial" w:cs="Arial"/>
          <w:sz w:val="24"/>
          <w:szCs w:val="24"/>
          <w:lang w:val="es-ES"/>
        </w:rPr>
        <w:t xml:space="preserve"> en autos: “ALANÍZ VERÓNICA A c/ MERCEDES 2000 S.A. y OTRO s/ PROCEDIMIENTO DECLARATIVO CON TRÁMITE ABREVIADO – LABORAL - JUNTA MÉDICA - RECURSO DE CASACIÓN” – IURIX EXP Nº 268715/14.</w:t>
      </w:r>
    </w:p>
    <w:p w:rsidR="002D13F2" w:rsidRPr="00420324" w:rsidRDefault="002D13F2" w:rsidP="00420324">
      <w:pPr>
        <w:spacing w:after="0" w:line="360" w:lineRule="auto"/>
        <w:ind w:firstLine="1985"/>
        <w:jc w:val="both"/>
        <w:rPr>
          <w:rFonts w:ascii="Arial" w:hAnsi="Arial" w:cs="Arial"/>
          <w:sz w:val="24"/>
          <w:szCs w:val="24"/>
          <w:lang w:val="es-ES"/>
        </w:rPr>
      </w:pPr>
      <w:r w:rsidRPr="00420324">
        <w:rPr>
          <w:rFonts w:ascii="Arial" w:hAnsi="Arial" w:cs="Arial"/>
          <w:sz w:val="24"/>
          <w:szCs w:val="24"/>
        </w:rPr>
        <w:t xml:space="preserve">De modo que recurriendo por esta vía el rechazo del recurso de queja, </w:t>
      </w:r>
      <w:r w:rsidRPr="00085769">
        <w:rPr>
          <w:rFonts w:ascii="Arial" w:hAnsi="Arial" w:cs="Arial"/>
          <w:sz w:val="24"/>
          <w:szCs w:val="24"/>
        </w:rPr>
        <w:t xml:space="preserve">interpuesto por </w:t>
      </w:r>
      <w:r w:rsidRPr="00085769">
        <w:rPr>
          <w:rFonts w:ascii="Arial" w:hAnsi="Arial" w:cs="Arial"/>
          <w:sz w:val="24"/>
          <w:szCs w:val="24"/>
          <w:lang w:val="es-ES"/>
        </w:rPr>
        <w:t>apelación denegada mediante proveído del 11/09/2017</w:t>
      </w:r>
      <w:r w:rsidR="00765BCC" w:rsidRPr="00085769">
        <w:rPr>
          <w:rFonts w:ascii="Arial" w:hAnsi="Arial" w:cs="Arial"/>
          <w:sz w:val="24"/>
          <w:szCs w:val="24"/>
          <w:lang w:val="es-ES"/>
        </w:rPr>
        <w:t xml:space="preserve"> (adjunto en ESCEXT Nº 7863713 de fecha 18/09/17)</w:t>
      </w:r>
      <w:r w:rsidRPr="00085769">
        <w:rPr>
          <w:rFonts w:ascii="Arial" w:hAnsi="Arial" w:cs="Arial"/>
          <w:sz w:val="24"/>
          <w:szCs w:val="24"/>
          <w:lang w:val="es-ES"/>
        </w:rPr>
        <w:t xml:space="preserve"> en contra de sentencia interlocutoria N° 363 de fecha 04/09/2017</w:t>
      </w:r>
      <w:r w:rsidR="00C43FC5" w:rsidRPr="00085769">
        <w:rPr>
          <w:rFonts w:ascii="Arial" w:hAnsi="Arial" w:cs="Arial"/>
          <w:sz w:val="24"/>
          <w:szCs w:val="24"/>
          <w:lang w:val="es-ES"/>
        </w:rPr>
        <w:t xml:space="preserve"> (</w:t>
      </w:r>
      <w:r w:rsidR="00085769" w:rsidRPr="00085769">
        <w:rPr>
          <w:rFonts w:ascii="Arial" w:hAnsi="Arial" w:cs="Arial"/>
          <w:sz w:val="24"/>
          <w:szCs w:val="24"/>
          <w:lang w:val="es-ES"/>
        </w:rPr>
        <w:t xml:space="preserve">dictada en </w:t>
      </w:r>
      <w:r w:rsidR="00C43FC5" w:rsidRPr="00085769">
        <w:rPr>
          <w:rFonts w:ascii="Arial" w:hAnsi="Arial" w:cs="Arial"/>
          <w:sz w:val="24"/>
          <w:szCs w:val="24"/>
          <w:lang w:val="es-ES"/>
        </w:rPr>
        <w:t>IURIX EXP Nº 221947/11)</w:t>
      </w:r>
      <w:r w:rsidRPr="00085769">
        <w:rPr>
          <w:rFonts w:ascii="Arial" w:hAnsi="Arial" w:cs="Arial"/>
          <w:sz w:val="24"/>
          <w:szCs w:val="24"/>
          <w:lang w:val="es-ES"/>
        </w:rPr>
        <w:t xml:space="preserve"> por la que se dispuso rechazar la caducidad de instancia interpuesta en fecha 18/4/2017; no se cuestiona </w:t>
      </w:r>
      <w:r w:rsidRPr="00085769">
        <w:rPr>
          <w:rFonts w:ascii="Arial" w:hAnsi="Arial" w:cs="Arial"/>
          <w:sz w:val="24"/>
          <w:szCs w:val="24"/>
        </w:rPr>
        <w:t>una sentencia definitiva o</w:t>
      </w:r>
      <w:r w:rsidRPr="00420324">
        <w:rPr>
          <w:rFonts w:ascii="Arial" w:hAnsi="Arial" w:cs="Arial"/>
          <w:sz w:val="24"/>
          <w:szCs w:val="24"/>
        </w:rPr>
        <w:t xml:space="preserve"> equiparable a tal; se debe agregar que: “</w:t>
      </w:r>
      <w:r w:rsidRPr="00420324">
        <w:rPr>
          <w:rFonts w:ascii="Arial" w:hAnsi="Arial" w:cs="Arial"/>
          <w:i/>
          <w:sz w:val="24"/>
          <w:szCs w:val="24"/>
        </w:rPr>
        <w:t>l</w:t>
      </w:r>
      <w:r w:rsidRPr="00420324">
        <w:rPr>
          <w:rFonts w:ascii="Arial" w:hAnsi="Arial" w:cs="Arial"/>
          <w:i/>
          <w:sz w:val="24"/>
          <w:szCs w:val="24"/>
          <w:shd w:val="clear" w:color="auto" w:fill="FFFFFF"/>
        </w:rPr>
        <w:t>a resolución que rechazó el acuse de caducidad de instancia no</w:t>
      </w:r>
      <w:r w:rsidR="00765BCC">
        <w:rPr>
          <w:rFonts w:ascii="Arial" w:hAnsi="Arial" w:cs="Arial"/>
          <w:i/>
          <w:sz w:val="24"/>
          <w:szCs w:val="24"/>
          <w:shd w:val="clear" w:color="auto" w:fill="FFFFFF"/>
        </w:rPr>
        <w:t xml:space="preserve"> </w:t>
      </w:r>
      <w:r w:rsidRPr="00420324">
        <w:rPr>
          <w:rFonts w:ascii="Arial" w:hAnsi="Arial" w:cs="Arial"/>
          <w:i/>
          <w:sz w:val="24"/>
          <w:szCs w:val="24"/>
          <w:shd w:val="clear" w:color="auto" w:fill="FFFFFF"/>
        </w:rPr>
        <w:t xml:space="preserve">reviste el carácter de definitiva a los fines del recurso </w:t>
      </w:r>
      <w:r w:rsidRPr="00420324">
        <w:rPr>
          <w:rFonts w:ascii="Arial" w:hAnsi="Arial" w:cs="Arial"/>
          <w:i/>
          <w:sz w:val="24"/>
          <w:szCs w:val="24"/>
          <w:shd w:val="clear" w:color="auto" w:fill="FFFFFF"/>
        </w:rPr>
        <w:lastRenderedPageBreak/>
        <w:t>de casación, ni recae en una cuestión incidental que termine el pleito o haga imposible su continuación</w:t>
      </w:r>
      <w:r w:rsidR="00420324">
        <w:rPr>
          <w:rFonts w:ascii="Arial" w:hAnsi="Arial" w:cs="Arial"/>
          <w:sz w:val="24"/>
          <w:szCs w:val="24"/>
          <w:shd w:val="clear" w:color="auto" w:fill="FFFFFF"/>
        </w:rPr>
        <w:t xml:space="preserve">”(Cfr. </w:t>
      </w:r>
      <w:r w:rsidRPr="00420324">
        <w:rPr>
          <w:rFonts w:ascii="Arial" w:hAnsi="Arial" w:cs="Arial"/>
          <w:bCs/>
          <w:sz w:val="24"/>
          <w:szCs w:val="24"/>
          <w:lang w:val="es-ES"/>
        </w:rPr>
        <w:t xml:space="preserve">SUPERIOR TRIBUNAL DE JUSTICIA DE LA PROVINCIA DE SAN LUIS - Diez, Ignacio c. </w:t>
      </w:r>
      <w:proofErr w:type="spellStart"/>
      <w:r w:rsidRPr="00420324">
        <w:rPr>
          <w:rFonts w:ascii="Arial" w:hAnsi="Arial" w:cs="Arial"/>
          <w:bCs/>
          <w:sz w:val="24"/>
          <w:szCs w:val="24"/>
          <w:lang w:val="es-ES"/>
        </w:rPr>
        <w:t>Cupparo</w:t>
      </w:r>
      <w:proofErr w:type="spellEnd"/>
      <w:r w:rsidRPr="00420324">
        <w:rPr>
          <w:rFonts w:ascii="Arial" w:hAnsi="Arial" w:cs="Arial"/>
          <w:bCs/>
          <w:sz w:val="24"/>
          <w:szCs w:val="24"/>
          <w:lang w:val="es-ES"/>
        </w:rPr>
        <w:t>, Mariana Fernanda y Otros s/ ej</w:t>
      </w:r>
      <w:r w:rsidR="00215AA2">
        <w:rPr>
          <w:rFonts w:ascii="Arial" w:hAnsi="Arial" w:cs="Arial"/>
          <w:bCs/>
          <w:sz w:val="24"/>
          <w:szCs w:val="24"/>
          <w:lang w:val="es-ES"/>
        </w:rPr>
        <w:t xml:space="preserve">ecutivo - recurso de casación </w:t>
      </w:r>
      <w:r w:rsidRPr="00420324">
        <w:rPr>
          <w:rFonts w:ascii="Arial" w:hAnsi="Arial" w:cs="Arial"/>
          <w:bCs/>
          <w:sz w:val="24"/>
          <w:szCs w:val="24"/>
          <w:lang w:val="es-ES"/>
        </w:rPr>
        <w:t>12/06/2014 - Cita Online:</w:t>
      </w:r>
      <w:r w:rsidR="00420324" w:rsidRPr="00420324">
        <w:rPr>
          <w:rFonts w:ascii="Arial" w:hAnsi="Arial" w:cs="Arial"/>
          <w:bCs/>
          <w:sz w:val="24"/>
          <w:szCs w:val="24"/>
          <w:lang w:val="es-ES"/>
        </w:rPr>
        <w:t xml:space="preserve"> </w:t>
      </w:r>
      <w:r w:rsidRPr="00420324">
        <w:rPr>
          <w:rFonts w:ascii="Arial" w:hAnsi="Arial" w:cs="Arial"/>
          <w:sz w:val="24"/>
          <w:szCs w:val="24"/>
          <w:lang w:val="es-ES"/>
        </w:rPr>
        <w:t>AR/JUR/35998/2014)</w:t>
      </w:r>
    </w:p>
    <w:p w:rsidR="002D13F2" w:rsidRPr="00420324" w:rsidRDefault="002D13F2" w:rsidP="00420324">
      <w:pPr>
        <w:pStyle w:val="Textosinformato"/>
        <w:spacing w:line="360" w:lineRule="auto"/>
        <w:ind w:firstLine="1985"/>
        <w:jc w:val="both"/>
        <w:rPr>
          <w:rFonts w:ascii="Arial" w:eastAsia="MS Mincho" w:hAnsi="Arial"/>
          <w:sz w:val="24"/>
        </w:rPr>
      </w:pPr>
      <w:r w:rsidRPr="00420324">
        <w:rPr>
          <w:rFonts w:ascii="Arial" w:eastAsia="MS Mincho" w:hAnsi="Arial"/>
          <w:sz w:val="24"/>
        </w:rPr>
        <w:t>En consecuencia, en atención a las consideraciones precedentes el ataque recursivo debe rechazarse.</w:t>
      </w:r>
    </w:p>
    <w:p w:rsidR="002D13F2" w:rsidRPr="00420324" w:rsidRDefault="002D13F2" w:rsidP="00420324">
      <w:pPr>
        <w:spacing w:after="0" w:line="360" w:lineRule="auto"/>
        <w:ind w:firstLine="1985"/>
        <w:jc w:val="both"/>
        <w:rPr>
          <w:rFonts w:ascii="Arial" w:hAnsi="Arial" w:cs="Arial"/>
          <w:sz w:val="24"/>
          <w:szCs w:val="24"/>
        </w:rPr>
      </w:pPr>
      <w:r w:rsidRPr="00420324">
        <w:rPr>
          <w:rFonts w:ascii="Arial" w:hAnsi="Arial" w:cs="Arial"/>
          <w:sz w:val="24"/>
          <w:szCs w:val="24"/>
        </w:rPr>
        <w:t>Por lo expuesto, VOTO a esta PRIMERA CUESTIÓN por la NEGATIVA.</w:t>
      </w:r>
    </w:p>
    <w:p w:rsidR="006C336C" w:rsidRPr="00420324" w:rsidRDefault="006C336C" w:rsidP="00420324">
      <w:pPr>
        <w:widowControl w:val="0"/>
        <w:kinsoku w:val="0"/>
        <w:spacing w:after="0" w:line="360" w:lineRule="auto"/>
        <w:ind w:firstLine="1985"/>
        <w:jc w:val="both"/>
        <w:rPr>
          <w:rFonts w:ascii="Arial" w:eastAsia="Calibri" w:hAnsi="Arial" w:cs="Arial"/>
          <w:b/>
          <w:bCs/>
          <w:sz w:val="24"/>
          <w:szCs w:val="24"/>
          <w:lang w:eastAsia="en-US"/>
        </w:rPr>
      </w:pPr>
      <w:r w:rsidRPr="00420324">
        <w:rPr>
          <w:rFonts w:ascii="Arial" w:eastAsia="Calibri" w:hAnsi="Arial" w:cs="Arial"/>
          <w:sz w:val="24"/>
          <w:szCs w:val="24"/>
          <w:lang w:eastAsia="en-US"/>
        </w:rPr>
        <w:t xml:space="preserve">Las Señoras Ministros, </w:t>
      </w:r>
      <w:proofErr w:type="spellStart"/>
      <w:r w:rsidRPr="00420324">
        <w:rPr>
          <w:rFonts w:ascii="Arial" w:eastAsia="Calibri" w:hAnsi="Arial" w:cs="Arial"/>
          <w:sz w:val="24"/>
          <w:szCs w:val="24"/>
          <w:lang w:eastAsia="en-US"/>
        </w:rPr>
        <w:t>Dras</w:t>
      </w:r>
      <w:proofErr w:type="spellEnd"/>
      <w:r w:rsidRPr="00420324">
        <w:rPr>
          <w:rFonts w:ascii="Arial" w:eastAsia="Calibri" w:hAnsi="Arial" w:cs="Arial"/>
          <w:sz w:val="24"/>
          <w:szCs w:val="24"/>
          <w:lang w:eastAsia="en-US"/>
        </w:rPr>
        <w:t xml:space="preserve">. MARTHA RAQUEL CORVALÁN y LILIA ANA NOVILLO, </w:t>
      </w:r>
      <w:r w:rsidRPr="00420324">
        <w:rPr>
          <w:rFonts w:ascii="Arial" w:eastAsia="Calibri" w:hAnsi="Arial" w:cs="Arial"/>
          <w:sz w:val="24"/>
          <w:szCs w:val="24"/>
          <w:lang w:val="es-MX" w:eastAsia="en-US"/>
        </w:rPr>
        <w:t>comparten lo expresado por el Sr. Presidente, Dr.</w:t>
      </w:r>
      <w:r w:rsidRPr="00420324">
        <w:rPr>
          <w:rFonts w:ascii="Arial" w:eastAsia="Calibri" w:hAnsi="Arial" w:cs="Arial"/>
          <w:sz w:val="24"/>
          <w:szCs w:val="24"/>
          <w:lang w:eastAsia="en-US"/>
        </w:rPr>
        <w:t xml:space="preserve"> CARLOS ALBERTO COBO </w:t>
      </w:r>
      <w:r w:rsidRPr="00420324">
        <w:rPr>
          <w:rFonts w:ascii="Arial" w:eastAsia="Calibri" w:hAnsi="Arial" w:cs="Arial"/>
          <w:sz w:val="24"/>
          <w:szCs w:val="24"/>
          <w:lang w:val="es-MX" w:eastAsia="en-US"/>
        </w:rPr>
        <w:t xml:space="preserve">y votan en igual sentido a esta </w:t>
      </w:r>
      <w:r w:rsidRPr="00420324">
        <w:rPr>
          <w:rFonts w:ascii="Arial" w:eastAsia="Calibri" w:hAnsi="Arial" w:cs="Arial"/>
          <w:b/>
          <w:bCs/>
          <w:sz w:val="24"/>
          <w:szCs w:val="24"/>
          <w:lang w:eastAsia="en-US"/>
        </w:rPr>
        <w:t>PRIMERA CUESTIÓN.</w:t>
      </w:r>
    </w:p>
    <w:p w:rsidR="006C336C" w:rsidRPr="00420324" w:rsidRDefault="006C336C" w:rsidP="00420324">
      <w:pPr>
        <w:spacing w:after="0" w:line="360" w:lineRule="auto"/>
        <w:ind w:firstLine="1985"/>
        <w:jc w:val="both"/>
        <w:rPr>
          <w:rFonts w:ascii="Arial" w:hAnsi="Arial" w:cs="Arial"/>
          <w:sz w:val="24"/>
          <w:szCs w:val="24"/>
        </w:rPr>
      </w:pPr>
    </w:p>
    <w:p w:rsidR="002D13F2" w:rsidRPr="00420324" w:rsidRDefault="002D13F2" w:rsidP="00215AA2">
      <w:pPr>
        <w:pStyle w:val="Textoindependiente"/>
      </w:pPr>
      <w:r w:rsidRPr="00420324">
        <w:rPr>
          <w:b/>
          <w:bCs/>
          <w:u w:val="single"/>
        </w:rPr>
        <w:t xml:space="preserve">A LA SEGUNDA </w:t>
      </w:r>
      <w:r w:rsidR="00AC5E79" w:rsidRPr="00420324">
        <w:rPr>
          <w:b/>
          <w:bCs/>
          <w:u w:val="single"/>
        </w:rPr>
        <w:t>y TERCERA CUESTIÓ</w:t>
      </w:r>
      <w:r w:rsidRPr="00420324">
        <w:rPr>
          <w:b/>
          <w:bCs/>
          <w:u w:val="single"/>
        </w:rPr>
        <w:t>N el D</w:t>
      </w:r>
      <w:r w:rsidR="00AC5E79" w:rsidRPr="00420324">
        <w:rPr>
          <w:b/>
          <w:bCs/>
          <w:u w:val="single"/>
        </w:rPr>
        <w:t>r</w:t>
      </w:r>
      <w:r w:rsidRPr="00420324">
        <w:rPr>
          <w:b/>
          <w:bCs/>
          <w:u w:val="single"/>
        </w:rPr>
        <w:t>. CARLOS ALBERTO COBO</w:t>
      </w:r>
      <w:r w:rsidR="00AC5E79" w:rsidRPr="00420324">
        <w:rPr>
          <w:b/>
          <w:bCs/>
          <w:u w:val="single"/>
        </w:rPr>
        <w:t>,</w:t>
      </w:r>
      <w:r w:rsidRPr="00420324">
        <w:rPr>
          <w:b/>
          <w:bCs/>
          <w:u w:val="single"/>
        </w:rPr>
        <w:t xml:space="preserve"> dijo</w:t>
      </w:r>
      <w:r w:rsidRPr="00420324">
        <w:rPr>
          <w:b/>
          <w:bCs/>
        </w:rPr>
        <w:t>:</w:t>
      </w:r>
      <w:r w:rsidRPr="00420324">
        <w:t xml:space="preserve"> Dado la forma como se ha votado la cuestión anterior, no corresponde su tratamiento.</w:t>
      </w:r>
      <w:r w:rsidR="0085125B" w:rsidRPr="00420324">
        <w:t xml:space="preserve"> ASÍ LO VOTO.</w:t>
      </w:r>
    </w:p>
    <w:p w:rsidR="006C336C" w:rsidRPr="00420324" w:rsidRDefault="006C336C" w:rsidP="00420324">
      <w:pPr>
        <w:widowControl w:val="0"/>
        <w:kinsoku w:val="0"/>
        <w:spacing w:after="0" w:line="360" w:lineRule="auto"/>
        <w:ind w:firstLine="1985"/>
        <w:jc w:val="both"/>
        <w:rPr>
          <w:rFonts w:ascii="Arial" w:eastAsia="Calibri" w:hAnsi="Arial" w:cs="Arial"/>
          <w:b/>
          <w:bCs/>
          <w:sz w:val="24"/>
          <w:szCs w:val="24"/>
          <w:lang w:eastAsia="en-US"/>
        </w:rPr>
      </w:pPr>
      <w:r w:rsidRPr="00420324">
        <w:rPr>
          <w:rFonts w:ascii="Arial" w:eastAsia="Calibri" w:hAnsi="Arial" w:cs="Arial"/>
          <w:sz w:val="24"/>
          <w:szCs w:val="24"/>
          <w:lang w:eastAsia="en-US"/>
        </w:rPr>
        <w:t xml:space="preserve">Las Señoras Ministros, </w:t>
      </w:r>
      <w:proofErr w:type="spellStart"/>
      <w:r w:rsidRPr="00420324">
        <w:rPr>
          <w:rFonts w:ascii="Arial" w:eastAsia="Calibri" w:hAnsi="Arial" w:cs="Arial"/>
          <w:sz w:val="24"/>
          <w:szCs w:val="24"/>
          <w:lang w:eastAsia="en-US"/>
        </w:rPr>
        <w:t>Dras</w:t>
      </w:r>
      <w:proofErr w:type="spellEnd"/>
      <w:r w:rsidRPr="00420324">
        <w:rPr>
          <w:rFonts w:ascii="Arial" w:eastAsia="Calibri" w:hAnsi="Arial" w:cs="Arial"/>
          <w:sz w:val="24"/>
          <w:szCs w:val="24"/>
          <w:lang w:eastAsia="en-US"/>
        </w:rPr>
        <w:t xml:space="preserve">. MARTHA RAQUEL CORVALÁN y LILIA ANA NOVILLO, </w:t>
      </w:r>
      <w:r w:rsidRPr="00420324">
        <w:rPr>
          <w:rFonts w:ascii="Arial" w:eastAsia="Calibri" w:hAnsi="Arial" w:cs="Arial"/>
          <w:sz w:val="24"/>
          <w:szCs w:val="24"/>
          <w:lang w:val="es-MX" w:eastAsia="en-US"/>
        </w:rPr>
        <w:t>comparten lo expresado por el Sr. Presidente, Dr.</w:t>
      </w:r>
      <w:r w:rsidRPr="00420324">
        <w:rPr>
          <w:rFonts w:ascii="Arial" w:eastAsia="Calibri" w:hAnsi="Arial" w:cs="Arial"/>
          <w:sz w:val="24"/>
          <w:szCs w:val="24"/>
          <w:lang w:eastAsia="en-US"/>
        </w:rPr>
        <w:t xml:space="preserve"> CARLOS ALBERTO COBO </w:t>
      </w:r>
      <w:r w:rsidRPr="00420324">
        <w:rPr>
          <w:rFonts w:ascii="Arial" w:eastAsia="Calibri" w:hAnsi="Arial" w:cs="Arial"/>
          <w:sz w:val="24"/>
          <w:szCs w:val="24"/>
          <w:lang w:val="es-MX" w:eastAsia="en-US"/>
        </w:rPr>
        <w:t xml:space="preserve">y votan en igual sentido a estas </w:t>
      </w:r>
      <w:r w:rsidRPr="00420324">
        <w:rPr>
          <w:rFonts w:ascii="Arial" w:eastAsia="Calibri" w:hAnsi="Arial" w:cs="Arial"/>
          <w:b/>
          <w:bCs/>
          <w:sz w:val="24"/>
          <w:szCs w:val="24"/>
          <w:lang w:eastAsia="en-US"/>
        </w:rPr>
        <w:t>SEGUNDA y TERCERA CUESTIÓN.</w:t>
      </w:r>
    </w:p>
    <w:p w:rsidR="006C336C" w:rsidRPr="00420324" w:rsidRDefault="006C336C" w:rsidP="00420324">
      <w:pPr>
        <w:pStyle w:val="Textoindependiente"/>
        <w:ind w:firstLine="1985"/>
        <w:rPr>
          <w:lang w:val="es-AR"/>
        </w:rPr>
      </w:pPr>
    </w:p>
    <w:p w:rsidR="002D13F2" w:rsidRPr="00420324" w:rsidRDefault="002D13F2" w:rsidP="00215AA2">
      <w:pPr>
        <w:pStyle w:val="Textoindependiente"/>
      </w:pPr>
      <w:r w:rsidRPr="00420324">
        <w:rPr>
          <w:b/>
          <w:bCs/>
          <w:u w:val="single"/>
        </w:rPr>
        <w:t xml:space="preserve">A LA CUARTA </w:t>
      </w:r>
      <w:r w:rsidR="00AC5E79" w:rsidRPr="00420324">
        <w:rPr>
          <w:b/>
          <w:bCs/>
          <w:u w:val="single"/>
        </w:rPr>
        <w:t>CUESTIÓN el Dr. CARLOS ALBERTO COBO, dijo:</w:t>
      </w:r>
      <w:r w:rsidR="00AC5E79" w:rsidRPr="00420324">
        <w:t xml:space="preserve"> </w:t>
      </w:r>
      <w:r w:rsidRPr="00420324">
        <w:t>Que, en consecuencia corresponde rechazar el recurso de casació</w:t>
      </w:r>
      <w:r w:rsidR="006E4EE3" w:rsidRPr="00420324">
        <w:t>n articulado por ESC</w:t>
      </w:r>
      <w:r w:rsidRPr="00420324">
        <w:t>EXT N° 8287754. Con pérdida del depósito. AS</w:t>
      </w:r>
      <w:r w:rsidR="00AC5E79" w:rsidRPr="00420324">
        <w:t>Í</w:t>
      </w:r>
      <w:r w:rsidR="0085125B" w:rsidRPr="00420324">
        <w:t xml:space="preserve"> LO VOTO.</w:t>
      </w:r>
    </w:p>
    <w:p w:rsidR="006C336C" w:rsidRPr="00420324" w:rsidRDefault="006C336C" w:rsidP="00420324">
      <w:pPr>
        <w:widowControl w:val="0"/>
        <w:kinsoku w:val="0"/>
        <w:spacing w:after="0" w:line="360" w:lineRule="auto"/>
        <w:ind w:firstLine="1985"/>
        <w:jc w:val="both"/>
        <w:rPr>
          <w:rFonts w:ascii="Arial" w:eastAsia="Calibri" w:hAnsi="Arial" w:cs="Arial"/>
          <w:b/>
          <w:bCs/>
          <w:sz w:val="24"/>
          <w:szCs w:val="24"/>
          <w:lang w:eastAsia="en-US"/>
        </w:rPr>
      </w:pPr>
      <w:r w:rsidRPr="00420324">
        <w:rPr>
          <w:rFonts w:ascii="Arial" w:eastAsia="Calibri" w:hAnsi="Arial" w:cs="Arial"/>
          <w:sz w:val="24"/>
          <w:szCs w:val="24"/>
          <w:lang w:eastAsia="en-US"/>
        </w:rPr>
        <w:t xml:space="preserve">Las Señoras Ministros, </w:t>
      </w:r>
      <w:proofErr w:type="spellStart"/>
      <w:r w:rsidRPr="00420324">
        <w:rPr>
          <w:rFonts w:ascii="Arial" w:eastAsia="Calibri" w:hAnsi="Arial" w:cs="Arial"/>
          <w:sz w:val="24"/>
          <w:szCs w:val="24"/>
          <w:lang w:eastAsia="en-US"/>
        </w:rPr>
        <w:t>Dras</w:t>
      </w:r>
      <w:proofErr w:type="spellEnd"/>
      <w:r w:rsidRPr="00420324">
        <w:rPr>
          <w:rFonts w:ascii="Arial" w:eastAsia="Calibri" w:hAnsi="Arial" w:cs="Arial"/>
          <w:sz w:val="24"/>
          <w:szCs w:val="24"/>
          <w:lang w:eastAsia="en-US"/>
        </w:rPr>
        <w:t xml:space="preserve">. MARTHA RAQUEL CORVALÁN y LILIA ANA NOVILLO, </w:t>
      </w:r>
      <w:r w:rsidRPr="00420324">
        <w:rPr>
          <w:rFonts w:ascii="Arial" w:eastAsia="Calibri" w:hAnsi="Arial" w:cs="Arial"/>
          <w:sz w:val="24"/>
          <w:szCs w:val="24"/>
          <w:lang w:val="es-MX" w:eastAsia="en-US"/>
        </w:rPr>
        <w:t>comparten lo expresado por el Sr. Presidente, Dr.</w:t>
      </w:r>
      <w:r w:rsidRPr="00420324">
        <w:rPr>
          <w:rFonts w:ascii="Arial" w:eastAsia="Calibri" w:hAnsi="Arial" w:cs="Arial"/>
          <w:sz w:val="24"/>
          <w:szCs w:val="24"/>
          <w:lang w:eastAsia="en-US"/>
        </w:rPr>
        <w:t xml:space="preserve"> CARLOS ALBERTO COBO </w:t>
      </w:r>
      <w:r w:rsidRPr="00420324">
        <w:rPr>
          <w:rFonts w:ascii="Arial" w:eastAsia="Calibri" w:hAnsi="Arial" w:cs="Arial"/>
          <w:sz w:val="24"/>
          <w:szCs w:val="24"/>
          <w:lang w:val="es-MX" w:eastAsia="en-US"/>
        </w:rPr>
        <w:t xml:space="preserve">y votan en igual sentido a esta </w:t>
      </w:r>
      <w:r w:rsidRPr="00420324">
        <w:rPr>
          <w:rFonts w:ascii="Arial" w:eastAsia="Calibri" w:hAnsi="Arial" w:cs="Arial"/>
          <w:b/>
          <w:bCs/>
          <w:sz w:val="24"/>
          <w:szCs w:val="24"/>
          <w:lang w:eastAsia="en-US"/>
        </w:rPr>
        <w:t>CUARTA CUESTIÓN.</w:t>
      </w:r>
    </w:p>
    <w:p w:rsidR="006C336C" w:rsidRPr="00420324" w:rsidRDefault="006C336C" w:rsidP="00420324">
      <w:pPr>
        <w:pStyle w:val="Textoindependiente"/>
        <w:ind w:firstLine="1985"/>
        <w:rPr>
          <w:lang w:val="es-AR"/>
        </w:rPr>
      </w:pPr>
    </w:p>
    <w:p w:rsidR="002D13F2" w:rsidRPr="00420324" w:rsidRDefault="002D13F2" w:rsidP="00215AA2">
      <w:pPr>
        <w:pStyle w:val="Textoindependiente"/>
      </w:pPr>
      <w:r w:rsidRPr="00420324">
        <w:rPr>
          <w:b/>
          <w:bCs/>
          <w:u w:val="single"/>
        </w:rPr>
        <w:lastRenderedPageBreak/>
        <w:t xml:space="preserve">A LA QUINTA </w:t>
      </w:r>
      <w:r w:rsidR="00AC5E79" w:rsidRPr="00420324">
        <w:rPr>
          <w:b/>
          <w:bCs/>
          <w:u w:val="single"/>
        </w:rPr>
        <w:t>CUESTIÓN el Dr. CARLOS ALBERTO COBO, dijo</w:t>
      </w:r>
      <w:r w:rsidRPr="00420324">
        <w:rPr>
          <w:b/>
          <w:bCs/>
          <w:u w:val="single"/>
        </w:rPr>
        <w:t>:</w:t>
      </w:r>
      <w:r w:rsidRPr="00420324">
        <w:rPr>
          <w:b/>
          <w:bCs/>
        </w:rPr>
        <w:t xml:space="preserve"> </w:t>
      </w:r>
      <w:r w:rsidR="00AC5E79" w:rsidRPr="00420324">
        <w:t>Costas al recurrente vencido. ASÍ LO VOTO.</w:t>
      </w:r>
    </w:p>
    <w:p w:rsidR="00BF23EA" w:rsidRPr="00420324" w:rsidRDefault="00BF23EA" w:rsidP="00420324">
      <w:pPr>
        <w:widowControl w:val="0"/>
        <w:kinsoku w:val="0"/>
        <w:spacing w:after="0" w:line="360" w:lineRule="auto"/>
        <w:ind w:firstLine="1985"/>
        <w:jc w:val="both"/>
        <w:rPr>
          <w:rFonts w:ascii="Arial" w:eastAsia="Calibri" w:hAnsi="Arial" w:cs="Arial"/>
          <w:b/>
          <w:bCs/>
          <w:sz w:val="24"/>
          <w:szCs w:val="24"/>
          <w:lang w:eastAsia="en-US"/>
        </w:rPr>
      </w:pPr>
      <w:r w:rsidRPr="00420324">
        <w:rPr>
          <w:rFonts w:ascii="Arial" w:eastAsia="Calibri" w:hAnsi="Arial" w:cs="Arial"/>
          <w:sz w:val="24"/>
          <w:szCs w:val="24"/>
          <w:lang w:eastAsia="en-US"/>
        </w:rPr>
        <w:t xml:space="preserve">Las Señoras Ministros, </w:t>
      </w:r>
      <w:proofErr w:type="spellStart"/>
      <w:r w:rsidRPr="00420324">
        <w:rPr>
          <w:rFonts w:ascii="Arial" w:eastAsia="Calibri" w:hAnsi="Arial" w:cs="Arial"/>
          <w:sz w:val="24"/>
          <w:szCs w:val="24"/>
          <w:lang w:eastAsia="en-US"/>
        </w:rPr>
        <w:t>Dras</w:t>
      </w:r>
      <w:proofErr w:type="spellEnd"/>
      <w:r w:rsidRPr="00420324">
        <w:rPr>
          <w:rFonts w:ascii="Arial" w:eastAsia="Calibri" w:hAnsi="Arial" w:cs="Arial"/>
          <w:sz w:val="24"/>
          <w:szCs w:val="24"/>
          <w:lang w:eastAsia="en-US"/>
        </w:rPr>
        <w:t xml:space="preserve">. MARTHA RAQUEL CORVALÁN y LILIA ANA NOVILLO, </w:t>
      </w:r>
      <w:r w:rsidRPr="00420324">
        <w:rPr>
          <w:rFonts w:ascii="Arial" w:eastAsia="Calibri" w:hAnsi="Arial" w:cs="Arial"/>
          <w:sz w:val="24"/>
          <w:szCs w:val="24"/>
          <w:lang w:val="es-MX" w:eastAsia="en-US"/>
        </w:rPr>
        <w:t>comparten lo expresado por el Sr. Presidente, Dr.</w:t>
      </w:r>
      <w:r w:rsidRPr="00420324">
        <w:rPr>
          <w:rFonts w:ascii="Arial" w:eastAsia="Calibri" w:hAnsi="Arial" w:cs="Arial"/>
          <w:sz w:val="24"/>
          <w:szCs w:val="24"/>
          <w:lang w:eastAsia="en-US"/>
        </w:rPr>
        <w:t xml:space="preserve"> CARLOS ALBERTO COBO </w:t>
      </w:r>
      <w:r w:rsidRPr="00420324">
        <w:rPr>
          <w:rFonts w:ascii="Arial" w:eastAsia="Calibri" w:hAnsi="Arial" w:cs="Arial"/>
          <w:sz w:val="24"/>
          <w:szCs w:val="24"/>
          <w:lang w:val="es-MX" w:eastAsia="en-US"/>
        </w:rPr>
        <w:t xml:space="preserve">y votan en igual sentido a esta </w:t>
      </w:r>
      <w:r w:rsidR="006E4EE3" w:rsidRPr="00420324">
        <w:rPr>
          <w:rFonts w:ascii="Arial" w:eastAsia="Calibri" w:hAnsi="Arial" w:cs="Arial"/>
          <w:b/>
          <w:bCs/>
          <w:sz w:val="24"/>
          <w:szCs w:val="24"/>
          <w:lang w:eastAsia="en-US"/>
        </w:rPr>
        <w:t>QUINTA</w:t>
      </w:r>
      <w:r w:rsidRPr="00420324">
        <w:rPr>
          <w:rFonts w:ascii="Arial" w:eastAsia="Calibri" w:hAnsi="Arial" w:cs="Arial"/>
          <w:b/>
          <w:bCs/>
          <w:sz w:val="24"/>
          <w:szCs w:val="24"/>
          <w:lang w:eastAsia="en-US"/>
        </w:rPr>
        <w:t xml:space="preserve"> CUESTIÓN.</w:t>
      </w:r>
    </w:p>
    <w:p w:rsidR="00BF23EA" w:rsidRPr="00420324" w:rsidRDefault="00BF23EA" w:rsidP="00420324">
      <w:pPr>
        <w:widowControl w:val="0"/>
        <w:spacing w:after="0" w:line="360" w:lineRule="auto"/>
        <w:ind w:firstLine="1985"/>
        <w:jc w:val="both"/>
        <w:rPr>
          <w:rFonts w:ascii="Arial" w:eastAsia="Calibri" w:hAnsi="Arial" w:cs="Arial"/>
          <w:bCs/>
          <w:sz w:val="24"/>
          <w:szCs w:val="24"/>
          <w:lang w:eastAsia="en-US"/>
        </w:rPr>
      </w:pPr>
      <w:r w:rsidRPr="00420324">
        <w:rPr>
          <w:rFonts w:ascii="Arial" w:eastAsia="Calibri" w:hAnsi="Arial" w:cs="Arial"/>
          <w:bCs/>
          <w:sz w:val="24"/>
          <w:szCs w:val="24"/>
          <w:lang w:eastAsia="en-US"/>
        </w:rPr>
        <w:t>Con lo que se da por finalizado el acto, disponiendo los Sres. Ministros la Sentencia que va a continuación:</w:t>
      </w:r>
    </w:p>
    <w:p w:rsidR="00BF23EA" w:rsidRPr="00420324" w:rsidRDefault="00BF23EA" w:rsidP="00420324">
      <w:pPr>
        <w:widowControl w:val="0"/>
        <w:spacing w:after="0" w:line="360" w:lineRule="auto"/>
        <w:ind w:firstLine="1985"/>
        <w:jc w:val="both"/>
        <w:rPr>
          <w:rFonts w:ascii="Arial" w:eastAsia="Calibri" w:hAnsi="Arial" w:cs="Arial"/>
          <w:bCs/>
          <w:sz w:val="24"/>
          <w:szCs w:val="24"/>
          <w:lang w:eastAsia="en-US"/>
        </w:rPr>
      </w:pPr>
    </w:p>
    <w:p w:rsidR="00BF23EA" w:rsidRPr="00420324" w:rsidRDefault="00BF23EA" w:rsidP="00215AA2">
      <w:pPr>
        <w:widowControl w:val="0"/>
        <w:spacing w:after="0" w:line="360" w:lineRule="auto"/>
        <w:jc w:val="both"/>
        <w:rPr>
          <w:rFonts w:ascii="Arial" w:eastAsia="Calibri" w:hAnsi="Arial" w:cs="Arial"/>
          <w:b/>
          <w:bCs/>
          <w:sz w:val="24"/>
          <w:szCs w:val="24"/>
          <w:lang w:eastAsia="en-US"/>
        </w:rPr>
      </w:pPr>
      <w:r w:rsidRPr="00420324">
        <w:rPr>
          <w:rFonts w:ascii="Arial" w:eastAsia="Calibri" w:hAnsi="Arial" w:cs="Arial"/>
          <w:b/>
          <w:bCs/>
          <w:sz w:val="24"/>
          <w:szCs w:val="24"/>
          <w:lang w:eastAsia="en-US"/>
        </w:rPr>
        <w:t xml:space="preserve">San Luis, </w:t>
      </w:r>
      <w:r w:rsidR="00085769">
        <w:rPr>
          <w:rFonts w:ascii="Arial" w:eastAsia="Calibri" w:hAnsi="Arial" w:cs="Arial"/>
          <w:b/>
          <w:bCs/>
          <w:sz w:val="24"/>
          <w:szCs w:val="24"/>
          <w:lang w:eastAsia="en-US"/>
        </w:rPr>
        <w:t>trece</w:t>
      </w:r>
      <w:r w:rsidRPr="00420324">
        <w:rPr>
          <w:rFonts w:ascii="Arial" w:eastAsia="Calibri" w:hAnsi="Arial" w:cs="Arial"/>
          <w:b/>
          <w:bCs/>
          <w:sz w:val="24"/>
          <w:szCs w:val="24"/>
          <w:lang w:eastAsia="en-US"/>
        </w:rPr>
        <w:t xml:space="preserve"> de junio de dos mil diecinueve.-</w:t>
      </w:r>
    </w:p>
    <w:p w:rsidR="00BF23EA" w:rsidRPr="00420324" w:rsidRDefault="00BF23EA" w:rsidP="00420324">
      <w:pPr>
        <w:widowControl w:val="0"/>
        <w:spacing w:after="0" w:line="360" w:lineRule="auto"/>
        <w:ind w:firstLine="1985"/>
        <w:jc w:val="both"/>
        <w:rPr>
          <w:rFonts w:ascii="Arial" w:hAnsi="Arial" w:cs="Arial"/>
          <w:sz w:val="24"/>
          <w:szCs w:val="24"/>
        </w:rPr>
      </w:pPr>
      <w:r w:rsidRPr="00420324">
        <w:rPr>
          <w:rFonts w:ascii="Arial" w:eastAsia="Calibri" w:hAnsi="Arial" w:cs="Arial"/>
          <w:b/>
          <w:bCs/>
          <w:sz w:val="24"/>
          <w:szCs w:val="24"/>
          <w:u w:val="single"/>
          <w:lang w:eastAsia="en-US"/>
        </w:rPr>
        <w:t>Y VISTOS</w:t>
      </w:r>
      <w:r w:rsidRPr="00420324">
        <w:rPr>
          <w:rFonts w:ascii="Arial" w:eastAsia="Calibri" w:hAnsi="Arial" w:cs="Arial"/>
          <w:b/>
          <w:bCs/>
          <w:sz w:val="24"/>
          <w:szCs w:val="24"/>
          <w:lang w:eastAsia="en-US"/>
        </w:rPr>
        <w:t>:</w:t>
      </w:r>
      <w:r w:rsidRPr="00420324">
        <w:rPr>
          <w:rFonts w:ascii="Arial" w:eastAsia="Calibri" w:hAnsi="Arial" w:cs="Arial"/>
          <w:bCs/>
          <w:sz w:val="24"/>
          <w:szCs w:val="24"/>
          <w:lang w:eastAsia="en-US"/>
        </w:rPr>
        <w:t xml:space="preserve"> En mérito al resultado obtenido en la votación del Acuerdo que antecede, </w:t>
      </w:r>
      <w:r w:rsidRPr="00420324">
        <w:rPr>
          <w:rFonts w:ascii="Arial" w:eastAsia="Calibri" w:hAnsi="Arial" w:cs="Arial"/>
          <w:b/>
          <w:bCs/>
          <w:sz w:val="24"/>
          <w:szCs w:val="24"/>
          <w:u w:val="single"/>
          <w:lang w:eastAsia="en-US"/>
        </w:rPr>
        <w:t>SE RESUELVE:</w:t>
      </w:r>
      <w:r w:rsidRPr="00420324">
        <w:rPr>
          <w:rFonts w:ascii="Arial" w:eastAsia="Calibri" w:hAnsi="Arial" w:cs="Arial"/>
          <w:sz w:val="24"/>
          <w:szCs w:val="24"/>
          <w:lang w:eastAsia="en-US"/>
        </w:rPr>
        <w:t xml:space="preserve"> I) </w:t>
      </w:r>
      <w:r w:rsidR="006E4EE3" w:rsidRPr="00420324">
        <w:rPr>
          <w:rFonts w:ascii="Arial" w:eastAsia="Calibri" w:hAnsi="Arial" w:cs="Arial"/>
          <w:sz w:val="24"/>
          <w:szCs w:val="24"/>
          <w:lang w:eastAsia="en-US"/>
        </w:rPr>
        <w:t>R</w:t>
      </w:r>
      <w:r w:rsidR="006E4EE3" w:rsidRPr="00420324">
        <w:rPr>
          <w:rFonts w:ascii="Arial" w:hAnsi="Arial" w:cs="Arial"/>
          <w:sz w:val="24"/>
          <w:szCs w:val="24"/>
        </w:rPr>
        <w:t>echazar el recurso de casación articulado por ESCEXT N° 8287754. Con pérdida del depósito.</w:t>
      </w:r>
    </w:p>
    <w:p w:rsidR="00BF23EA" w:rsidRPr="00420324" w:rsidRDefault="00BF23EA" w:rsidP="00420324">
      <w:pPr>
        <w:widowControl w:val="0"/>
        <w:spacing w:after="0" w:line="360" w:lineRule="auto"/>
        <w:ind w:firstLine="1985"/>
        <w:jc w:val="both"/>
        <w:rPr>
          <w:rFonts w:ascii="Arial" w:hAnsi="Arial" w:cs="Arial"/>
          <w:sz w:val="24"/>
          <w:szCs w:val="24"/>
        </w:rPr>
      </w:pPr>
      <w:r w:rsidRPr="00420324">
        <w:rPr>
          <w:rFonts w:ascii="Arial" w:hAnsi="Arial" w:cs="Arial"/>
          <w:sz w:val="24"/>
          <w:szCs w:val="24"/>
        </w:rPr>
        <w:t>II) Costas al recurrente vencido.</w:t>
      </w:r>
    </w:p>
    <w:p w:rsidR="00BF23EA" w:rsidRPr="00420324" w:rsidRDefault="00BF23EA" w:rsidP="00420324">
      <w:pPr>
        <w:widowControl w:val="0"/>
        <w:spacing w:after="0" w:line="360" w:lineRule="auto"/>
        <w:ind w:firstLine="1985"/>
        <w:jc w:val="both"/>
        <w:rPr>
          <w:rFonts w:ascii="Arial" w:eastAsia="Calibri" w:hAnsi="Arial" w:cs="Arial"/>
          <w:bCs/>
          <w:sz w:val="24"/>
          <w:szCs w:val="24"/>
          <w:lang w:eastAsia="en-US"/>
        </w:rPr>
      </w:pPr>
      <w:r w:rsidRPr="00420324">
        <w:rPr>
          <w:rFonts w:ascii="Arial" w:eastAsia="Calibri" w:hAnsi="Arial" w:cs="Arial"/>
          <w:bCs/>
          <w:sz w:val="24"/>
          <w:szCs w:val="24"/>
          <w:lang w:eastAsia="en-US"/>
        </w:rPr>
        <w:t xml:space="preserve">REGÍSTRESE y NOTIFÍQUESE.- </w:t>
      </w:r>
    </w:p>
    <w:p w:rsidR="00BF23EA" w:rsidRPr="00420324" w:rsidRDefault="00BF23EA" w:rsidP="00420324">
      <w:pPr>
        <w:widowControl w:val="0"/>
        <w:spacing w:after="0" w:line="360" w:lineRule="auto"/>
        <w:ind w:firstLine="1985"/>
        <w:jc w:val="both"/>
        <w:rPr>
          <w:rFonts w:ascii="Arial" w:eastAsia="Calibri" w:hAnsi="Arial" w:cs="Arial"/>
          <w:bCs/>
          <w:sz w:val="24"/>
          <w:szCs w:val="24"/>
          <w:lang w:eastAsia="en-US"/>
        </w:rPr>
      </w:pPr>
    </w:p>
    <w:p w:rsidR="00BF23EA" w:rsidRPr="00420324" w:rsidRDefault="00BF23EA" w:rsidP="00215AA2">
      <w:pPr>
        <w:pBdr>
          <w:top w:val="single" w:sz="4" w:space="2" w:color="auto"/>
        </w:pBdr>
        <w:spacing w:after="0" w:line="240" w:lineRule="auto"/>
        <w:jc w:val="both"/>
        <w:rPr>
          <w:rFonts w:ascii="Times New Roman" w:eastAsia="Calibri" w:hAnsi="Times New Roman" w:cs="Times New Roman"/>
          <w:sz w:val="16"/>
          <w:szCs w:val="16"/>
          <w:lang w:eastAsia="en-US"/>
        </w:rPr>
      </w:pPr>
    </w:p>
    <w:p w:rsidR="00BF23EA" w:rsidRPr="00420324" w:rsidRDefault="00BF23EA" w:rsidP="00215AA2">
      <w:pPr>
        <w:spacing w:after="0" w:line="240" w:lineRule="auto"/>
        <w:jc w:val="both"/>
        <w:rPr>
          <w:rFonts w:ascii="Times New Roman" w:eastAsia="Calibri" w:hAnsi="Times New Roman" w:cs="Times New Roman"/>
          <w:sz w:val="16"/>
          <w:szCs w:val="16"/>
          <w:lang w:eastAsia="en-US"/>
        </w:rPr>
      </w:pPr>
      <w:r w:rsidRPr="00420324">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420324">
        <w:rPr>
          <w:rFonts w:ascii="Times New Roman" w:eastAsia="Calibri" w:hAnsi="Times New Roman" w:cs="Times New Roman"/>
          <w:i/>
          <w:sz w:val="16"/>
          <w:szCs w:val="16"/>
          <w:lang w:eastAsia="en-US"/>
        </w:rPr>
        <w:t>Dres</w:t>
      </w:r>
      <w:proofErr w:type="spellEnd"/>
      <w:r w:rsidRPr="00420324">
        <w:rPr>
          <w:rFonts w:ascii="Times New Roman" w:eastAsia="Calibri" w:hAnsi="Times New Roman" w:cs="Times New Roman"/>
          <w:i/>
          <w:sz w:val="16"/>
          <w:szCs w:val="16"/>
          <w:lang w:eastAsia="en-US"/>
        </w:rPr>
        <w:t>. CARLOS ALBERTO COBO, MARTHA RAQUEL CORVALÁN y LILIA ANA NOVILLO, en el sistema de Gestión Informático del Poder Judicial de la Provincia de San Luis.-</w:t>
      </w:r>
    </w:p>
    <w:sectPr w:rsidR="00BF23EA" w:rsidRPr="00420324" w:rsidSect="002D13F2">
      <w:footerReference w:type="default" r:id="rId7"/>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3F2" w:rsidRDefault="002D13F2" w:rsidP="002D13F2">
      <w:pPr>
        <w:spacing w:after="0" w:line="240" w:lineRule="auto"/>
      </w:pPr>
      <w:r>
        <w:separator/>
      </w:r>
    </w:p>
  </w:endnote>
  <w:endnote w:type="continuationSeparator" w:id="1">
    <w:p w:rsidR="002D13F2" w:rsidRDefault="002D13F2" w:rsidP="002D13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4CF" w:rsidRPr="002D13F2" w:rsidRDefault="00A15983">
    <w:pPr>
      <w:pStyle w:val="Piedepgina"/>
      <w:jc w:val="right"/>
      <w:rPr>
        <w:rFonts w:ascii="Arial" w:hAnsi="Arial" w:cs="Arial"/>
        <w:sz w:val="24"/>
        <w:szCs w:val="24"/>
      </w:rPr>
    </w:pPr>
    <w:r w:rsidRPr="002D13F2">
      <w:rPr>
        <w:rFonts w:ascii="Arial" w:hAnsi="Arial" w:cs="Arial"/>
        <w:sz w:val="24"/>
        <w:szCs w:val="24"/>
      </w:rPr>
      <w:fldChar w:fldCharType="begin"/>
    </w:r>
    <w:r w:rsidR="0083458D" w:rsidRPr="002D13F2">
      <w:rPr>
        <w:rFonts w:ascii="Arial" w:hAnsi="Arial" w:cs="Arial"/>
        <w:sz w:val="24"/>
        <w:szCs w:val="24"/>
      </w:rPr>
      <w:instrText xml:space="preserve"> PAGE   \* MERGEFORMAT </w:instrText>
    </w:r>
    <w:r w:rsidRPr="002D13F2">
      <w:rPr>
        <w:rFonts w:ascii="Arial" w:hAnsi="Arial" w:cs="Arial"/>
        <w:sz w:val="24"/>
        <w:szCs w:val="24"/>
      </w:rPr>
      <w:fldChar w:fldCharType="separate"/>
    </w:r>
    <w:r w:rsidR="00085769">
      <w:rPr>
        <w:rFonts w:ascii="Arial" w:hAnsi="Arial" w:cs="Arial"/>
        <w:noProof/>
        <w:sz w:val="24"/>
        <w:szCs w:val="24"/>
      </w:rPr>
      <w:t>6</w:t>
    </w:r>
    <w:r w:rsidRPr="002D13F2">
      <w:rP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3F2" w:rsidRDefault="002D13F2" w:rsidP="002D13F2">
      <w:pPr>
        <w:spacing w:after="0" w:line="240" w:lineRule="auto"/>
      </w:pPr>
      <w:r>
        <w:separator/>
      </w:r>
    </w:p>
  </w:footnote>
  <w:footnote w:type="continuationSeparator" w:id="1">
    <w:p w:rsidR="002D13F2" w:rsidRDefault="002D13F2" w:rsidP="002D13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A65AF"/>
    <w:multiLevelType w:val="hybridMultilevel"/>
    <w:tmpl w:val="5518CD2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D13F2"/>
    <w:rsid w:val="00085769"/>
    <w:rsid w:val="00215AA2"/>
    <w:rsid w:val="00220412"/>
    <w:rsid w:val="002D13F2"/>
    <w:rsid w:val="00333E5B"/>
    <w:rsid w:val="00420324"/>
    <w:rsid w:val="0043243E"/>
    <w:rsid w:val="00521683"/>
    <w:rsid w:val="00571982"/>
    <w:rsid w:val="005C54E1"/>
    <w:rsid w:val="006C336C"/>
    <w:rsid w:val="006E4EE3"/>
    <w:rsid w:val="007349E2"/>
    <w:rsid w:val="00765BCC"/>
    <w:rsid w:val="00771713"/>
    <w:rsid w:val="00833403"/>
    <w:rsid w:val="0083458D"/>
    <w:rsid w:val="0085125B"/>
    <w:rsid w:val="008A1F0D"/>
    <w:rsid w:val="008D2FAE"/>
    <w:rsid w:val="00974437"/>
    <w:rsid w:val="00A15983"/>
    <w:rsid w:val="00A24EB8"/>
    <w:rsid w:val="00AC5E79"/>
    <w:rsid w:val="00AF4956"/>
    <w:rsid w:val="00BF23EA"/>
    <w:rsid w:val="00C43FC5"/>
    <w:rsid w:val="00CE7EC2"/>
    <w:rsid w:val="00D61CC7"/>
    <w:rsid w:val="00DF4D1D"/>
    <w:rsid w:val="00E50D4A"/>
    <w:rsid w:val="00FA45F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95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D13F2"/>
    <w:pPr>
      <w:spacing w:after="0" w:line="360" w:lineRule="auto"/>
      <w:jc w:val="both"/>
    </w:pPr>
    <w:rPr>
      <w:rFonts w:ascii="Arial" w:eastAsia="MS Mincho" w:hAnsi="Arial" w:cs="Arial"/>
      <w:sz w:val="24"/>
      <w:szCs w:val="24"/>
      <w:lang w:val="es-ES" w:eastAsia="es-ES"/>
    </w:rPr>
  </w:style>
  <w:style w:type="character" w:customStyle="1" w:styleId="TextoindependienteCar">
    <w:name w:val="Texto independiente Car"/>
    <w:basedOn w:val="Fuentedeprrafopredeter"/>
    <w:link w:val="Textoindependiente"/>
    <w:rsid w:val="002D13F2"/>
    <w:rPr>
      <w:rFonts w:ascii="Arial" w:eastAsia="MS Mincho" w:hAnsi="Arial" w:cs="Arial"/>
      <w:sz w:val="24"/>
      <w:szCs w:val="24"/>
      <w:lang w:val="es-ES" w:eastAsia="es-ES"/>
    </w:rPr>
  </w:style>
  <w:style w:type="paragraph" w:styleId="Textosinformato">
    <w:name w:val="Plain Text"/>
    <w:basedOn w:val="Normal"/>
    <w:link w:val="TextosinformatoCar"/>
    <w:semiHidden/>
    <w:unhideWhenUsed/>
    <w:rsid w:val="002D13F2"/>
    <w:pPr>
      <w:spacing w:after="0" w:line="240" w:lineRule="auto"/>
    </w:pPr>
    <w:rPr>
      <w:rFonts w:ascii="Courier New" w:eastAsia="Times New Roman" w:hAnsi="Courier New" w:cs="Arial"/>
      <w:sz w:val="20"/>
      <w:szCs w:val="24"/>
      <w:lang w:val="es-ES" w:eastAsia="es-ES"/>
    </w:rPr>
  </w:style>
  <w:style w:type="character" w:customStyle="1" w:styleId="TextosinformatoCar">
    <w:name w:val="Texto sin formato Car"/>
    <w:basedOn w:val="Fuentedeprrafopredeter"/>
    <w:link w:val="Textosinformato"/>
    <w:semiHidden/>
    <w:rsid w:val="002D13F2"/>
    <w:rPr>
      <w:rFonts w:ascii="Courier New" w:eastAsia="Times New Roman" w:hAnsi="Courier New" w:cs="Arial"/>
      <w:sz w:val="20"/>
      <w:szCs w:val="24"/>
      <w:lang w:val="es-ES" w:eastAsia="es-ES"/>
    </w:rPr>
  </w:style>
  <w:style w:type="paragraph" w:styleId="Piedepgina">
    <w:name w:val="footer"/>
    <w:basedOn w:val="Normal"/>
    <w:link w:val="PiedepginaCar"/>
    <w:uiPriority w:val="99"/>
    <w:unhideWhenUsed/>
    <w:rsid w:val="002D13F2"/>
    <w:pPr>
      <w:tabs>
        <w:tab w:val="center" w:pos="4252"/>
        <w:tab w:val="right" w:pos="8504"/>
      </w:tabs>
      <w:spacing w:after="0" w:line="240" w:lineRule="auto"/>
      <w:jc w:val="both"/>
    </w:pPr>
    <w:rPr>
      <w:rFonts w:ascii="Calibri" w:eastAsia="Calibri" w:hAnsi="Calibri" w:cs="Times New Roman"/>
      <w:lang w:eastAsia="en-US"/>
    </w:rPr>
  </w:style>
  <w:style w:type="character" w:customStyle="1" w:styleId="PiedepginaCar">
    <w:name w:val="Pie de página Car"/>
    <w:basedOn w:val="Fuentedeprrafopredeter"/>
    <w:link w:val="Piedepgina"/>
    <w:uiPriority w:val="99"/>
    <w:rsid w:val="002D13F2"/>
    <w:rPr>
      <w:rFonts w:ascii="Calibri" w:eastAsia="Calibri" w:hAnsi="Calibri" w:cs="Times New Roman"/>
      <w:lang w:eastAsia="en-US"/>
    </w:rPr>
  </w:style>
  <w:style w:type="paragraph" w:styleId="Encabezado">
    <w:name w:val="header"/>
    <w:basedOn w:val="Normal"/>
    <w:link w:val="EncabezadoCar"/>
    <w:uiPriority w:val="99"/>
    <w:semiHidden/>
    <w:unhideWhenUsed/>
    <w:rsid w:val="002D13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D13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1568</Words>
  <Characters>8625</Characters>
  <Application>Microsoft Office Word</Application>
  <DocSecurity>0</DocSecurity>
  <Lines>71</Lines>
  <Paragraphs>20</Paragraphs>
  <ScaleCrop>false</ScaleCrop>
  <Company/>
  <LinksUpToDate>false</LinksUpToDate>
  <CharactersWithSpaces>10173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32</cp:revision>
  <dcterms:created xsi:type="dcterms:W3CDTF">2019-06-05T12:52:00Z</dcterms:created>
  <dcterms:modified xsi:type="dcterms:W3CDTF">2019-06-10T13:32:00Z</dcterms:modified>
</cp:coreProperties>
</file>