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425" w:rsidRPr="004666C0" w:rsidRDefault="00C73425" w:rsidP="009E3A87">
      <w:pPr>
        <w:spacing w:after="0" w:line="360" w:lineRule="auto"/>
        <w:jc w:val="both"/>
        <w:rPr>
          <w:rFonts w:ascii="Arial" w:hAnsi="Arial" w:cs="Arial"/>
          <w:b/>
          <w:bCs/>
          <w:sz w:val="24"/>
          <w:szCs w:val="24"/>
          <w:u w:val="single"/>
          <w:lang w:val="pt-BR"/>
        </w:rPr>
      </w:pPr>
      <w:r w:rsidRPr="004666C0">
        <w:rPr>
          <w:rFonts w:ascii="Arial" w:hAnsi="Arial" w:cs="Arial"/>
          <w:b/>
          <w:bCs/>
          <w:sz w:val="24"/>
          <w:szCs w:val="24"/>
          <w:u w:val="single"/>
          <w:lang w:val="pt-BR"/>
        </w:rPr>
        <w:t>STJSL-</w:t>
      </w:r>
      <w:proofErr w:type="gramStart"/>
      <w:r w:rsidRPr="004666C0">
        <w:rPr>
          <w:rFonts w:ascii="Arial" w:hAnsi="Arial" w:cs="Arial"/>
          <w:b/>
          <w:bCs/>
          <w:sz w:val="24"/>
          <w:szCs w:val="24"/>
          <w:u w:val="single"/>
          <w:lang w:val="pt-BR"/>
        </w:rPr>
        <w:t>S.</w:t>
      </w:r>
      <w:proofErr w:type="gramEnd"/>
      <w:r w:rsidRPr="004666C0">
        <w:rPr>
          <w:rFonts w:ascii="Arial" w:hAnsi="Arial" w:cs="Arial"/>
          <w:b/>
          <w:bCs/>
          <w:sz w:val="24"/>
          <w:szCs w:val="24"/>
          <w:u w:val="single"/>
          <w:lang w:val="pt-BR"/>
        </w:rPr>
        <w:t xml:space="preserve">J. – S.D. Nº </w:t>
      </w:r>
      <w:proofErr w:type="gramStart"/>
      <w:r w:rsidR="005704BE">
        <w:rPr>
          <w:rFonts w:ascii="Arial" w:hAnsi="Arial" w:cs="Arial"/>
          <w:b/>
          <w:bCs/>
          <w:sz w:val="24"/>
          <w:szCs w:val="24"/>
          <w:u w:val="single"/>
          <w:lang w:val="pt-BR"/>
        </w:rPr>
        <w:t>126</w:t>
      </w:r>
      <w:r w:rsidRPr="004666C0">
        <w:rPr>
          <w:rFonts w:ascii="Arial" w:hAnsi="Arial" w:cs="Arial"/>
          <w:b/>
          <w:bCs/>
          <w:sz w:val="24"/>
          <w:szCs w:val="24"/>
          <w:u w:val="single"/>
          <w:lang w:val="pt-BR"/>
        </w:rPr>
        <w:t>/19.</w:t>
      </w:r>
      <w:proofErr w:type="gramEnd"/>
      <w:r w:rsidRPr="004666C0">
        <w:rPr>
          <w:rFonts w:ascii="Arial" w:hAnsi="Arial" w:cs="Arial"/>
          <w:b/>
          <w:bCs/>
          <w:sz w:val="24"/>
          <w:szCs w:val="24"/>
          <w:u w:val="single"/>
          <w:lang w:val="pt-BR"/>
        </w:rPr>
        <w:t>-</w:t>
      </w:r>
    </w:p>
    <w:p w:rsidR="00C73425" w:rsidRPr="004666C0" w:rsidRDefault="00C73425" w:rsidP="009E3A87">
      <w:pPr>
        <w:spacing w:after="0" w:line="360" w:lineRule="auto"/>
        <w:jc w:val="both"/>
        <w:rPr>
          <w:rFonts w:ascii="Arial" w:hAnsi="Arial" w:cs="Arial"/>
          <w:bCs/>
          <w:sz w:val="24"/>
          <w:szCs w:val="24"/>
          <w:lang w:val="pt-BR"/>
        </w:rPr>
      </w:pPr>
      <w:r w:rsidRPr="004666C0">
        <w:rPr>
          <w:rFonts w:ascii="Arial" w:eastAsia="MS Mincho" w:hAnsi="Arial" w:cs="Arial"/>
          <w:sz w:val="24"/>
          <w:szCs w:val="24"/>
        </w:rPr>
        <w:t xml:space="preserve">--En la Provincia de San Luis, </w:t>
      </w:r>
      <w:r w:rsidRPr="004666C0">
        <w:rPr>
          <w:rFonts w:ascii="Arial" w:eastAsia="MS Mincho" w:hAnsi="Arial" w:cs="Arial"/>
          <w:b/>
          <w:bCs/>
          <w:sz w:val="24"/>
          <w:szCs w:val="24"/>
        </w:rPr>
        <w:t xml:space="preserve">a </w:t>
      </w:r>
      <w:r w:rsidR="001878B0">
        <w:rPr>
          <w:rFonts w:ascii="Arial" w:eastAsia="MS Mincho" w:hAnsi="Arial" w:cs="Arial"/>
          <w:b/>
          <w:bCs/>
          <w:sz w:val="24"/>
          <w:szCs w:val="24"/>
        </w:rPr>
        <w:t>quince</w:t>
      </w:r>
      <w:r w:rsidRPr="004666C0">
        <w:rPr>
          <w:rFonts w:ascii="Arial" w:eastAsia="MS Mincho" w:hAnsi="Arial" w:cs="Arial"/>
          <w:b/>
          <w:bCs/>
          <w:sz w:val="24"/>
          <w:szCs w:val="24"/>
        </w:rPr>
        <w:t xml:space="preserve"> días del mes de </w:t>
      </w:r>
      <w:r>
        <w:rPr>
          <w:rFonts w:ascii="Arial" w:eastAsia="MS Mincho" w:hAnsi="Arial" w:cs="Arial"/>
          <w:b/>
          <w:bCs/>
          <w:sz w:val="24"/>
          <w:szCs w:val="24"/>
        </w:rPr>
        <w:t>agosto</w:t>
      </w:r>
      <w:r w:rsidRPr="004666C0">
        <w:rPr>
          <w:rFonts w:ascii="Arial" w:eastAsia="MS Mincho" w:hAnsi="Arial" w:cs="Arial"/>
          <w:b/>
          <w:bCs/>
          <w:sz w:val="24"/>
          <w:szCs w:val="24"/>
        </w:rPr>
        <w:t xml:space="preserve"> de dos mil diecinueve</w:t>
      </w:r>
      <w:r w:rsidRPr="004666C0">
        <w:rPr>
          <w:rFonts w:ascii="Arial" w:eastAsia="MS Mincho" w:hAnsi="Arial" w:cs="Arial"/>
          <w:sz w:val="24"/>
          <w:szCs w:val="24"/>
        </w:rPr>
        <w:t>,</w:t>
      </w:r>
      <w:r w:rsidRPr="004666C0">
        <w:rPr>
          <w:rFonts w:ascii="Arial" w:eastAsia="MS Mincho" w:hAnsi="Arial" w:cs="Arial"/>
          <w:i/>
          <w:sz w:val="24"/>
          <w:szCs w:val="24"/>
        </w:rPr>
        <w:t xml:space="preserve"> </w:t>
      </w:r>
      <w:r w:rsidRPr="004666C0">
        <w:rPr>
          <w:rFonts w:ascii="Arial" w:eastAsia="MS Mincho" w:hAnsi="Arial" w:cs="Arial"/>
          <w:sz w:val="24"/>
          <w:szCs w:val="24"/>
        </w:rPr>
        <w:t xml:space="preserve">se reúnen en Audiencia Pública los Señores Ministros </w:t>
      </w:r>
      <w:proofErr w:type="spellStart"/>
      <w:r w:rsidRPr="004666C0">
        <w:rPr>
          <w:rFonts w:ascii="Arial" w:eastAsia="MS Mincho" w:hAnsi="Arial" w:cs="Arial"/>
          <w:sz w:val="24"/>
          <w:szCs w:val="24"/>
        </w:rPr>
        <w:t>Dres</w:t>
      </w:r>
      <w:proofErr w:type="spellEnd"/>
      <w:r w:rsidRPr="004666C0">
        <w:rPr>
          <w:rFonts w:ascii="Arial" w:eastAsia="MS Mincho" w:hAnsi="Arial" w:cs="Arial"/>
          <w:sz w:val="24"/>
          <w:szCs w:val="24"/>
        </w:rPr>
        <w:t>. CARLOS ALBERTO COBO, MARTHA RAQUEL CORVALÁN y LILIA ANA NOVILLO - Miembros del SUPERIOR TRIBUNAL DE JUSTICIA, para dictar sentencia en los autos</w:t>
      </w:r>
      <w:r w:rsidRPr="004666C0">
        <w:rPr>
          <w:rFonts w:ascii="Arial" w:eastAsia="MS Mincho" w:hAnsi="Arial" w:cs="Arial"/>
          <w:i/>
          <w:iCs/>
          <w:sz w:val="24"/>
          <w:szCs w:val="24"/>
        </w:rPr>
        <w:t xml:space="preserve">: </w:t>
      </w:r>
      <w:r w:rsidRPr="004666C0">
        <w:rPr>
          <w:rFonts w:ascii="Arial" w:hAnsi="Arial" w:cs="Arial"/>
          <w:b/>
          <w:bCs/>
          <w:i/>
          <w:sz w:val="24"/>
          <w:szCs w:val="24"/>
          <w:lang w:val="pt-BR"/>
        </w:rPr>
        <w:t>“</w:t>
      </w:r>
      <w:r w:rsidR="009E3A87">
        <w:rPr>
          <w:rFonts w:ascii="Arial" w:hAnsi="Arial" w:cs="Arial"/>
          <w:b/>
          <w:bCs/>
          <w:i/>
          <w:sz w:val="24"/>
          <w:szCs w:val="24"/>
        </w:rPr>
        <w:t>CALDERÓ</w:t>
      </w:r>
      <w:r w:rsidR="009E0252">
        <w:rPr>
          <w:rFonts w:ascii="Arial" w:hAnsi="Arial" w:cs="Arial"/>
          <w:b/>
          <w:bCs/>
          <w:i/>
          <w:sz w:val="24"/>
          <w:szCs w:val="24"/>
        </w:rPr>
        <w:t>N MATÍ</w:t>
      </w:r>
      <w:r w:rsidR="00195781" w:rsidRPr="00195781">
        <w:rPr>
          <w:rFonts w:ascii="Arial" w:hAnsi="Arial" w:cs="Arial"/>
          <w:b/>
          <w:bCs/>
          <w:i/>
          <w:sz w:val="24"/>
          <w:szCs w:val="24"/>
        </w:rPr>
        <w:t>AS EZEQUIEL AV ROBO CALIFICADO - RECURSO DE CASACI</w:t>
      </w:r>
      <w:r w:rsidR="009E0252">
        <w:rPr>
          <w:rFonts w:ascii="Arial" w:hAnsi="Arial" w:cs="Arial"/>
          <w:b/>
          <w:bCs/>
          <w:i/>
          <w:sz w:val="24"/>
          <w:szCs w:val="24"/>
        </w:rPr>
        <w:t>Ó</w:t>
      </w:r>
      <w:r w:rsidR="00195781" w:rsidRPr="00195781">
        <w:rPr>
          <w:rFonts w:ascii="Arial" w:hAnsi="Arial" w:cs="Arial"/>
          <w:b/>
          <w:bCs/>
          <w:i/>
          <w:sz w:val="24"/>
          <w:szCs w:val="24"/>
        </w:rPr>
        <w:t>N</w:t>
      </w:r>
      <w:r w:rsidRPr="004666C0">
        <w:rPr>
          <w:rFonts w:ascii="Arial" w:hAnsi="Arial" w:cs="Arial"/>
          <w:b/>
          <w:bCs/>
          <w:i/>
          <w:sz w:val="24"/>
          <w:szCs w:val="24"/>
          <w:lang w:val="pt-BR"/>
        </w:rPr>
        <w:t>”</w:t>
      </w:r>
      <w:r w:rsidRPr="004666C0">
        <w:rPr>
          <w:rFonts w:ascii="Arial" w:hAnsi="Arial" w:cs="Arial"/>
          <w:b/>
          <w:bCs/>
          <w:sz w:val="24"/>
          <w:szCs w:val="24"/>
          <w:lang w:val="pt-BR"/>
        </w:rPr>
        <w:t xml:space="preserve"> – </w:t>
      </w:r>
      <w:r w:rsidRPr="004666C0">
        <w:rPr>
          <w:rFonts w:ascii="Arial" w:hAnsi="Arial" w:cs="Arial"/>
          <w:bCs/>
          <w:sz w:val="24"/>
          <w:szCs w:val="24"/>
          <w:lang w:val="pt-BR"/>
        </w:rPr>
        <w:t xml:space="preserve">IURIX </w:t>
      </w:r>
      <w:r w:rsidR="00195781">
        <w:rPr>
          <w:rFonts w:ascii="Arial" w:hAnsi="Arial" w:cs="Arial"/>
          <w:bCs/>
          <w:sz w:val="24"/>
          <w:szCs w:val="24"/>
          <w:lang w:val="pt-BR"/>
        </w:rPr>
        <w:t>PEX</w:t>
      </w:r>
      <w:r w:rsidRPr="004666C0">
        <w:rPr>
          <w:rFonts w:ascii="Arial" w:hAnsi="Arial" w:cs="Arial"/>
          <w:bCs/>
          <w:sz w:val="24"/>
          <w:szCs w:val="24"/>
          <w:lang w:val="pt-BR"/>
        </w:rPr>
        <w:t xml:space="preserve"> Nº </w:t>
      </w:r>
      <w:r w:rsidR="00195781">
        <w:rPr>
          <w:rFonts w:ascii="Arial" w:hAnsi="Arial" w:cs="Arial"/>
          <w:bCs/>
          <w:sz w:val="24"/>
          <w:szCs w:val="24"/>
          <w:lang w:val="pt-BR"/>
        </w:rPr>
        <w:t>207347/17</w:t>
      </w:r>
      <w:r>
        <w:rPr>
          <w:rFonts w:ascii="Arial" w:hAnsi="Arial" w:cs="Arial"/>
          <w:bCs/>
          <w:sz w:val="24"/>
          <w:szCs w:val="24"/>
          <w:lang w:val="pt-BR"/>
        </w:rPr>
        <w:t>.</w:t>
      </w:r>
    </w:p>
    <w:p w:rsidR="00C73425" w:rsidRPr="004666C0" w:rsidRDefault="00C73425" w:rsidP="009E3A87">
      <w:pPr>
        <w:spacing w:after="0" w:line="360" w:lineRule="auto"/>
        <w:ind w:firstLine="1985"/>
        <w:jc w:val="both"/>
        <w:rPr>
          <w:rFonts w:ascii="Arial" w:hAnsi="Arial" w:cs="Arial"/>
          <w:b/>
          <w:bCs/>
          <w:sz w:val="24"/>
          <w:szCs w:val="24"/>
        </w:rPr>
      </w:pPr>
      <w:r w:rsidRPr="004666C0">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4666C0">
        <w:rPr>
          <w:rFonts w:ascii="Arial" w:eastAsia="Times New Roman" w:hAnsi="Arial" w:cs="Arial"/>
          <w:sz w:val="24"/>
          <w:szCs w:val="24"/>
          <w:lang w:val="es-ES" w:eastAsia="es-ES"/>
        </w:rPr>
        <w:t>Dres</w:t>
      </w:r>
      <w:proofErr w:type="spellEnd"/>
      <w:r w:rsidRPr="004666C0">
        <w:rPr>
          <w:rFonts w:ascii="Arial" w:eastAsia="Times New Roman" w:hAnsi="Arial" w:cs="Arial"/>
          <w:sz w:val="24"/>
          <w:szCs w:val="24"/>
          <w:lang w:val="es-ES" w:eastAsia="es-ES"/>
        </w:rPr>
        <w:t>. CARLOS ALBERTO COBO, MARTHA RAQUEL CORVALÁN y LILIA ANA NOVILLO.</w:t>
      </w:r>
    </w:p>
    <w:p w:rsidR="00D60B8A" w:rsidRPr="00D60B8A" w:rsidRDefault="00D60B8A" w:rsidP="009E3A87">
      <w:pPr>
        <w:spacing w:after="0" w:line="360" w:lineRule="auto"/>
        <w:ind w:firstLine="1985"/>
        <w:jc w:val="both"/>
        <w:rPr>
          <w:rFonts w:ascii="Arial" w:hAnsi="Arial" w:cs="Arial"/>
          <w:sz w:val="24"/>
          <w:szCs w:val="24"/>
        </w:rPr>
      </w:pPr>
      <w:r w:rsidRPr="00D60B8A">
        <w:rPr>
          <w:rFonts w:ascii="Arial" w:hAnsi="Arial" w:cs="Arial"/>
          <w:sz w:val="24"/>
          <w:szCs w:val="24"/>
        </w:rPr>
        <w:t>Las cuestiones formuladas y sometidas a decisión del Tribunal son:</w:t>
      </w:r>
    </w:p>
    <w:p w:rsidR="00D60B8A" w:rsidRPr="00D60B8A" w:rsidRDefault="00195781" w:rsidP="009E3A87">
      <w:pPr>
        <w:spacing w:after="0" w:line="360" w:lineRule="auto"/>
        <w:ind w:firstLine="1985"/>
        <w:jc w:val="both"/>
        <w:rPr>
          <w:rFonts w:ascii="Arial" w:hAnsi="Arial" w:cs="Arial"/>
          <w:sz w:val="24"/>
          <w:szCs w:val="24"/>
        </w:rPr>
      </w:pPr>
      <w:r>
        <w:rPr>
          <w:rFonts w:ascii="Arial" w:hAnsi="Arial" w:cs="Arial"/>
          <w:sz w:val="24"/>
          <w:szCs w:val="24"/>
        </w:rPr>
        <w:t xml:space="preserve">I) </w:t>
      </w:r>
      <w:r w:rsidR="00D60B8A" w:rsidRPr="00D60B8A">
        <w:rPr>
          <w:rFonts w:ascii="Arial" w:hAnsi="Arial" w:cs="Arial"/>
          <w:sz w:val="24"/>
          <w:szCs w:val="24"/>
        </w:rPr>
        <w:t>¿Es formalmente procedente el Recurso de Casación?</w:t>
      </w:r>
    </w:p>
    <w:p w:rsidR="00D60B8A" w:rsidRPr="00D60B8A" w:rsidRDefault="00195781" w:rsidP="009E3A87">
      <w:pPr>
        <w:spacing w:after="0" w:line="360" w:lineRule="auto"/>
        <w:ind w:firstLine="1985"/>
        <w:jc w:val="both"/>
        <w:rPr>
          <w:rFonts w:ascii="Arial" w:hAnsi="Arial" w:cs="Arial"/>
          <w:sz w:val="24"/>
          <w:szCs w:val="24"/>
        </w:rPr>
      </w:pPr>
      <w:r>
        <w:rPr>
          <w:rFonts w:ascii="Arial" w:hAnsi="Arial" w:cs="Arial"/>
          <w:sz w:val="24"/>
          <w:szCs w:val="24"/>
        </w:rPr>
        <w:t xml:space="preserve">II) </w:t>
      </w:r>
      <w:r w:rsidR="00D60B8A" w:rsidRPr="00D60B8A">
        <w:rPr>
          <w:rFonts w:ascii="Arial" w:hAnsi="Arial" w:cs="Arial"/>
          <w:sz w:val="24"/>
          <w:szCs w:val="24"/>
        </w:rPr>
        <w:t xml:space="preserve">¿Existe en la sentencia recurrida alguna de las causales enumeradas en el art. 428 del </w:t>
      </w:r>
      <w:proofErr w:type="spellStart"/>
      <w:r w:rsidR="00D60B8A" w:rsidRPr="00D60B8A">
        <w:rPr>
          <w:rFonts w:ascii="Arial" w:hAnsi="Arial" w:cs="Arial"/>
          <w:sz w:val="24"/>
          <w:szCs w:val="24"/>
        </w:rPr>
        <w:t>C.P.Crim</w:t>
      </w:r>
      <w:proofErr w:type="spellEnd"/>
      <w:r w:rsidR="00D60B8A" w:rsidRPr="00D60B8A">
        <w:rPr>
          <w:rFonts w:ascii="Arial" w:hAnsi="Arial" w:cs="Arial"/>
          <w:sz w:val="24"/>
          <w:szCs w:val="24"/>
        </w:rPr>
        <w:t>.?</w:t>
      </w:r>
    </w:p>
    <w:p w:rsidR="00D60B8A" w:rsidRPr="00D60B8A" w:rsidRDefault="00195781" w:rsidP="009E3A87">
      <w:pPr>
        <w:spacing w:after="0" w:line="360" w:lineRule="auto"/>
        <w:ind w:firstLine="1985"/>
        <w:jc w:val="both"/>
        <w:rPr>
          <w:rFonts w:ascii="Arial" w:hAnsi="Arial" w:cs="Arial"/>
          <w:sz w:val="24"/>
          <w:szCs w:val="24"/>
        </w:rPr>
      </w:pPr>
      <w:r>
        <w:rPr>
          <w:rFonts w:ascii="Arial" w:hAnsi="Arial" w:cs="Arial"/>
          <w:sz w:val="24"/>
          <w:szCs w:val="24"/>
        </w:rPr>
        <w:t xml:space="preserve">III) </w:t>
      </w:r>
      <w:r w:rsidR="00D60B8A" w:rsidRPr="00D60B8A">
        <w:rPr>
          <w:rFonts w:ascii="Arial" w:hAnsi="Arial" w:cs="Arial"/>
          <w:sz w:val="24"/>
          <w:szCs w:val="24"/>
        </w:rPr>
        <w:t>Caso afirmativo de la cuestión anterior, ¿</w:t>
      </w:r>
      <w:r w:rsidR="00F47319">
        <w:rPr>
          <w:rFonts w:ascii="Arial" w:hAnsi="Arial" w:cs="Arial"/>
          <w:sz w:val="24"/>
          <w:szCs w:val="24"/>
        </w:rPr>
        <w:t>C</w:t>
      </w:r>
      <w:r w:rsidR="00D60B8A" w:rsidRPr="00D60B8A">
        <w:rPr>
          <w:rFonts w:ascii="Arial" w:hAnsi="Arial" w:cs="Arial"/>
          <w:sz w:val="24"/>
          <w:szCs w:val="24"/>
        </w:rPr>
        <w:t>uál es la ley a aplicarse o la interpretación que debe hacerse de la ley en el caso en estudio?</w:t>
      </w:r>
    </w:p>
    <w:p w:rsidR="00D60B8A" w:rsidRPr="00D60B8A" w:rsidRDefault="00195781" w:rsidP="009E3A87">
      <w:pPr>
        <w:spacing w:after="0" w:line="360" w:lineRule="auto"/>
        <w:ind w:firstLine="1985"/>
        <w:jc w:val="both"/>
        <w:rPr>
          <w:rFonts w:ascii="Arial" w:hAnsi="Arial" w:cs="Arial"/>
          <w:sz w:val="24"/>
          <w:szCs w:val="24"/>
        </w:rPr>
      </w:pPr>
      <w:r>
        <w:rPr>
          <w:rFonts w:ascii="Arial" w:hAnsi="Arial" w:cs="Arial"/>
          <w:sz w:val="24"/>
          <w:szCs w:val="24"/>
        </w:rPr>
        <w:t xml:space="preserve">IV) </w:t>
      </w:r>
      <w:r w:rsidR="00D60B8A" w:rsidRPr="00D60B8A">
        <w:rPr>
          <w:rFonts w:ascii="Arial" w:hAnsi="Arial" w:cs="Arial"/>
          <w:sz w:val="24"/>
          <w:szCs w:val="24"/>
        </w:rPr>
        <w:t>¿Qué resolución corresponde dar al caso en estudio?</w:t>
      </w:r>
    </w:p>
    <w:p w:rsidR="00D60B8A" w:rsidRDefault="00195781" w:rsidP="009E3A87">
      <w:pPr>
        <w:spacing w:after="0" w:line="360" w:lineRule="auto"/>
        <w:ind w:firstLine="1985"/>
        <w:jc w:val="both"/>
        <w:rPr>
          <w:rFonts w:ascii="Arial" w:hAnsi="Arial" w:cs="Arial"/>
          <w:sz w:val="24"/>
          <w:szCs w:val="24"/>
        </w:rPr>
      </w:pPr>
      <w:r>
        <w:rPr>
          <w:rFonts w:ascii="Arial" w:hAnsi="Arial" w:cs="Arial"/>
          <w:sz w:val="24"/>
          <w:szCs w:val="24"/>
        </w:rPr>
        <w:t xml:space="preserve">V) </w:t>
      </w:r>
      <w:r w:rsidR="00F47319">
        <w:rPr>
          <w:rFonts w:ascii="Arial" w:hAnsi="Arial" w:cs="Arial"/>
          <w:sz w:val="24"/>
          <w:szCs w:val="24"/>
        </w:rPr>
        <w:t>¿</w:t>
      </w:r>
      <w:r w:rsidR="00D60B8A" w:rsidRPr="00D60B8A">
        <w:rPr>
          <w:rFonts w:ascii="Arial" w:hAnsi="Arial" w:cs="Arial"/>
          <w:sz w:val="24"/>
          <w:szCs w:val="24"/>
        </w:rPr>
        <w:t xml:space="preserve">Cuál sobre costas? </w:t>
      </w:r>
    </w:p>
    <w:p w:rsidR="00F47319" w:rsidRPr="00D60B8A" w:rsidRDefault="00F47319" w:rsidP="009E3A87">
      <w:pPr>
        <w:spacing w:after="0" w:line="360" w:lineRule="auto"/>
        <w:ind w:firstLine="1985"/>
        <w:jc w:val="both"/>
        <w:rPr>
          <w:rFonts w:ascii="Arial" w:hAnsi="Arial" w:cs="Arial"/>
          <w:sz w:val="24"/>
          <w:szCs w:val="24"/>
        </w:rPr>
      </w:pPr>
    </w:p>
    <w:p w:rsidR="00D60B8A" w:rsidRPr="00D60B8A" w:rsidRDefault="00D60B8A" w:rsidP="009E3A87">
      <w:pPr>
        <w:spacing w:after="0" w:line="360" w:lineRule="auto"/>
        <w:jc w:val="both"/>
        <w:rPr>
          <w:rFonts w:ascii="Arial" w:hAnsi="Arial" w:cs="Arial"/>
          <w:sz w:val="24"/>
          <w:szCs w:val="24"/>
        </w:rPr>
      </w:pPr>
      <w:r w:rsidRPr="00D60B8A">
        <w:rPr>
          <w:rFonts w:ascii="Arial" w:hAnsi="Arial" w:cs="Arial"/>
          <w:b/>
          <w:bCs/>
          <w:sz w:val="24"/>
          <w:szCs w:val="24"/>
          <w:u w:val="single"/>
        </w:rPr>
        <w:t>A LA PRIMERA CUESTIÓN, el Dr. CARLOS ALBERTO COBO</w:t>
      </w:r>
      <w:r w:rsidR="00F47319">
        <w:rPr>
          <w:rFonts w:ascii="Arial" w:hAnsi="Arial" w:cs="Arial"/>
          <w:b/>
          <w:bCs/>
          <w:sz w:val="24"/>
          <w:szCs w:val="24"/>
          <w:u w:val="single"/>
        </w:rPr>
        <w:t>,</w:t>
      </w:r>
      <w:r w:rsidRPr="00D60B8A">
        <w:rPr>
          <w:rFonts w:ascii="Arial" w:hAnsi="Arial" w:cs="Arial"/>
          <w:b/>
          <w:bCs/>
          <w:sz w:val="24"/>
          <w:szCs w:val="24"/>
          <w:u w:val="single"/>
        </w:rPr>
        <w:t xml:space="preserve"> dijo:</w:t>
      </w:r>
      <w:r w:rsidRPr="00D60B8A">
        <w:rPr>
          <w:rFonts w:ascii="Arial" w:hAnsi="Arial" w:cs="Arial"/>
          <w:bCs/>
          <w:sz w:val="24"/>
          <w:szCs w:val="24"/>
        </w:rPr>
        <w:t xml:space="preserve"> </w:t>
      </w:r>
      <w:r w:rsidR="009E3A87">
        <w:rPr>
          <w:rFonts w:ascii="Arial" w:hAnsi="Arial" w:cs="Arial"/>
          <w:bCs/>
          <w:sz w:val="24"/>
          <w:szCs w:val="24"/>
        </w:rPr>
        <w:t>1</w:t>
      </w:r>
      <w:r w:rsidRPr="00D60B8A">
        <w:rPr>
          <w:rFonts w:ascii="Arial" w:hAnsi="Arial" w:cs="Arial"/>
          <w:sz w:val="24"/>
          <w:szCs w:val="24"/>
        </w:rPr>
        <w:t>) Que por ESCEXT Nº 10186801</w:t>
      </w:r>
      <w:r w:rsidR="007A4176" w:rsidRPr="0089656C">
        <w:rPr>
          <w:rFonts w:ascii="Arial" w:hAnsi="Arial" w:cs="Arial"/>
          <w:sz w:val="24"/>
          <w:szCs w:val="24"/>
        </w:rPr>
        <w:t>,</w:t>
      </w:r>
      <w:r w:rsidRPr="0089656C">
        <w:rPr>
          <w:rFonts w:ascii="Arial" w:hAnsi="Arial" w:cs="Arial"/>
          <w:sz w:val="24"/>
          <w:szCs w:val="24"/>
        </w:rPr>
        <w:t xml:space="preserve"> de fecha 08/10/18</w:t>
      </w:r>
      <w:r w:rsidR="007A4176" w:rsidRPr="0089656C">
        <w:rPr>
          <w:rFonts w:ascii="Arial" w:hAnsi="Arial" w:cs="Arial"/>
          <w:sz w:val="24"/>
          <w:szCs w:val="24"/>
        </w:rPr>
        <w:t>,</w:t>
      </w:r>
      <w:r w:rsidRPr="0089656C">
        <w:rPr>
          <w:rFonts w:ascii="Arial" w:hAnsi="Arial" w:cs="Arial"/>
          <w:sz w:val="24"/>
          <w:szCs w:val="24"/>
        </w:rPr>
        <w:t xml:space="preserve"> el abogado defensor del imputado, Dr. Pascual Agustín </w:t>
      </w:r>
      <w:proofErr w:type="spellStart"/>
      <w:r w:rsidRPr="0089656C">
        <w:rPr>
          <w:rFonts w:ascii="Arial" w:hAnsi="Arial" w:cs="Arial"/>
          <w:sz w:val="24"/>
          <w:szCs w:val="24"/>
        </w:rPr>
        <w:t>Celdrán</w:t>
      </w:r>
      <w:proofErr w:type="spellEnd"/>
      <w:r w:rsidRPr="0089656C">
        <w:rPr>
          <w:rFonts w:ascii="Arial" w:hAnsi="Arial" w:cs="Arial"/>
          <w:sz w:val="24"/>
          <w:szCs w:val="24"/>
        </w:rPr>
        <w:t>, interpone Recurso de Casación contra la Sentencia Interlocutoria Nº 235 (</w:t>
      </w:r>
      <w:r w:rsidR="009E3A87" w:rsidRPr="0089656C">
        <w:rPr>
          <w:rFonts w:ascii="Arial" w:hAnsi="Arial" w:cs="Arial"/>
          <w:sz w:val="24"/>
          <w:szCs w:val="24"/>
        </w:rPr>
        <w:t>actuación</w:t>
      </w:r>
      <w:r w:rsidRPr="0089656C">
        <w:rPr>
          <w:rFonts w:ascii="Arial" w:hAnsi="Arial" w:cs="Arial"/>
          <w:sz w:val="24"/>
          <w:szCs w:val="24"/>
        </w:rPr>
        <w:t xml:space="preserve"> Nº 10149662) dictada en fecha 03/10/18 por la Excma. Cámara del Crimen Nº 1 de la Segunda Circunscripción Judicial, que resuelve</w:t>
      </w:r>
      <w:r w:rsidRPr="0089656C">
        <w:rPr>
          <w:rFonts w:ascii="Arial" w:hAnsi="Arial" w:cs="Arial"/>
          <w:b/>
          <w:sz w:val="24"/>
          <w:szCs w:val="24"/>
        </w:rPr>
        <w:t xml:space="preserve"> </w:t>
      </w:r>
      <w:r w:rsidRPr="0089656C">
        <w:rPr>
          <w:rFonts w:ascii="Arial" w:hAnsi="Arial" w:cs="Arial"/>
          <w:sz w:val="24"/>
          <w:szCs w:val="24"/>
        </w:rPr>
        <w:t>no hacer lugar a la</w:t>
      </w:r>
      <w:r w:rsidRPr="0089656C">
        <w:rPr>
          <w:rFonts w:ascii="Arial" w:hAnsi="Arial" w:cs="Arial"/>
          <w:b/>
          <w:sz w:val="24"/>
          <w:szCs w:val="24"/>
        </w:rPr>
        <w:t xml:space="preserve"> </w:t>
      </w:r>
      <w:r w:rsidRPr="0089656C">
        <w:rPr>
          <w:rFonts w:ascii="Arial" w:hAnsi="Arial" w:cs="Arial"/>
          <w:sz w:val="24"/>
          <w:szCs w:val="24"/>
        </w:rPr>
        <w:t>nulidad articulada por la de</w:t>
      </w:r>
      <w:r w:rsidR="009E3A87" w:rsidRPr="0089656C">
        <w:rPr>
          <w:rFonts w:ascii="Arial" w:hAnsi="Arial" w:cs="Arial"/>
          <w:sz w:val="24"/>
          <w:szCs w:val="24"/>
        </w:rPr>
        <w:t>fensa en ESC</w:t>
      </w:r>
      <w:r w:rsidR="0066531E" w:rsidRPr="0089656C">
        <w:rPr>
          <w:rFonts w:ascii="Arial" w:hAnsi="Arial" w:cs="Arial"/>
          <w:sz w:val="24"/>
          <w:szCs w:val="24"/>
        </w:rPr>
        <w:t>EXT Nº 9446655</w:t>
      </w:r>
      <w:r w:rsidR="007A4176" w:rsidRPr="0089656C">
        <w:rPr>
          <w:rFonts w:ascii="Arial" w:hAnsi="Arial" w:cs="Arial"/>
          <w:sz w:val="24"/>
          <w:szCs w:val="24"/>
        </w:rPr>
        <w:t xml:space="preserve"> del 18/06/18</w:t>
      </w:r>
      <w:r w:rsidRPr="0089656C">
        <w:rPr>
          <w:rFonts w:ascii="Arial" w:hAnsi="Arial" w:cs="Arial"/>
          <w:sz w:val="24"/>
          <w:szCs w:val="24"/>
        </w:rPr>
        <w:t xml:space="preserve">, en contra de la </w:t>
      </w:r>
      <w:r w:rsidR="009E3A87" w:rsidRPr="0089656C">
        <w:rPr>
          <w:rFonts w:ascii="Arial" w:hAnsi="Arial" w:cs="Arial"/>
          <w:sz w:val="24"/>
          <w:szCs w:val="24"/>
        </w:rPr>
        <w:t>s</w:t>
      </w:r>
      <w:r w:rsidRPr="0089656C">
        <w:rPr>
          <w:rFonts w:ascii="Arial" w:hAnsi="Arial" w:cs="Arial"/>
          <w:sz w:val="24"/>
          <w:szCs w:val="24"/>
        </w:rPr>
        <w:t>entencia recaída en autos, cuyo Veredicto se emitió el día 30/05/18</w:t>
      </w:r>
      <w:r w:rsidR="007A4176" w:rsidRPr="0089656C">
        <w:rPr>
          <w:rFonts w:ascii="Arial" w:hAnsi="Arial" w:cs="Arial"/>
          <w:sz w:val="24"/>
          <w:szCs w:val="24"/>
        </w:rPr>
        <w:t xml:space="preserve"> (actuación Nº 9307843)</w:t>
      </w:r>
      <w:r w:rsidRPr="0089656C">
        <w:rPr>
          <w:rFonts w:ascii="Arial" w:hAnsi="Arial" w:cs="Arial"/>
          <w:sz w:val="24"/>
          <w:szCs w:val="24"/>
        </w:rPr>
        <w:t xml:space="preserve"> y los fundamentos el día 11/06/18</w:t>
      </w:r>
      <w:r w:rsidR="007A4176" w:rsidRPr="0089656C">
        <w:rPr>
          <w:rFonts w:ascii="Arial" w:hAnsi="Arial" w:cs="Arial"/>
          <w:sz w:val="24"/>
          <w:szCs w:val="24"/>
        </w:rPr>
        <w:t xml:space="preserve"> (actuación Nº 9386280)</w:t>
      </w:r>
      <w:r w:rsidRPr="0089656C">
        <w:rPr>
          <w:rFonts w:ascii="Arial" w:hAnsi="Arial" w:cs="Arial"/>
          <w:sz w:val="24"/>
          <w:szCs w:val="24"/>
        </w:rPr>
        <w:t>.</w:t>
      </w:r>
      <w:r w:rsidRPr="00D60B8A">
        <w:rPr>
          <w:rFonts w:ascii="Arial" w:hAnsi="Arial" w:cs="Arial"/>
          <w:sz w:val="24"/>
          <w:szCs w:val="24"/>
        </w:rPr>
        <w:t xml:space="preserve"> </w:t>
      </w:r>
    </w:p>
    <w:p w:rsidR="00D60B8A" w:rsidRPr="00D60B8A" w:rsidRDefault="00D60B8A" w:rsidP="009E3A87">
      <w:pPr>
        <w:spacing w:after="0" w:line="360" w:lineRule="auto"/>
        <w:ind w:firstLine="1985"/>
        <w:jc w:val="both"/>
        <w:rPr>
          <w:rFonts w:ascii="Arial" w:hAnsi="Arial" w:cs="Arial"/>
          <w:sz w:val="24"/>
          <w:szCs w:val="24"/>
        </w:rPr>
      </w:pPr>
      <w:r w:rsidRPr="00D60B8A">
        <w:rPr>
          <w:rFonts w:ascii="Arial" w:hAnsi="Arial" w:cs="Arial"/>
          <w:sz w:val="24"/>
          <w:szCs w:val="24"/>
        </w:rPr>
        <w:lastRenderedPageBreak/>
        <w:t xml:space="preserve">El recurso es fundado por </w:t>
      </w:r>
      <w:r w:rsidR="00F47319">
        <w:rPr>
          <w:rFonts w:ascii="Arial" w:hAnsi="Arial" w:cs="Arial"/>
          <w:sz w:val="24"/>
          <w:szCs w:val="24"/>
        </w:rPr>
        <w:t>ESC</w:t>
      </w:r>
      <w:r w:rsidRPr="00D60B8A">
        <w:rPr>
          <w:rFonts w:ascii="Arial" w:hAnsi="Arial" w:cs="Arial"/>
          <w:sz w:val="24"/>
          <w:szCs w:val="24"/>
        </w:rPr>
        <w:t>EXT Nº 10282143</w:t>
      </w:r>
      <w:r w:rsidR="00F47319">
        <w:rPr>
          <w:rFonts w:ascii="Arial" w:hAnsi="Arial" w:cs="Arial"/>
          <w:sz w:val="24"/>
          <w:szCs w:val="24"/>
        </w:rPr>
        <w:t>,</w:t>
      </w:r>
      <w:r w:rsidRPr="00D60B8A">
        <w:rPr>
          <w:rFonts w:ascii="Arial" w:hAnsi="Arial" w:cs="Arial"/>
          <w:sz w:val="24"/>
          <w:szCs w:val="24"/>
        </w:rPr>
        <w:t xml:space="preserve"> en fecha 22/10/18, en las causales previstas en el art. 428 inciso a) b) y c) del </w:t>
      </w:r>
      <w:proofErr w:type="spellStart"/>
      <w:r w:rsidRPr="00D60B8A">
        <w:rPr>
          <w:rFonts w:ascii="Arial" w:hAnsi="Arial" w:cs="Arial"/>
          <w:sz w:val="24"/>
          <w:szCs w:val="24"/>
        </w:rPr>
        <w:t>C.P.C</w:t>
      </w:r>
      <w:r w:rsidR="009E3A87" w:rsidRPr="00D60B8A">
        <w:rPr>
          <w:rFonts w:ascii="Arial" w:hAnsi="Arial" w:cs="Arial"/>
          <w:sz w:val="24"/>
          <w:szCs w:val="24"/>
        </w:rPr>
        <w:t>rim</w:t>
      </w:r>
      <w:proofErr w:type="spellEnd"/>
      <w:r w:rsidRPr="00D60B8A">
        <w:rPr>
          <w:rFonts w:ascii="Arial" w:hAnsi="Arial" w:cs="Arial"/>
          <w:sz w:val="24"/>
          <w:szCs w:val="24"/>
        </w:rPr>
        <w:t>.</w:t>
      </w:r>
    </w:p>
    <w:p w:rsidR="00D60B8A" w:rsidRPr="00D60B8A" w:rsidRDefault="00D60B8A" w:rsidP="009E3A87">
      <w:pPr>
        <w:spacing w:after="0" w:line="360" w:lineRule="auto"/>
        <w:ind w:firstLine="1985"/>
        <w:jc w:val="both"/>
        <w:rPr>
          <w:rFonts w:ascii="Arial" w:hAnsi="Arial" w:cs="Arial"/>
          <w:sz w:val="24"/>
          <w:szCs w:val="24"/>
        </w:rPr>
      </w:pPr>
      <w:r w:rsidRPr="00D60B8A">
        <w:rPr>
          <w:rFonts w:ascii="Arial" w:hAnsi="Arial" w:cs="Arial"/>
          <w:sz w:val="24"/>
          <w:szCs w:val="24"/>
        </w:rPr>
        <w:t xml:space="preserve">Manifiesta el recurrente que le ocasiona agravio lo resuelto por la Excma. Cámara del Crimen, con relación a la extemporaneidad de la expresión de fundamentos del veredicto, por cuanto se aparta de las normas procesales, y asimismo, el dictamen del Sr. Fiscal de Cámara contiene innumerables contradicciones y se funda en normas que no se corresponden con el derecho aplicable. </w:t>
      </w:r>
    </w:p>
    <w:p w:rsidR="00D60B8A" w:rsidRPr="00D60B8A" w:rsidRDefault="00D60B8A" w:rsidP="009E3A87">
      <w:pPr>
        <w:spacing w:after="0" w:line="360" w:lineRule="auto"/>
        <w:ind w:firstLine="1985"/>
        <w:jc w:val="both"/>
        <w:rPr>
          <w:rFonts w:ascii="Arial" w:hAnsi="Arial" w:cs="Arial"/>
          <w:sz w:val="24"/>
          <w:szCs w:val="24"/>
        </w:rPr>
      </w:pPr>
      <w:r w:rsidRPr="00D60B8A">
        <w:rPr>
          <w:rFonts w:ascii="Arial" w:hAnsi="Arial" w:cs="Arial"/>
          <w:sz w:val="24"/>
          <w:szCs w:val="24"/>
        </w:rPr>
        <w:t>Expresa que en el fallo recurrido, alega la Cámara avalada por el Ministerio Fiscal, que hay una Sentencia Interlocutoria aclaratoria de fecha 31 de mayo de 2018 y que esta suspendería los términos para elaborar los fundamentos del veredicto, no siendo esto real porque por los principios que rigen el debate oral en las causas penales (la oralidad e inmediatez), la Cámara Penal que debía de alguna manera aclarar el</w:t>
      </w:r>
      <w:r w:rsidR="009E3A87">
        <w:rPr>
          <w:rFonts w:ascii="Arial" w:hAnsi="Arial" w:cs="Arial"/>
          <w:sz w:val="24"/>
          <w:szCs w:val="24"/>
        </w:rPr>
        <w:t xml:space="preserve"> </w:t>
      </w:r>
      <w:r w:rsidR="000E09FF">
        <w:rPr>
          <w:rFonts w:ascii="Arial" w:hAnsi="Arial" w:cs="Arial"/>
          <w:sz w:val="24"/>
          <w:szCs w:val="24"/>
        </w:rPr>
        <w:t>v</w:t>
      </w:r>
      <w:r w:rsidRPr="00D60B8A">
        <w:rPr>
          <w:rFonts w:ascii="Arial" w:hAnsi="Arial" w:cs="Arial"/>
          <w:sz w:val="24"/>
          <w:szCs w:val="24"/>
        </w:rPr>
        <w:t xml:space="preserve">eredicto, debe citar a las partes, al imputado y hacerlo de manera oral, lo que es </w:t>
      </w:r>
      <w:proofErr w:type="spellStart"/>
      <w:r w:rsidRPr="00D60B8A">
        <w:rPr>
          <w:rFonts w:ascii="Arial" w:hAnsi="Arial" w:cs="Arial"/>
          <w:sz w:val="24"/>
          <w:szCs w:val="24"/>
        </w:rPr>
        <w:t>integrativo</w:t>
      </w:r>
      <w:proofErr w:type="spellEnd"/>
      <w:r w:rsidRPr="00D60B8A">
        <w:rPr>
          <w:rFonts w:ascii="Arial" w:hAnsi="Arial" w:cs="Arial"/>
          <w:sz w:val="24"/>
          <w:szCs w:val="24"/>
        </w:rPr>
        <w:t xml:space="preserve"> del veredicto.</w:t>
      </w:r>
    </w:p>
    <w:p w:rsidR="00D60B8A" w:rsidRPr="0089656C" w:rsidRDefault="00D60B8A" w:rsidP="009E3A87">
      <w:pPr>
        <w:spacing w:after="0" w:line="360" w:lineRule="auto"/>
        <w:ind w:firstLine="1985"/>
        <w:jc w:val="both"/>
        <w:rPr>
          <w:rFonts w:ascii="Arial" w:hAnsi="Arial" w:cs="Arial"/>
          <w:sz w:val="24"/>
          <w:szCs w:val="24"/>
        </w:rPr>
      </w:pPr>
      <w:r w:rsidRPr="00D60B8A">
        <w:rPr>
          <w:rFonts w:ascii="Arial" w:hAnsi="Arial" w:cs="Arial"/>
          <w:sz w:val="24"/>
          <w:szCs w:val="24"/>
        </w:rPr>
        <w:t>Destaca</w:t>
      </w:r>
      <w:r w:rsidR="0089656C">
        <w:rPr>
          <w:rFonts w:ascii="Arial" w:hAnsi="Arial" w:cs="Arial"/>
          <w:sz w:val="24"/>
          <w:szCs w:val="24"/>
        </w:rPr>
        <w:t>,</w:t>
      </w:r>
      <w:r w:rsidRPr="00D60B8A">
        <w:rPr>
          <w:rFonts w:ascii="Arial" w:hAnsi="Arial" w:cs="Arial"/>
          <w:sz w:val="24"/>
          <w:szCs w:val="24"/>
        </w:rPr>
        <w:t xml:space="preserve"> que en este sentido</w:t>
      </w:r>
      <w:r w:rsidR="0089656C">
        <w:rPr>
          <w:rFonts w:ascii="Arial" w:hAnsi="Arial" w:cs="Arial"/>
          <w:sz w:val="24"/>
          <w:szCs w:val="24"/>
        </w:rPr>
        <w:t>,</w:t>
      </w:r>
      <w:r w:rsidRPr="00D60B8A">
        <w:rPr>
          <w:rFonts w:ascii="Arial" w:hAnsi="Arial" w:cs="Arial"/>
          <w:sz w:val="24"/>
          <w:szCs w:val="24"/>
        </w:rPr>
        <w:t xml:space="preserve"> el término que tenía la Cámara para empezar los fundamentos </w:t>
      </w:r>
      <w:r w:rsidRPr="0089656C">
        <w:rPr>
          <w:rFonts w:ascii="Arial" w:hAnsi="Arial" w:cs="Arial"/>
          <w:sz w:val="24"/>
          <w:szCs w:val="24"/>
        </w:rPr>
        <w:t>interactivos y en consecuencia, completar la sentencia</w:t>
      </w:r>
      <w:r w:rsidR="0089656C" w:rsidRPr="0089656C">
        <w:rPr>
          <w:rFonts w:ascii="Arial" w:hAnsi="Arial" w:cs="Arial"/>
          <w:sz w:val="24"/>
          <w:szCs w:val="24"/>
        </w:rPr>
        <w:t>,</w:t>
      </w:r>
      <w:r w:rsidRPr="0089656C">
        <w:rPr>
          <w:rFonts w:ascii="Arial" w:hAnsi="Arial" w:cs="Arial"/>
          <w:sz w:val="24"/>
          <w:szCs w:val="24"/>
        </w:rPr>
        <w:t xml:space="preserve"> vencía inexorable a los 7 días desde la fecha en que se dictó el veredicto. Por lo tanto, pretender mediante una aclaratoria de manera informal obtener la extensión del plazo resulta contrario </w:t>
      </w:r>
      <w:r w:rsidR="000E09FF" w:rsidRPr="0089656C">
        <w:rPr>
          <w:rFonts w:ascii="Arial" w:hAnsi="Arial" w:cs="Arial"/>
          <w:sz w:val="24"/>
          <w:szCs w:val="24"/>
        </w:rPr>
        <w:t xml:space="preserve">a </w:t>
      </w:r>
      <w:r w:rsidRPr="0089656C">
        <w:rPr>
          <w:rFonts w:ascii="Arial" w:hAnsi="Arial" w:cs="Arial"/>
          <w:sz w:val="24"/>
          <w:szCs w:val="24"/>
        </w:rPr>
        <w:t>derecho y no puede ser utilizado como excusa moral.</w:t>
      </w:r>
    </w:p>
    <w:p w:rsidR="00D60B8A" w:rsidRPr="00D60B8A" w:rsidRDefault="00D60B8A" w:rsidP="009E3A87">
      <w:pPr>
        <w:spacing w:after="0" w:line="360" w:lineRule="auto"/>
        <w:ind w:firstLine="1985"/>
        <w:jc w:val="both"/>
        <w:rPr>
          <w:rFonts w:ascii="Arial" w:hAnsi="Arial" w:cs="Arial"/>
          <w:sz w:val="24"/>
          <w:szCs w:val="24"/>
        </w:rPr>
      </w:pPr>
      <w:r w:rsidRPr="00D60B8A">
        <w:rPr>
          <w:rFonts w:ascii="Arial" w:hAnsi="Arial" w:cs="Arial"/>
          <w:sz w:val="24"/>
          <w:szCs w:val="24"/>
        </w:rPr>
        <w:t xml:space="preserve">Agrega que resulta gravemente ultrajante para los derechos del imputado que la defensa haya planteado la nulidad de la sentencia basada no sólo en la falta de citación a escuchar el veredicto, sino también en la falta total y absoluta de notificación, no sólo de la fecha que serían elaborados los fundamentos, sino también del contenido de los mismos pretendiendo que una sentencia definitiva pueda ser notificada por ministerio </w:t>
      </w:r>
      <w:proofErr w:type="spellStart"/>
      <w:r w:rsidRPr="00D60B8A">
        <w:rPr>
          <w:rFonts w:ascii="Arial" w:hAnsi="Arial" w:cs="Arial"/>
          <w:sz w:val="24"/>
          <w:szCs w:val="24"/>
        </w:rPr>
        <w:t>legis</w:t>
      </w:r>
      <w:proofErr w:type="spellEnd"/>
      <w:r w:rsidRPr="00D60B8A">
        <w:rPr>
          <w:rFonts w:ascii="Arial" w:hAnsi="Arial" w:cs="Arial"/>
          <w:sz w:val="24"/>
          <w:szCs w:val="24"/>
        </w:rPr>
        <w:t xml:space="preserve"> cuando el Código de Procedimientos Penales indica claramente que las sentencias definitivas deben ser notificadas de manera fehaciente.</w:t>
      </w:r>
    </w:p>
    <w:p w:rsidR="00D60B8A" w:rsidRPr="00D60B8A" w:rsidRDefault="00172FE9" w:rsidP="009E3A87">
      <w:pPr>
        <w:spacing w:after="0" w:line="360" w:lineRule="auto"/>
        <w:ind w:firstLine="1985"/>
        <w:jc w:val="both"/>
        <w:rPr>
          <w:rFonts w:ascii="Arial" w:hAnsi="Arial" w:cs="Arial"/>
          <w:sz w:val="24"/>
          <w:szCs w:val="24"/>
        </w:rPr>
      </w:pPr>
      <w:r w:rsidRPr="00F4503D">
        <w:rPr>
          <w:rFonts w:ascii="Arial" w:hAnsi="Arial" w:cs="Arial"/>
          <w:sz w:val="24"/>
          <w:szCs w:val="24"/>
        </w:rPr>
        <w:t>2</w:t>
      </w:r>
      <w:r w:rsidR="00D60B8A" w:rsidRPr="00F4503D">
        <w:rPr>
          <w:rFonts w:ascii="Arial" w:hAnsi="Arial" w:cs="Arial"/>
          <w:sz w:val="24"/>
          <w:szCs w:val="24"/>
        </w:rPr>
        <w:t>) Corrido el traslado de ley por decreto de fecha 25/10/18</w:t>
      </w:r>
      <w:r w:rsidR="009E3A87" w:rsidRPr="00F4503D">
        <w:rPr>
          <w:rFonts w:ascii="Arial" w:hAnsi="Arial" w:cs="Arial"/>
          <w:sz w:val="24"/>
          <w:szCs w:val="24"/>
        </w:rPr>
        <w:t xml:space="preserve"> (actuación Nº</w:t>
      </w:r>
      <w:r w:rsidR="000E09FF" w:rsidRPr="00F4503D">
        <w:rPr>
          <w:rFonts w:ascii="Arial" w:hAnsi="Arial" w:cs="Arial"/>
          <w:sz w:val="24"/>
          <w:szCs w:val="24"/>
        </w:rPr>
        <w:t xml:space="preserve"> 10297275</w:t>
      </w:r>
      <w:r w:rsidR="009E3A87" w:rsidRPr="00F4503D">
        <w:rPr>
          <w:rFonts w:ascii="Arial" w:hAnsi="Arial" w:cs="Arial"/>
          <w:sz w:val="24"/>
          <w:szCs w:val="24"/>
        </w:rPr>
        <w:t>)</w:t>
      </w:r>
      <w:r w:rsidR="00D60B8A" w:rsidRPr="00F4503D">
        <w:rPr>
          <w:rFonts w:ascii="Arial" w:hAnsi="Arial" w:cs="Arial"/>
          <w:sz w:val="24"/>
          <w:szCs w:val="24"/>
        </w:rPr>
        <w:t xml:space="preserve">, por </w:t>
      </w:r>
      <w:r w:rsidRPr="00F4503D">
        <w:rPr>
          <w:rFonts w:ascii="Arial" w:hAnsi="Arial" w:cs="Arial"/>
          <w:sz w:val="24"/>
          <w:szCs w:val="24"/>
        </w:rPr>
        <w:t>actuación</w:t>
      </w:r>
      <w:r w:rsidR="00D60B8A" w:rsidRPr="00D60B8A">
        <w:rPr>
          <w:rFonts w:ascii="Arial" w:hAnsi="Arial" w:cs="Arial"/>
          <w:sz w:val="24"/>
          <w:szCs w:val="24"/>
        </w:rPr>
        <w:t xml:space="preserve"> Nº 10383444</w:t>
      </w:r>
      <w:r w:rsidR="001F5E33">
        <w:rPr>
          <w:rFonts w:ascii="Arial" w:hAnsi="Arial" w:cs="Arial"/>
          <w:sz w:val="24"/>
          <w:szCs w:val="24"/>
        </w:rPr>
        <w:t>,</w:t>
      </w:r>
      <w:r w:rsidR="00D60B8A" w:rsidRPr="00D60B8A">
        <w:rPr>
          <w:rFonts w:ascii="Arial" w:hAnsi="Arial" w:cs="Arial"/>
          <w:sz w:val="24"/>
          <w:szCs w:val="24"/>
        </w:rPr>
        <w:t xml:space="preserve"> de fecha 06/11/18</w:t>
      </w:r>
      <w:r w:rsidR="001F5E33">
        <w:rPr>
          <w:rFonts w:ascii="Arial" w:hAnsi="Arial" w:cs="Arial"/>
          <w:sz w:val="24"/>
          <w:szCs w:val="24"/>
        </w:rPr>
        <w:t>,</w:t>
      </w:r>
      <w:r w:rsidR="00D60B8A" w:rsidRPr="00D60B8A">
        <w:rPr>
          <w:rFonts w:ascii="Arial" w:hAnsi="Arial" w:cs="Arial"/>
          <w:sz w:val="24"/>
          <w:szCs w:val="24"/>
        </w:rPr>
        <w:t xml:space="preserve"> el Sr. </w:t>
      </w:r>
      <w:r w:rsidR="00D60B8A" w:rsidRPr="00D60B8A">
        <w:rPr>
          <w:rFonts w:ascii="Arial" w:hAnsi="Arial" w:cs="Arial"/>
          <w:sz w:val="24"/>
          <w:szCs w:val="24"/>
        </w:rPr>
        <w:lastRenderedPageBreak/>
        <w:t xml:space="preserve">Fiscal de Cámara contesta el mismo, expresando que ratifica lo dictaminado en fecha 6 de julio de 2018, donde se expidió por el rechazo del recurso articulado, en tanto que no se advierte afectación al derecho de defensa en juicio, ni al debido proceso. </w:t>
      </w:r>
    </w:p>
    <w:p w:rsidR="00D60B8A" w:rsidRPr="00D60B8A" w:rsidRDefault="00172FE9" w:rsidP="009E3A87">
      <w:pPr>
        <w:spacing w:after="0" w:line="360" w:lineRule="auto"/>
        <w:ind w:firstLine="1985"/>
        <w:jc w:val="both"/>
        <w:rPr>
          <w:rFonts w:ascii="Arial" w:hAnsi="Arial" w:cs="Arial"/>
          <w:sz w:val="24"/>
          <w:szCs w:val="24"/>
        </w:rPr>
      </w:pPr>
      <w:r>
        <w:rPr>
          <w:rFonts w:ascii="Arial" w:hAnsi="Arial" w:cs="Arial"/>
          <w:sz w:val="24"/>
          <w:szCs w:val="24"/>
        </w:rPr>
        <w:t>3</w:t>
      </w:r>
      <w:r w:rsidR="00D60B8A" w:rsidRPr="00D60B8A">
        <w:rPr>
          <w:rFonts w:ascii="Arial" w:hAnsi="Arial" w:cs="Arial"/>
          <w:sz w:val="24"/>
          <w:szCs w:val="24"/>
        </w:rPr>
        <w:t>) Por actuación Nº 10692231</w:t>
      </w:r>
      <w:r>
        <w:rPr>
          <w:rFonts w:ascii="Arial" w:hAnsi="Arial" w:cs="Arial"/>
          <w:sz w:val="24"/>
          <w:szCs w:val="24"/>
        </w:rPr>
        <w:t>,</w:t>
      </w:r>
      <w:r w:rsidR="00D60B8A" w:rsidRPr="00D60B8A">
        <w:rPr>
          <w:rFonts w:ascii="Arial" w:hAnsi="Arial" w:cs="Arial"/>
          <w:sz w:val="24"/>
          <w:szCs w:val="24"/>
        </w:rPr>
        <w:t xml:space="preserve"> de fecha 18/12/18</w:t>
      </w:r>
      <w:r>
        <w:rPr>
          <w:rFonts w:ascii="Arial" w:hAnsi="Arial" w:cs="Arial"/>
          <w:sz w:val="24"/>
          <w:szCs w:val="24"/>
        </w:rPr>
        <w:t>,</w:t>
      </w:r>
      <w:r w:rsidR="00D60B8A" w:rsidRPr="00D60B8A">
        <w:rPr>
          <w:rFonts w:ascii="Arial" w:hAnsi="Arial" w:cs="Arial"/>
          <w:sz w:val="24"/>
          <w:szCs w:val="24"/>
        </w:rPr>
        <w:t xml:space="preserve"> se expide el Sr. Procurador General, quien propicia el rechazo del recurso de casación, atento que no está dirigido contra un pronunciamiento equiparable a sentencia definitiva, porque el auto interlocutorio impugnado que no reúne tal condición. </w:t>
      </w:r>
    </w:p>
    <w:p w:rsidR="00D60B8A" w:rsidRPr="00D60B8A" w:rsidRDefault="00172FE9" w:rsidP="009E3A87">
      <w:pPr>
        <w:spacing w:after="0" w:line="360" w:lineRule="auto"/>
        <w:ind w:firstLine="1985"/>
        <w:jc w:val="both"/>
        <w:rPr>
          <w:rFonts w:ascii="Arial" w:hAnsi="Arial" w:cs="Arial"/>
          <w:sz w:val="24"/>
          <w:szCs w:val="24"/>
        </w:rPr>
      </w:pPr>
      <w:r>
        <w:rPr>
          <w:rFonts w:ascii="Arial" w:hAnsi="Arial" w:cs="Arial"/>
          <w:sz w:val="24"/>
          <w:szCs w:val="24"/>
        </w:rPr>
        <w:t>4</w:t>
      </w:r>
      <w:r w:rsidR="00D60B8A" w:rsidRPr="00D60B8A">
        <w:rPr>
          <w:rFonts w:ascii="Arial" w:hAnsi="Arial" w:cs="Arial"/>
          <w:sz w:val="24"/>
          <w:szCs w:val="24"/>
        </w:rPr>
        <w:t xml:space="preserve">) Que surge de las constancias del sistema </w:t>
      </w:r>
      <w:r w:rsidRPr="00D60B8A">
        <w:rPr>
          <w:rFonts w:ascii="Arial" w:hAnsi="Arial" w:cs="Arial"/>
          <w:sz w:val="24"/>
          <w:szCs w:val="24"/>
        </w:rPr>
        <w:t>IURIX</w:t>
      </w:r>
      <w:r w:rsidR="00D60B8A" w:rsidRPr="00D60B8A">
        <w:rPr>
          <w:rFonts w:ascii="Arial" w:hAnsi="Arial" w:cs="Arial"/>
          <w:sz w:val="24"/>
          <w:szCs w:val="24"/>
        </w:rPr>
        <w:t xml:space="preserve"> que el presente recurso ha sido interpuesto y fundado en término. Con respecto al pago del depósito, el recurrente se encuentra exento, por expresa disposición del art. 431 del </w:t>
      </w:r>
      <w:proofErr w:type="spellStart"/>
      <w:r w:rsidR="00D60B8A" w:rsidRPr="00D60B8A">
        <w:rPr>
          <w:rFonts w:ascii="Arial" w:hAnsi="Arial" w:cs="Arial"/>
          <w:sz w:val="24"/>
          <w:szCs w:val="24"/>
        </w:rPr>
        <w:t>C.P.Crim</w:t>
      </w:r>
      <w:proofErr w:type="spellEnd"/>
      <w:r w:rsidR="00D60B8A" w:rsidRPr="00D60B8A">
        <w:rPr>
          <w:rFonts w:ascii="Arial" w:hAnsi="Arial" w:cs="Arial"/>
          <w:sz w:val="24"/>
          <w:szCs w:val="24"/>
        </w:rPr>
        <w:t xml:space="preserve">. </w:t>
      </w:r>
    </w:p>
    <w:p w:rsidR="00D60B8A" w:rsidRPr="00D60B8A" w:rsidRDefault="00D60B8A" w:rsidP="009E3A87">
      <w:pPr>
        <w:spacing w:after="0" w:line="360" w:lineRule="auto"/>
        <w:ind w:firstLine="1985"/>
        <w:jc w:val="both"/>
        <w:rPr>
          <w:rFonts w:ascii="Arial" w:hAnsi="Arial" w:cs="Arial"/>
          <w:sz w:val="24"/>
          <w:szCs w:val="24"/>
        </w:rPr>
      </w:pPr>
      <w:r w:rsidRPr="00D60B8A">
        <w:rPr>
          <w:rFonts w:ascii="Arial" w:hAnsi="Arial" w:cs="Arial"/>
          <w:sz w:val="24"/>
          <w:szCs w:val="24"/>
        </w:rPr>
        <w:t xml:space="preserve">Sin embargo, se advierte que no se cumple con la exigencia prevista en el art. </w:t>
      </w:r>
      <w:smartTag w:uri="urn:schemas-microsoft-com:office:smarttags" w:element="metricconverter">
        <w:smartTagPr>
          <w:attr w:name="ProductID" w:val="426 C"/>
        </w:smartTagPr>
        <w:r w:rsidRPr="00D60B8A">
          <w:rPr>
            <w:rFonts w:ascii="Arial" w:hAnsi="Arial" w:cs="Arial"/>
            <w:sz w:val="24"/>
            <w:szCs w:val="24"/>
          </w:rPr>
          <w:t xml:space="preserve">426 </w:t>
        </w:r>
        <w:proofErr w:type="spellStart"/>
        <w:r w:rsidRPr="00D60B8A">
          <w:rPr>
            <w:rFonts w:ascii="Arial" w:hAnsi="Arial" w:cs="Arial"/>
            <w:sz w:val="24"/>
            <w:szCs w:val="24"/>
          </w:rPr>
          <w:t>C</w:t>
        </w:r>
      </w:smartTag>
      <w:r w:rsidRPr="00D60B8A">
        <w:rPr>
          <w:rFonts w:ascii="Arial" w:hAnsi="Arial" w:cs="Arial"/>
          <w:sz w:val="24"/>
          <w:szCs w:val="24"/>
        </w:rPr>
        <w:t>.P.Crim</w:t>
      </w:r>
      <w:proofErr w:type="spellEnd"/>
      <w:r w:rsidRPr="00D60B8A">
        <w:rPr>
          <w:rFonts w:ascii="Arial" w:hAnsi="Arial" w:cs="Arial"/>
          <w:sz w:val="24"/>
          <w:szCs w:val="24"/>
        </w:rPr>
        <w:t xml:space="preserve">., que establece como requisito insoslayable de procedencia de la vía de excepción intentada, que: </w:t>
      </w:r>
      <w:r w:rsidRPr="00D60B8A">
        <w:rPr>
          <w:rFonts w:ascii="Arial" w:hAnsi="Arial" w:cs="Arial"/>
          <w:i/>
          <w:iCs/>
          <w:sz w:val="24"/>
          <w:szCs w:val="24"/>
        </w:rPr>
        <w:t>“El recurso procederá contra sentencias o resoluciones definitivas en las Cámaras de Apelaciones”</w:t>
      </w:r>
      <w:r w:rsidRPr="00D60B8A">
        <w:rPr>
          <w:rFonts w:ascii="Arial" w:hAnsi="Arial" w:cs="Arial"/>
          <w:sz w:val="24"/>
          <w:szCs w:val="24"/>
        </w:rPr>
        <w:t xml:space="preserve">. </w:t>
      </w:r>
    </w:p>
    <w:p w:rsidR="00D60B8A" w:rsidRPr="00D60B8A" w:rsidRDefault="00D60B8A" w:rsidP="009E3A87">
      <w:pPr>
        <w:spacing w:after="0" w:line="360" w:lineRule="auto"/>
        <w:ind w:firstLine="1985"/>
        <w:jc w:val="both"/>
        <w:rPr>
          <w:rFonts w:ascii="Arial" w:hAnsi="Arial" w:cs="Arial"/>
          <w:sz w:val="24"/>
          <w:szCs w:val="24"/>
        </w:rPr>
      </w:pPr>
      <w:r w:rsidRPr="00D60B8A">
        <w:rPr>
          <w:rFonts w:ascii="Arial" w:hAnsi="Arial" w:cs="Arial"/>
          <w:sz w:val="24"/>
          <w:szCs w:val="24"/>
        </w:rPr>
        <w:t>En efecto, la resolución impugnada</w:t>
      </w:r>
      <w:r w:rsidRPr="00172FE9">
        <w:rPr>
          <w:rFonts w:ascii="Arial" w:hAnsi="Arial" w:cs="Arial"/>
          <w:sz w:val="24"/>
          <w:szCs w:val="24"/>
        </w:rPr>
        <w:t>, la Sentencia Interlocutoria Nº 235</w:t>
      </w:r>
      <w:r w:rsidR="00E438C4">
        <w:rPr>
          <w:rFonts w:ascii="Arial" w:hAnsi="Arial" w:cs="Arial"/>
          <w:sz w:val="24"/>
          <w:szCs w:val="24"/>
        </w:rPr>
        <w:t>,</w:t>
      </w:r>
      <w:r w:rsidRPr="00172FE9">
        <w:rPr>
          <w:rFonts w:ascii="Arial" w:hAnsi="Arial" w:cs="Arial"/>
          <w:sz w:val="24"/>
          <w:szCs w:val="24"/>
        </w:rPr>
        <w:t xml:space="preserve"> dictada en fecha 03/10/18</w:t>
      </w:r>
      <w:r w:rsidR="00E438C4">
        <w:rPr>
          <w:rFonts w:ascii="Arial" w:hAnsi="Arial" w:cs="Arial"/>
          <w:sz w:val="24"/>
          <w:szCs w:val="24"/>
        </w:rPr>
        <w:t>,</w:t>
      </w:r>
      <w:r w:rsidRPr="00172FE9">
        <w:rPr>
          <w:rFonts w:ascii="Arial" w:hAnsi="Arial" w:cs="Arial"/>
          <w:sz w:val="24"/>
          <w:szCs w:val="24"/>
        </w:rPr>
        <w:t xml:space="preserve"> por la Excma. Cámara</w:t>
      </w:r>
      <w:r w:rsidR="00172FE9" w:rsidRPr="00172FE9">
        <w:rPr>
          <w:rFonts w:ascii="Arial" w:hAnsi="Arial" w:cs="Arial"/>
          <w:sz w:val="24"/>
          <w:szCs w:val="24"/>
        </w:rPr>
        <w:t xml:space="preserve"> del Crimen Nº 1 de la Segunda </w:t>
      </w:r>
      <w:r w:rsidRPr="00172FE9">
        <w:rPr>
          <w:rFonts w:ascii="Arial" w:hAnsi="Arial" w:cs="Arial"/>
          <w:sz w:val="24"/>
          <w:szCs w:val="24"/>
        </w:rPr>
        <w:t>Circunscripción Judicial, que resuelve no hacer lugar a la nulidad art</w:t>
      </w:r>
      <w:r w:rsidR="00172FE9" w:rsidRPr="00172FE9">
        <w:rPr>
          <w:rFonts w:ascii="Arial" w:hAnsi="Arial" w:cs="Arial"/>
          <w:sz w:val="24"/>
          <w:szCs w:val="24"/>
        </w:rPr>
        <w:t>iculada por la defensa en ESC</w:t>
      </w:r>
      <w:r w:rsidR="005937D8">
        <w:rPr>
          <w:rFonts w:ascii="Arial" w:hAnsi="Arial" w:cs="Arial"/>
          <w:sz w:val="24"/>
          <w:szCs w:val="24"/>
        </w:rPr>
        <w:t>EXT Nº 9446655 (</w:t>
      </w:r>
      <w:r w:rsidR="005937D8" w:rsidRPr="005937D8">
        <w:rPr>
          <w:rFonts w:ascii="Arial" w:hAnsi="Arial" w:cs="Arial"/>
          <w:color w:val="FF0000"/>
          <w:sz w:val="24"/>
          <w:szCs w:val="24"/>
        </w:rPr>
        <w:t>18/06/18</w:t>
      </w:r>
      <w:r w:rsidR="005937D8">
        <w:rPr>
          <w:rFonts w:ascii="Arial" w:hAnsi="Arial" w:cs="Arial"/>
          <w:sz w:val="24"/>
          <w:szCs w:val="24"/>
        </w:rPr>
        <w:t>)</w:t>
      </w:r>
      <w:r w:rsidRPr="00172FE9">
        <w:rPr>
          <w:rFonts w:ascii="Arial" w:hAnsi="Arial" w:cs="Arial"/>
          <w:sz w:val="24"/>
          <w:szCs w:val="24"/>
        </w:rPr>
        <w:t>, en contra de la Sentencia</w:t>
      </w:r>
      <w:r w:rsidRPr="00D60B8A">
        <w:rPr>
          <w:rFonts w:ascii="Arial" w:hAnsi="Arial" w:cs="Arial"/>
          <w:sz w:val="24"/>
          <w:szCs w:val="24"/>
        </w:rPr>
        <w:t xml:space="preserve"> Definitiva recaída en autos, cuyo </w:t>
      </w:r>
      <w:r w:rsidR="005937D8">
        <w:rPr>
          <w:rFonts w:ascii="Arial" w:hAnsi="Arial" w:cs="Arial"/>
          <w:sz w:val="24"/>
          <w:szCs w:val="24"/>
        </w:rPr>
        <w:t>v</w:t>
      </w:r>
      <w:r w:rsidRPr="00D60B8A">
        <w:rPr>
          <w:rFonts w:ascii="Arial" w:hAnsi="Arial" w:cs="Arial"/>
          <w:sz w:val="24"/>
          <w:szCs w:val="24"/>
        </w:rPr>
        <w:t>eredicto se emitió el día 30/05/18 y los fundamentos el día 11/06/18, no reviste el carácter de sentencia definitiva ni es equiparable a tal. Ello</w:t>
      </w:r>
      <w:r w:rsidR="005937D8">
        <w:rPr>
          <w:rFonts w:ascii="Arial" w:hAnsi="Arial" w:cs="Arial"/>
          <w:sz w:val="24"/>
          <w:szCs w:val="24"/>
        </w:rPr>
        <w:t>,</w:t>
      </w:r>
      <w:r w:rsidRPr="00D60B8A">
        <w:rPr>
          <w:rFonts w:ascii="Arial" w:hAnsi="Arial" w:cs="Arial"/>
          <w:sz w:val="24"/>
          <w:szCs w:val="24"/>
        </w:rPr>
        <w:t xml:space="preserve"> en razón de que la misma no pone fin a la acción, a la pena o hace imposible que continúen las actuaciones, ni tampoco deniega la extinción, conmutación o suspensión de la pena. </w:t>
      </w:r>
    </w:p>
    <w:p w:rsidR="00D60B8A" w:rsidRPr="00D60B8A" w:rsidRDefault="00D60B8A" w:rsidP="009E3A87">
      <w:pPr>
        <w:spacing w:after="0" w:line="360" w:lineRule="auto"/>
        <w:ind w:firstLine="1985"/>
        <w:jc w:val="both"/>
        <w:rPr>
          <w:rFonts w:ascii="Arial" w:hAnsi="Arial" w:cs="Arial"/>
          <w:sz w:val="24"/>
          <w:szCs w:val="24"/>
        </w:rPr>
      </w:pPr>
      <w:r w:rsidRPr="00D60B8A">
        <w:rPr>
          <w:rFonts w:ascii="Arial" w:hAnsi="Arial" w:cs="Arial"/>
          <w:sz w:val="24"/>
          <w:szCs w:val="24"/>
        </w:rPr>
        <w:t>A su vez, la recurrente no logra demostrar tampoco el agravio actual de imposible o tardía reparación posterior que l</w:t>
      </w:r>
      <w:r w:rsidR="00172FE9">
        <w:rPr>
          <w:rFonts w:ascii="Arial" w:hAnsi="Arial" w:cs="Arial"/>
          <w:sz w:val="24"/>
          <w:szCs w:val="24"/>
        </w:rPr>
        <w:t>e genera la decisión impugnada,</w:t>
      </w:r>
      <w:r w:rsidRPr="00D60B8A">
        <w:rPr>
          <w:rFonts w:ascii="Arial" w:hAnsi="Arial" w:cs="Arial"/>
          <w:sz w:val="24"/>
          <w:szCs w:val="24"/>
        </w:rPr>
        <w:t xml:space="preserve"> consistente en la supuesta violación de la garantía del debido proceso, que permitiría equiparar a definitiva la resolución en crisis. (</w:t>
      </w:r>
      <w:r w:rsidRPr="00D60B8A">
        <w:rPr>
          <w:rFonts w:ascii="Arial" w:hAnsi="Arial" w:cs="Arial"/>
          <w:i/>
          <w:sz w:val="24"/>
          <w:szCs w:val="24"/>
        </w:rPr>
        <w:t xml:space="preserve">Fallos: </w:t>
      </w:r>
      <w:r w:rsidRPr="00D60B8A">
        <w:rPr>
          <w:rFonts w:ascii="Arial" w:hAnsi="Arial" w:cs="Arial"/>
          <w:sz w:val="24"/>
          <w:szCs w:val="24"/>
        </w:rPr>
        <w:t>328:1108).</w:t>
      </w:r>
    </w:p>
    <w:p w:rsidR="00D60B8A" w:rsidRPr="00D60B8A" w:rsidRDefault="00D60B8A" w:rsidP="009E3A87">
      <w:pPr>
        <w:spacing w:after="0" w:line="360" w:lineRule="auto"/>
        <w:ind w:firstLine="1985"/>
        <w:jc w:val="both"/>
        <w:rPr>
          <w:rFonts w:ascii="Arial" w:hAnsi="Arial" w:cs="Arial"/>
          <w:sz w:val="24"/>
          <w:szCs w:val="24"/>
        </w:rPr>
      </w:pPr>
      <w:r w:rsidRPr="00D60B8A">
        <w:rPr>
          <w:rFonts w:ascii="Arial" w:hAnsi="Arial" w:cs="Arial"/>
          <w:sz w:val="24"/>
          <w:szCs w:val="24"/>
        </w:rPr>
        <w:lastRenderedPageBreak/>
        <w:t xml:space="preserve">La nulidad por la nulidad misma, fundada en un supuesto incumplimiento del plazo procesal establecido en el art. 357 del </w:t>
      </w:r>
      <w:proofErr w:type="spellStart"/>
      <w:r w:rsidRPr="00D60B8A">
        <w:rPr>
          <w:rFonts w:ascii="Arial" w:hAnsi="Arial" w:cs="Arial"/>
          <w:sz w:val="24"/>
          <w:szCs w:val="24"/>
        </w:rPr>
        <w:t>C.P.Crim</w:t>
      </w:r>
      <w:proofErr w:type="spellEnd"/>
      <w:r w:rsidRPr="00D60B8A">
        <w:rPr>
          <w:rFonts w:ascii="Arial" w:hAnsi="Arial" w:cs="Arial"/>
          <w:sz w:val="24"/>
          <w:szCs w:val="24"/>
        </w:rPr>
        <w:t xml:space="preserve">., (que a mi criterio no es tal), sin la debida demostración del perjuicio a las garantías de inviolabilidad de la defensa en juicio y el debido proceso, debe ser rechazada, y el Tribunal de la instancia ha dado suficientes razones para ello, por lo que entendemos que ninguna de estas circunstancias de excepción se patentizan en el presente caso. Obsérvese que la defensa no recurre en casación pretendiendo la revisión amplia de los fundamentos de la sentencia condenatoria, derecho expresamente reconocido al imputado por el bloque de constitucionalidad (Pacto de San José de Costa Rica, art. 8 inc. h, incorporado a nuestra Constitución Nacional por el art. 75 inc. 22), y receptado por la </w:t>
      </w:r>
      <w:r w:rsidR="00250D1A">
        <w:rPr>
          <w:rFonts w:ascii="Arial" w:hAnsi="Arial" w:cs="Arial"/>
          <w:sz w:val="24"/>
          <w:szCs w:val="24"/>
        </w:rPr>
        <w:t xml:space="preserve">CSJN en “Casal Matías Eugenio”, </w:t>
      </w:r>
      <w:r w:rsidRPr="00D60B8A">
        <w:rPr>
          <w:rFonts w:ascii="Arial" w:hAnsi="Arial" w:cs="Arial"/>
          <w:sz w:val="24"/>
          <w:szCs w:val="24"/>
        </w:rPr>
        <w:t xml:space="preserve">en </w:t>
      </w:r>
      <w:r w:rsidRPr="00D60B8A">
        <w:rPr>
          <w:rFonts w:ascii="Arial" w:hAnsi="Arial" w:cs="Arial"/>
          <w:i/>
          <w:sz w:val="24"/>
          <w:szCs w:val="24"/>
        </w:rPr>
        <w:t>Fallos</w:t>
      </w:r>
      <w:r w:rsidRPr="00D60B8A">
        <w:rPr>
          <w:rFonts w:ascii="Arial" w:hAnsi="Arial" w:cs="Arial"/>
          <w:sz w:val="24"/>
          <w:szCs w:val="24"/>
        </w:rPr>
        <w:t>: 328:3399</w:t>
      </w:r>
      <w:r w:rsidR="00172FE9">
        <w:rPr>
          <w:rFonts w:ascii="Arial" w:hAnsi="Arial" w:cs="Arial"/>
          <w:sz w:val="24"/>
          <w:szCs w:val="24"/>
        </w:rPr>
        <w:t xml:space="preserve">, de fecha 20/09/05, </w:t>
      </w:r>
      <w:r w:rsidRPr="00D60B8A">
        <w:rPr>
          <w:rFonts w:ascii="Arial" w:hAnsi="Arial" w:cs="Arial"/>
          <w:sz w:val="24"/>
          <w:szCs w:val="24"/>
        </w:rPr>
        <w:t xml:space="preserve">sino que solamente plantea la nulidad de la sentencia por haberse publicado los fundamentos del veredicto, un día después de cumplido el plazo del art. 357 del </w:t>
      </w:r>
      <w:proofErr w:type="spellStart"/>
      <w:r w:rsidRPr="00D60B8A">
        <w:rPr>
          <w:rFonts w:ascii="Arial" w:hAnsi="Arial" w:cs="Arial"/>
          <w:sz w:val="24"/>
          <w:szCs w:val="24"/>
        </w:rPr>
        <w:t>C.P.Crim</w:t>
      </w:r>
      <w:proofErr w:type="spellEnd"/>
      <w:r w:rsidRPr="00D60B8A">
        <w:rPr>
          <w:rFonts w:ascii="Arial" w:hAnsi="Arial" w:cs="Arial"/>
          <w:sz w:val="24"/>
          <w:szCs w:val="24"/>
        </w:rPr>
        <w:t xml:space="preserve">. </w:t>
      </w:r>
    </w:p>
    <w:p w:rsidR="00D60B8A" w:rsidRPr="00250D1A" w:rsidRDefault="00D60B8A" w:rsidP="009E3A87">
      <w:pPr>
        <w:spacing w:after="0" w:line="360" w:lineRule="auto"/>
        <w:ind w:firstLine="1985"/>
        <w:jc w:val="both"/>
        <w:rPr>
          <w:rFonts w:ascii="Arial" w:hAnsi="Arial" w:cs="Arial"/>
          <w:sz w:val="24"/>
          <w:szCs w:val="24"/>
        </w:rPr>
      </w:pPr>
      <w:r w:rsidRPr="00D60B8A">
        <w:rPr>
          <w:rFonts w:ascii="Arial" w:hAnsi="Arial" w:cs="Arial"/>
          <w:sz w:val="24"/>
          <w:szCs w:val="24"/>
        </w:rPr>
        <w:t xml:space="preserve">En tal sentido, se ha dicho que: </w:t>
      </w:r>
      <w:r w:rsidRPr="00D60B8A">
        <w:rPr>
          <w:rFonts w:ascii="Arial" w:hAnsi="Arial" w:cs="Arial"/>
          <w:i/>
          <w:sz w:val="24"/>
          <w:szCs w:val="24"/>
        </w:rPr>
        <w:t>“Las resoluciones que rechazan planteos de nulidad y cuya consecuencia es continuar sometido al proceso no constituyen sentencia definitiva o equiparable a tal, a los fines del recurso extraordinario, sin que la invocación de la tacha de arbitrariedad o de garantías constitucionales puedan suplir ese requisito. -Del dictamen de la Procuración General, al que remitió la Corte Suprema</w:t>
      </w:r>
      <w:r w:rsidRPr="00250D1A">
        <w:rPr>
          <w:rFonts w:ascii="Arial" w:hAnsi="Arial" w:cs="Arial"/>
          <w:i/>
          <w:sz w:val="24"/>
          <w:szCs w:val="24"/>
        </w:rPr>
        <w:t xml:space="preserve">-. </w:t>
      </w:r>
      <w:proofErr w:type="gramStart"/>
      <w:r w:rsidRPr="00250D1A">
        <w:rPr>
          <w:rFonts w:ascii="Arial" w:hAnsi="Arial" w:cs="Arial"/>
          <w:i/>
          <w:sz w:val="24"/>
          <w:szCs w:val="24"/>
          <w:lang w:val="en-US"/>
        </w:rPr>
        <w:t xml:space="preserve">(www. </w:t>
      </w:r>
      <w:proofErr w:type="spellStart"/>
      <w:r w:rsidRPr="00250D1A">
        <w:rPr>
          <w:rFonts w:ascii="Arial" w:hAnsi="Arial" w:cs="Arial"/>
          <w:i/>
          <w:sz w:val="24"/>
          <w:szCs w:val="24"/>
          <w:lang w:val="en-US"/>
        </w:rPr>
        <w:t>csjn</w:t>
      </w:r>
      <w:proofErr w:type="spellEnd"/>
      <w:r w:rsidRPr="00250D1A">
        <w:rPr>
          <w:rFonts w:ascii="Arial" w:hAnsi="Arial" w:cs="Arial"/>
          <w:i/>
          <w:sz w:val="24"/>
          <w:szCs w:val="24"/>
          <w:lang w:val="en-US"/>
        </w:rPr>
        <w:t xml:space="preserve">. </w:t>
      </w:r>
      <w:proofErr w:type="spellStart"/>
      <w:r w:rsidRPr="00250D1A">
        <w:rPr>
          <w:rFonts w:ascii="Arial" w:hAnsi="Arial" w:cs="Arial"/>
          <w:i/>
          <w:sz w:val="24"/>
          <w:szCs w:val="24"/>
          <w:lang w:val="en-US"/>
        </w:rPr>
        <w:t>gov</w:t>
      </w:r>
      <w:proofErr w:type="spellEnd"/>
      <w:r w:rsidRPr="00250D1A">
        <w:rPr>
          <w:rFonts w:ascii="Arial" w:hAnsi="Arial" w:cs="Arial"/>
          <w:i/>
          <w:sz w:val="24"/>
          <w:szCs w:val="24"/>
          <w:lang w:val="en-US"/>
        </w:rPr>
        <w:t xml:space="preserve">. </w:t>
      </w:r>
      <w:proofErr w:type="spellStart"/>
      <w:r w:rsidRPr="00250D1A">
        <w:rPr>
          <w:rFonts w:ascii="Arial" w:hAnsi="Arial" w:cs="Arial"/>
          <w:i/>
          <w:sz w:val="24"/>
          <w:szCs w:val="24"/>
          <w:lang w:val="en-US"/>
        </w:rPr>
        <w:t>ar</w:t>
      </w:r>
      <w:proofErr w:type="spellEnd"/>
      <w:r w:rsidRPr="00250D1A">
        <w:rPr>
          <w:rFonts w:ascii="Arial" w:hAnsi="Arial" w:cs="Arial"/>
          <w:i/>
          <w:sz w:val="24"/>
          <w:szCs w:val="24"/>
          <w:lang w:val="en-US"/>
        </w:rPr>
        <w:t>)”</w:t>
      </w:r>
      <w:r w:rsidRPr="00250D1A">
        <w:rPr>
          <w:rFonts w:ascii="Arial" w:hAnsi="Arial" w:cs="Arial"/>
          <w:sz w:val="24"/>
          <w:szCs w:val="24"/>
          <w:lang w:val="en-US"/>
        </w:rPr>
        <w:t xml:space="preserve"> (CSJN, 23/10/2007, "</w:t>
      </w:r>
      <w:proofErr w:type="spellStart"/>
      <w:r w:rsidRPr="00250D1A">
        <w:rPr>
          <w:rFonts w:ascii="Arial" w:hAnsi="Arial" w:cs="Arial"/>
          <w:sz w:val="24"/>
          <w:szCs w:val="24"/>
          <w:lang w:val="en-US"/>
        </w:rPr>
        <w:t>Clutterbuck</w:t>
      </w:r>
      <w:proofErr w:type="spellEnd"/>
      <w:r w:rsidRPr="00250D1A">
        <w:rPr>
          <w:rFonts w:ascii="Arial" w:hAnsi="Arial" w:cs="Arial"/>
          <w:sz w:val="24"/>
          <w:szCs w:val="24"/>
          <w:lang w:val="en-US"/>
        </w:rPr>
        <w:t>, Marcos s/</w:t>
      </w:r>
      <w:proofErr w:type="spellStart"/>
      <w:r w:rsidRPr="00250D1A">
        <w:rPr>
          <w:rFonts w:ascii="Arial" w:hAnsi="Arial" w:cs="Arial"/>
          <w:sz w:val="24"/>
          <w:szCs w:val="24"/>
          <w:lang w:val="en-US"/>
        </w:rPr>
        <w:t>causa</w:t>
      </w:r>
      <w:proofErr w:type="spellEnd"/>
      <w:r w:rsidRPr="00250D1A">
        <w:rPr>
          <w:rFonts w:ascii="Arial" w:hAnsi="Arial" w:cs="Arial"/>
          <w:sz w:val="24"/>
          <w:szCs w:val="24"/>
          <w:lang w:val="en-US"/>
        </w:rPr>
        <w:t xml:space="preserve"> </w:t>
      </w:r>
      <w:r w:rsidR="00172FE9" w:rsidRPr="00250D1A">
        <w:rPr>
          <w:rFonts w:ascii="Arial" w:hAnsi="Arial" w:cs="Arial"/>
          <w:sz w:val="24"/>
          <w:szCs w:val="24"/>
          <w:lang w:val="en-US"/>
        </w:rPr>
        <w:t>N</w:t>
      </w:r>
      <w:r w:rsidRPr="00250D1A">
        <w:rPr>
          <w:rFonts w:ascii="Arial" w:hAnsi="Arial" w:cs="Arial"/>
          <w:sz w:val="24"/>
          <w:szCs w:val="24"/>
          <w:lang w:val="en-US"/>
        </w:rPr>
        <w:t xml:space="preserve"> 5459", C. 996.</w:t>
      </w:r>
      <w:proofErr w:type="gramEnd"/>
      <w:r w:rsidRPr="00250D1A">
        <w:rPr>
          <w:rFonts w:ascii="Arial" w:hAnsi="Arial" w:cs="Arial"/>
          <w:sz w:val="24"/>
          <w:szCs w:val="24"/>
          <w:lang w:val="en-US"/>
        </w:rPr>
        <w:t xml:space="preserve"> </w:t>
      </w:r>
      <w:r w:rsidRPr="00250D1A">
        <w:rPr>
          <w:rFonts w:ascii="Arial" w:hAnsi="Arial" w:cs="Arial"/>
          <w:sz w:val="24"/>
          <w:szCs w:val="24"/>
        </w:rPr>
        <w:t xml:space="preserve">XLII. RHE. T. 330. P. 4549, Mayoría: </w:t>
      </w:r>
      <w:proofErr w:type="spellStart"/>
      <w:r w:rsidRPr="00250D1A">
        <w:rPr>
          <w:rFonts w:ascii="Arial" w:hAnsi="Arial" w:cs="Arial"/>
          <w:sz w:val="24"/>
          <w:szCs w:val="24"/>
        </w:rPr>
        <w:t>Fayt</w:t>
      </w:r>
      <w:proofErr w:type="spellEnd"/>
      <w:r w:rsidRPr="00250D1A">
        <w:rPr>
          <w:rFonts w:ascii="Arial" w:hAnsi="Arial" w:cs="Arial"/>
          <w:sz w:val="24"/>
          <w:szCs w:val="24"/>
        </w:rPr>
        <w:t xml:space="preserve">, </w:t>
      </w:r>
      <w:proofErr w:type="spellStart"/>
      <w:r w:rsidRPr="00250D1A">
        <w:rPr>
          <w:rFonts w:ascii="Arial" w:hAnsi="Arial" w:cs="Arial"/>
          <w:sz w:val="24"/>
          <w:szCs w:val="24"/>
        </w:rPr>
        <w:t>Petracchi</w:t>
      </w:r>
      <w:proofErr w:type="spellEnd"/>
      <w:r w:rsidRPr="00250D1A">
        <w:rPr>
          <w:rFonts w:ascii="Arial" w:hAnsi="Arial" w:cs="Arial"/>
          <w:sz w:val="24"/>
          <w:szCs w:val="24"/>
        </w:rPr>
        <w:t xml:space="preserve">, </w:t>
      </w:r>
      <w:proofErr w:type="spellStart"/>
      <w:r w:rsidRPr="00250D1A">
        <w:rPr>
          <w:rFonts w:ascii="Arial" w:hAnsi="Arial" w:cs="Arial"/>
          <w:sz w:val="24"/>
          <w:szCs w:val="24"/>
        </w:rPr>
        <w:t>Zaffaroni</w:t>
      </w:r>
      <w:proofErr w:type="spellEnd"/>
      <w:r w:rsidRPr="00250D1A">
        <w:rPr>
          <w:rFonts w:ascii="Arial" w:hAnsi="Arial" w:cs="Arial"/>
          <w:sz w:val="24"/>
          <w:szCs w:val="24"/>
        </w:rPr>
        <w:t xml:space="preserve">. Voto: Argibay. Disidencia: </w:t>
      </w:r>
      <w:proofErr w:type="spellStart"/>
      <w:r w:rsidRPr="00250D1A">
        <w:rPr>
          <w:rFonts w:ascii="Arial" w:hAnsi="Arial" w:cs="Arial"/>
          <w:sz w:val="24"/>
          <w:szCs w:val="24"/>
        </w:rPr>
        <w:t>Maqueda</w:t>
      </w:r>
      <w:proofErr w:type="spellEnd"/>
      <w:r w:rsidRPr="00250D1A">
        <w:rPr>
          <w:rFonts w:ascii="Arial" w:hAnsi="Arial" w:cs="Arial"/>
          <w:sz w:val="24"/>
          <w:szCs w:val="24"/>
        </w:rPr>
        <w:t xml:space="preserve">. Abstención: </w:t>
      </w:r>
      <w:proofErr w:type="spellStart"/>
      <w:r w:rsidRPr="00250D1A">
        <w:rPr>
          <w:rFonts w:ascii="Arial" w:hAnsi="Arial" w:cs="Arial"/>
          <w:sz w:val="24"/>
          <w:szCs w:val="24"/>
        </w:rPr>
        <w:t>Lorenzetti</w:t>
      </w:r>
      <w:proofErr w:type="spellEnd"/>
      <w:r w:rsidRPr="00250D1A">
        <w:rPr>
          <w:rFonts w:ascii="Arial" w:hAnsi="Arial" w:cs="Arial"/>
          <w:sz w:val="24"/>
          <w:szCs w:val="24"/>
        </w:rPr>
        <w:t xml:space="preserve">, </w:t>
      </w:r>
      <w:proofErr w:type="spellStart"/>
      <w:r w:rsidRPr="00250D1A">
        <w:rPr>
          <w:rFonts w:ascii="Arial" w:hAnsi="Arial" w:cs="Arial"/>
          <w:sz w:val="24"/>
          <w:szCs w:val="24"/>
        </w:rPr>
        <w:t>Highton</w:t>
      </w:r>
      <w:proofErr w:type="spellEnd"/>
      <w:r w:rsidRPr="00250D1A">
        <w:rPr>
          <w:rFonts w:ascii="Arial" w:hAnsi="Arial" w:cs="Arial"/>
          <w:sz w:val="24"/>
          <w:szCs w:val="24"/>
        </w:rPr>
        <w:t xml:space="preserve"> de Nolasco. En </w:t>
      </w:r>
      <w:hyperlink r:id="rId7" w:history="1">
        <w:r w:rsidRPr="00250D1A">
          <w:rPr>
            <w:rStyle w:val="Hipervnculo"/>
            <w:rFonts w:ascii="Arial" w:hAnsi="Arial" w:cs="Arial"/>
            <w:sz w:val="24"/>
            <w:szCs w:val="24"/>
            <w:u w:val="none"/>
          </w:rPr>
          <w:t>http://www.rubinzalonline.com.ar/index.php/busqueda/busqueda/resultadojurisbd</w:t>
        </w:r>
      </w:hyperlink>
      <w:r w:rsidRPr="00250D1A">
        <w:rPr>
          <w:rFonts w:ascii="Arial" w:hAnsi="Arial" w:cs="Arial"/>
          <w:sz w:val="24"/>
          <w:szCs w:val="24"/>
        </w:rPr>
        <w:t xml:space="preserve">, acceso 23/07/18). </w:t>
      </w:r>
    </w:p>
    <w:p w:rsidR="00D60B8A" w:rsidRPr="00250D1A" w:rsidRDefault="00D60B8A" w:rsidP="009E3A87">
      <w:pPr>
        <w:spacing w:after="0" w:line="360" w:lineRule="auto"/>
        <w:ind w:firstLine="1985"/>
        <w:jc w:val="both"/>
        <w:rPr>
          <w:rFonts w:ascii="Arial" w:hAnsi="Arial" w:cs="Arial"/>
          <w:sz w:val="24"/>
          <w:szCs w:val="24"/>
        </w:rPr>
      </w:pPr>
      <w:r w:rsidRPr="00D60B8A">
        <w:rPr>
          <w:rFonts w:ascii="Arial" w:hAnsi="Arial" w:cs="Arial"/>
          <w:sz w:val="24"/>
          <w:szCs w:val="24"/>
        </w:rPr>
        <w:t>“</w:t>
      </w:r>
      <w:r w:rsidRPr="00D60B8A">
        <w:rPr>
          <w:rFonts w:ascii="Arial" w:hAnsi="Arial" w:cs="Arial"/>
          <w:i/>
          <w:sz w:val="24"/>
          <w:szCs w:val="24"/>
        </w:rPr>
        <w:t xml:space="preserve">El rechazo de un planteo de nulidad no cumple, en principio, con el requisito de </w:t>
      </w:r>
      <w:proofErr w:type="spellStart"/>
      <w:r w:rsidRPr="00D60B8A">
        <w:rPr>
          <w:rFonts w:ascii="Arial" w:hAnsi="Arial" w:cs="Arial"/>
          <w:i/>
          <w:sz w:val="24"/>
          <w:szCs w:val="24"/>
        </w:rPr>
        <w:t>impugnabilidad</w:t>
      </w:r>
      <w:proofErr w:type="spellEnd"/>
      <w:r w:rsidRPr="00D60B8A">
        <w:rPr>
          <w:rFonts w:ascii="Arial" w:hAnsi="Arial" w:cs="Arial"/>
          <w:i/>
          <w:sz w:val="24"/>
          <w:szCs w:val="24"/>
        </w:rPr>
        <w:t xml:space="preserve"> objetiva previsto por el artículo 457 CPPN, ya que no se trata de una sentencia definitiva o equiparable a tal, ni de un auto que pone fin a la acción, a la pena o hace imposible que continúen las actuaciones, ni tampoco deniega la extinción, conmutación o suspensión de la </w:t>
      </w:r>
      <w:r w:rsidRPr="00D60B8A">
        <w:rPr>
          <w:rFonts w:ascii="Arial" w:hAnsi="Arial" w:cs="Arial"/>
          <w:i/>
          <w:sz w:val="24"/>
          <w:szCs w:val="24"/>
        </w:rPr>
        <w:lastRenderedPageBreak/>
        <w:t>pena, ni ocasiona un agravio ulteriormente irreparable, sin que el recurrente haya demostrado el agravio actual de tardía o imposible reparación ulterior que le genera la decisión dictada por el a quo, a efectos de equipararla a un pronunciamiento de carácter definitivo y habilitar así la intervención de esta Cámara. (</w:t>
      </w:r>
      <w:proofErr w:type="spellStart"/>
      <w:r w:rsidRPr="00D60B8A">
        <w:rPr>
          <w:rFonts w:ascii="Arial" w:hAnsi="Arial" w:cs="Arial"/>
          <w:i/>
          <w:sz w:val="24"/>
          <w:szCs w:val="24"/>
        </w:rPr>
        <w:t>Dres</w:t>
      </w:r>
      <w:proofErr w:type="spellEnd"/>
      <w:r w:rsidRPr="00D60B8A">
        <w:rPr>
          <w:rFonts w:ascii="Arial" w:hAnsi="Arial" w:cs="Arial"/>
          <w:i/>
          <w:sz w:val="24"/>
          <w:szCs w:val="24"/>
        </w:rPr>
        <w:t xml:space="preserve">. </w:t>
      </w:r>
      <w:proofErr w:type="spellStart"/>
      <w:r w:rsidRPr="00D60B8A">
        <w:rPr>
          <w:rFonts w:ascii="Arial" w:hAnsi="Arial" w:cs="Arial"/>
          <w:i/>
          <w:sz w:val="24"/>
          <w:szCs w:val="24"/>
        </w:rPr>
        <w:t>Borinsky</w:t>
      </w:r>
      <w:proofErr w:type="spellEnd"/>
      <w:r w:rsidRPr="00D60B8A">
        <w:rPr>
          <w:rFonts w:ascii="Arial" w:hAnsi="Arial" w:cs="Arial"/>
          <w:i/>
          <w:sz w:val="24"/>
          <w:szCs w:val="24"/>
        </w:rPr>
        <w:t xml:space="preserve">, </w:t>
      </w:r>
      <w:proofErr w:type="spellStart"/>
      <w:r w:rsidRPr="00D60B8A">
        <w:rPr>
          <w:rFonts w:ascii="Arial" w:hAnsi="Arial" w:cs="Arial"/>
          <w:i/>
          <w:sz w:val="24"/>
          <w:szCs w:val="24"/>
        </w:rPr>
        <w:t>Gemignani</w:t>
      </w:r>
      <w:proofErr w:type="spellEnd"/>
      <w:r w:rsidRPr="00D60B8A">
        <w:rPr>
          <w:rFonts w:ascii="Arial" w:hAnsi="Arial" w:cs="Arial"/>
          <w:i/>
          <w:sz w:val="24"/>
          <w:szCs w:val="24"/>
        </w:rPr>
        <w:t xml:space="preserve"> y Hornos.)”</w:t>
      </w:r>
      <w:r w:rsidR="009902FC">
        <w:rPr>
          <w:rFonts w:ascii="Arial" w:hAnsi="Arial" w:cs="Arial"/>
          <w:i/>
          <w:sz w:val="24"/>
          <w:szCs w:val="24"/>
        </w:rPr>
        <w:t>.</w:t>
      </w:r>
      <w:r w:rsidRPr="00D60B8A">
        <w:rPr>
          <w:rFonts w:ascii="Arial" w:hAnsi="Arial" w:cs="Arial"/>
          <w:sz w:val="24"/>
          <w:szCs w:val="24"/>
        </w:rPr>
        <w:t xml:space="preserve"> </w:t>
      </w:r>
      <w:r>
        <w:rPr>
          <w:rFonts w:ascii="Arial" w:hAnsi="Arial" w:cs="Arial"/>
          <w:sz w:val="24"/>
          <w:szCs w:val="24"/>
        </w:rPr>
        <w:t>(</w:t>
      </w:r>
      <w:r w:rsidRPr="00D60B8A">
        <w:rPr>
          <w:rFonts w:ascii="Arial" w:hAnsi="Arial" w:cs="Arial"/>
          <w:sz w:val="24"/>
          <w:szCs w:val="24"/>
        </w:rPr>
        <w:t xml:space="preserve">Lynch, Santiago s. Queja. </w:t>
      </w:r>
      <w:r w:rsidRPr="00250D1A">
        <w:rPr>
          <w:rFonts w:ascii="Arial" w:hAnsi="Arial" w:cs="Arial"/>
          <w:sz w:val="24"/>
          <w:szCs w:val="24"/>
        </w:rPr>
        <w:t xml:space="preserve">En </w:t>
      </w:r>
      <w:hyperlink r:id="rId8" w:history="1">
        <w:r w:rsidRPr="00250D1A">
          <w:rPr>
            <w:rStyle w:val="Hipervnculo"/>
            <w:rFonts w:ascii="Arial" w:hAnsi="Arial" w:cs="Arial"/>
            <w:sz w:val="24"/>
            <w:szCs w:val="24"/>
            <w:u w:val="none"/>
          </w:rPr>
          <w:t>http://www.rubinzalonline.com.ar/index.php/jurisprudencia/fallos/ver/1189707</w:t>
        </w:r>
      </w:hyperlink>
      <w:r w:rsidRPr="00250D1A">
        <w:rPr>
          <w:rFonts w:ascii="Arial" w:hAnsi="Arial" w:cs="Arial"/>
          <w:sz w:val="24"/>
          <w:szCs w:val="24"/>
        </w:rPr>
        <w:t xml:space="preserve">, acceso 23/07/18). </w:t>
      </w:r>
    </w:p>
    <w:p w:rsidR="00D60B8A" w:rsidRPr="00D60B8A" w:rsidRDefault="00D60B8A" w:rsidP="009E3A87">
      <w:pPr>
        <w:spacing w:after="0" w:line="360" w:lineRule="auto"/>
        <w:ind w:firstLine="1985"/>
        <w:jc w:val="both"/>
        <w:rPr>
          <w:rFonts w:ascii="Arial" w:hAnsi="Arial" w:cs="Arial"/>
          <w:sz w:val="24"/>
          <w:szCs w:val="24"/>
        </w:rPr>
      </w:pPr>
      <w:r w:rsidRPr="00D60B8A">
        <w:rPr>
          <w:rFonts w:ascii="Arial" w:hAnsi="Arial" w:cs="Arial"/>
          <w:sz w:val="24"/>
          <w:szCs w:val="24"/>
        </w:rPr>
        <w:t>Al respecto ha sostenido reiteradamente este Alto Cuerpo que</w:t>
      </w:r>
      <w:r>
        <w:rPr>
          <w:rFonts w:ascii="Arial" w:hAnsi="Arial" w:cs="Arial"/>
          <w:sz w:val="24"/>
          <w:szCs w:val="24"/>
        </w:rPr>
        <w:t>:</w:t>
      </w:r>
      <w:r w:rsidRPr="00D60B8A">
        <w:rPr>
          <w:rFonts w:ascii="Arial" w:hAnsi="Arial" w:cs="Arial"/>
          <w:sz w:val="24"/>
          <w:szCs w:val="24"/>
        </w:rPr>
        <w:t xml:space="preserve"> </w:t>
      </w:r>
      <w:r w:rsidRPr="00D60B8A">
        <w:rPr>
          <w:rFonts w:ascii="Arial" w:hAnsi="Arial" w:cs="Arial"/>
          <w:i/>
          <w:sz w:val="24"/>
          <w:szCs w:val="24"/>
        </w:rPr>
        <w:t>“…en materia criminal como la que se trata, solo produce sentencia definitiva o resuelve cuestión constitucional el auto de sobreseimiento y la sentencia definitiva y auto fundado que dispone no instruir sumario por inexistencia del delito o causal impeditiva o extintiva de la acción penal”</w:t>
      </w:r>
      <w:r w:rsidRPr="00D60B8A">
        <w:rPr>
          <w:rFonts w:ascii="Arial" w:hAnsi="Arial" w:cs="Arial"/>
          <w:sz w:val="24"/>
          <w:szCs w:val="24"/>
        </w:rPr>
        <w:t xml:space="preserve"> (Cfr. S.T.J.S.L “FERNÁNDEZ JOS</w:t>
      </w:r>
      <w:r>
        <w:rPr>
          <w:rFonts w:ascii="Arial" w:hAnsi="Arial" w:cs="Arial"/>
          <w:sz w:val="24"/>
          <w:szCs w:val="24"/>
        </w:rPr>
        <w:t>É</w:t>
      </w:r>
      <w:r w:rsidRPr="00D60B8A">
        <w:rPr>
          <w:rFonts w:ascii="Arial" w:hAnsi="Arial" w:cs="Arial"/>
          <w:sz w:val="24"/>
          <w:szCs w:val="24"/>
        </w:rPr>
        <w:t xml:space="preserve"> y OTROS ADMINIST. FRAUDULENTA – RECURSO EXTRAORDINARIO DE INCONSTITUCIONALIDAD”, 19-12-06; ESCUDERO ROBERTO – </w:t>
      </w:r>
      <w:proofErr w:type="spellStart"/>
      <w:r w:rsidRPr="00D60B8A">
        <w:rPr>
          <w:rFonts w:ascii="Arial" w:hAnsi="Arial" w:cs="Arial"/>
          <w:sz w:val="24"/>
          <w:szCs w:val="24"/>
        </w:rPr>
        <w:t>Expte</w:t>
      </w:r>
      <w:proofErr w:type="spellEnd"/>
      <w:r w:rsidRPr="00D60B8A">
        <w:rPr>
          <w:rFonts w:ascii="Arial" w:hAnsi="Arial" w:cs="Arial"/>
          <w:sz w:val="24"/>
          <w:szCs w:val="24"/>
        </w:rPr>
        <w:t>. Nº 4-06 – RECURSO DE QUEJA”,</w:t>
      </w:r>
      <w:r>
        <w:rPr>
          <w:rFonts w:ascii="Arial" w:hAnsi="Arial" w:cs="Arial"/>
          <w:sz w:val="24"/>
          <w:szCs w:val="24"/>
        </w:rPr>
        <w:t xml:space="preserve"> </w:t>
      </w:r>
      <w:r w:rsidRPr="00D60B8A">
        <w:rPr>
          <w:rFonts w:ascii="Arial" w:hAnsi="Arial" w:cs="Arial"/>
          <w:sz w:val="24"/>
          <w:szCs w:val="24"/>
        </w:rPr>
        <w:t xml:space="preserve">09-09-09; CHAMMAH MAURICIO EDUARDO </w:t>
      </w:r>
      <w:r w:rsidR="00250D1A">
        <w:rPr>
          <w:rFonts w:ascii="Arial" w:hAnsi="Arial" w:cs="Arial"/>
          <w:sz w:val="24"/>
          <w:szCs w:val="24"/>
        </w:rPr>
        <w:t>-</w:t>
      </w:r>
      <w:r w:rsidRPr="00D60B8A">
        <w:rPr>
          <w:rFonts w:ascii="Arial" w:hAnsi="Arial" w:cs="Arial"/>
          <w:sz w:val="24"/>
          <w:szCs w:val="24"/>
        </w:rPr>
        <w:t xml:space="preserve"> RECURSO DE INCONSTITUCIONALIDAD (INC.33728/1) en el principal “JUZGADO DE INSTRUCCI</w:t>
      </w:r>
      <w:r>
        <w:rPr>
          <w:rFonts w:ascii="Arial" w:hAnsi="Arial" w:cs="Arial"/>
          <w:sz w:val="24"/>
          <w:szCs w:val="24"/>
        </w:rPr>
        <w:t>Ó</w:t>
      </w:r>
      <w:r w:rsidRPr="00D60B8A">
        <w:rPr>
          <w:rFonts w:ascii="Arial" w:hAnsi="Arial" w:cs="Arial"/>
          <w:sz w:val="24"/>
          <w:szCs w:val="24"/>
        </w:rPr>
        <w:t xml:space="preserve">N N° 46 – </w:t>
      </w:r>
      <w:proofErr w:type="spellStart"/>
      <w:r w:rsidRPr="00D60B8A">
        <w:rPr>
          <w:rFonts w:ascii="Arial" w:hAnsi="Arial" w:cs="Arial"/>
          <w:sz w:val="24"/>
          <w:szCs w:val="24"/>
        </w:rPr>
        <w:t>Expte</w:t>
      </w:r>
      <w:proofErr w:type="spellEnd"/>
      <w:r w:rsidRPr="00D60B8A">
        <w:rPr>
          <w:rFonts w:ascii="Arial" w:hAnsi="Arial" w:cs="Arial"/>
          <w:sz w:val="24"/>
          <w:szCs w:val="24"/>
        </w:rPr>
        <w:t xml:space="preserve">. N° 58782 – “CHAMMAH MAURICIO </w:t>
      </w:r>
      <w:r>
        <w:rPr>
          <w:rFonts w:ascii="Arial" w:hAnsi="Arial" w:cs="Arial"/>
          <w:sz w:val="24"/>
          <w:szCs w:val="24"/>
        </w:rPr>
        <w:t>s</w:t>
      </w:r>
      <w:r w:rsidRPr="00D60B8A">
        <w:rPr>
          <w:rFonts w:ascii="Arial" w:hAnsi="Arial" w:cs="Arial"/>
          <w:sz w:val="24"/>
          <w:szCs w:val="24"/>
        </w:rPr>
        <w:t>/ DEFRAUDACI</w:t>
      </w:r>
      <w:r>
        <w:rPr>
          <w:rFonts w:ascii="Arial" w:hAnsi="Arial" w:cs="Arial"/>
          <w:sz w:val="24"/>
          <w:szCs w:val="24"/>
        </w:rPr>
        <w:t>Ó</w:t>
      </w:r>
      <w:r w:rsidRPr="00D60B8A">
        <w:rPr>
          <w:rFonts w:ascii="Arial" w:hAnsi="Arial" w:cs="Arial"/>
          <w:sz w:val="24"/>
          <w:szCs w:val="24"/>
        </w:rPr>
        <w:t>N” (</w:t>
      </w:r>
      <w:proofErr w:type="spellStart"/>
      <w:r w:rsidRPr="00D60B8A">
        <w:rPr>
          <w:rFonts w:ascii="Arial" w:hAnsi="Arial" w:cs="Arial"/>
          <w:sz w:val="24"/>
          <w:szCs w:val="24"/>
        </w:rPr>
        <w:t>Expte</w:t>
      </w:r>
      <w:proofErr w:type="spellEnd"/>
      <w:r w:rsidRPr="00D60B8A">
        <w:rPr>
          <w:rFonts w:ascii="Arial" w:hAnsi="Arial" w:cs="Arial"/>
          <w:sz w:val="24"/>
          <w:szCs w:val="24"/>
        </w:rPr>
        <w:t>. N° 33788/6) – RECURSO QUEJA”,</w:t>
      </w:r>
      <w:r>
        <w:rPr>
          <w:rFonts w:ascii="Arial" w:hAnsi="Arial" w:cs="Arial"/>
          <w:sz w:val="24"/>
          <w:szCs w:val="24"/>
        </w:rPr>
        <w:t xml:space="preserve"> </w:t>
      </w:r>
      <w:r w:rsidRPr="00D60B8A">
        <w:rPr>
          <w:rFonts w:ascii="Arial" w:hAnsi="Arial" w:cs="Arial"/>
          <w:sz w:val="24"/>
          <w:szCs w:val="24"/>
        </w:rPr>
        <w:t>17-03-2011, entre otros).</w:t>
      </w:r>
    </w:p>
    <w:p w:rsidR="00D60B8A" w:rsidRPr="00D60B8A" w:rsidRDefault="00D60B8A" w:rsidP="009E3A87">
      <w:pPr>
        <w:spacing w:after="0" w:line="360" w:lineRule="auto"/>
        <w:ind w:firstLine="1985"/>
        <w:jc w:val="both"/>
        <w:rPr>
          <w:rFonts w:ascii="Arial" w:hAnsi="Arial" w:cs="Arial"/>
          <w:sz w:val="24"/>
          <w:szCs w:val="24"/>
        </w:rPr>
      </w:pPr>
      <w:r w:rsidRPr="00D60B8A">
        <w:rPr>
          <w:rFonts w:ascii="Arial" w:hAnsi="Arial" w:cs="Arial"/>
          <w:sz w:val="24"/>
          <w:szCs w:val="24"/>
        </w:rPr>
        <w:t xml:space="preserve">Por lo que no se verifica en este caso el requisito de admisibilidad objetiva requerido para la procedencia de la vía </w:t>
      </w:r>
      <w:proofErr w:type="spellStart"/>
      <w:r w:rsidRPr="00D60B8A">
        <w:rPr>
          <w:rFonts w:ascii="Arial" w:hAnsi="Arial" w:cs="Arial"/>
          <w:sz w:val="24"/>
          <w:szCs w:val="24"/>
        </w:rPr>
        <w:t>casatoria</w:t>
      </w:r>
      <w:proofErr w:type="spellEnd"/>
      <w:r w:rsidRPr="00D60B8A">
        <w:rPr>
          <w:rFonts w:ascii="Arial" w:hAnsi="Arial" w:cs="Arial"/>
          <w:sz w:val="24"/>
          <w:szCs w:val="24"/>
        </w:rPr>
        <w:t xml:space="preserve"> intentada por la defensa.  </w:t>
      </w:r>
    </w:p>
    <w:p w:rsidR="00D60B8A" w:rsidRPr="00D60B8A" w:rsidRDefault="00D60B8A" w:rsidP="009E3A87">
      <w:pPr>
        <w:spacing w:after="0" w:line="360" w:lineRule="auto"/>
        <w:ind w:firstLine="1985"/>
        <w:jc w:val="both"/>
        <w:rPr>
          <w:rFonts w:ascii="Arial" w:hAnsi="Arial" w:cs="Arial"/>
          <w:sz w:val="24"/>
          <w:szCs w:val="24"/>
        </w:rPr>
      </w:pPr>
      <w:r w:rsidRPr="00D60B8A">
        <w:rPr>
          <w:rFonts w:ascii="Arial" w:hAnsi="Arial" w:cs="Arial"/>
          <w:sz w:val="24"/>
          <w:szCs w:val="24"/>
        </w:rPr>
        <w:t xml:space="preserve">Lo hasta aquí expuesto resulta suficiente para declarar inadmisible el recurso de casación traído a estudio. </w:t>
      </w:r>
    </w:p>
    <w:p w:rsidR="00D60B8A" w:rsidRDefault="00D60B8A" w:rsidP="009E3A87">
      <w:pPr>
        <w:spacing w:after="0" w:line="360" w:lineRule="auto"/>
        <w:ind w:firstLine="1985"/>
        <w:jc w:val="both"/>
        <w:rPr>
          <w:rFonts w:ascii="Arial" w:hAnsi="Arial" w:cs="Arial"/>
          <w:sz w:val="24"/>
          <w:szCs w:val="24"/>
        </w:rPr>
      </w:pPr>
      <w:r w:rsidRPr="00D60B8A">
        <w:rPr>
          <w:rFonts w:ascii="Arial" w:hAnsi="Arial" w:cs="Arial"/>
          <w:sz w:val="24"/>
          <w:szCs w:val="24"/>
        </w:rPr>
        <w:t>Por lo expue</w:t>
      </w:r>
      <w:r w:rsidR="002B2BF1">
        <w:rPr>
          <w:rFonts w:ascii="Arial" w:hAnsi="Arial" w:cs="Arial"/>
          <w:sz w:val="24"/>
          <w:szCs w:val="24"/>
        </w:rPr>
        <w:t>sto, VOTO a esta PRIMERA CUESTIÓN por la NEGATIVA.</w:t>
      </w:r>
    </w:p>
    <w:p w:rsidR="009E0252" w:rsidRDefault="009E0252" w:rsidP="009E3A87">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lastRenderedPageBreak/>
        <w:t>PRIMERA CUESTIÓN.</w:t>
      </w:r>
    </w:p>
    <w:p w:rsidR="009E0252" w:rsidRPr="00D60B8A" w:rsidRDefault="009E0252" w:rsidP="009E3A87">
      <w:pPr>
        <w:spacing w:after="0" w:line="360" w:lineRule="auto"/>
        <w:ind w:firstLine="1985"/>
        <w:jc w:val="both"/>
        <w:rPr>
          <w:rFonts w:ascii="Arial" w:hAnsi="Arial" w:cs="Arial"/>
          <w:sz w:val="24"/>
          <w:szCs w:val="24"/>
        </w:rPr>
      </w:pPr>
    </w:p>
    <w:p w:rsidR="00D60B8A" w:rsidRDefault="006F7957" w:rsidP="00250D1A">
      <w:pPr>
        <w:spacing w:after="0" w:line="360" w:lineRule="auto"/>
        <w:jc w:val="both"/>
        <w:rPr>
          <w:rFonts w:ascii="Arial" w:hAnsi="Arial" w:cs="Arial"/>
          <w:sz w:val="24"/>
          <w:szCs w:val="24"/>
        </w:rPr>
      </w:pPr>
      <w:r>
        <w:rPr>
          <w:rFonts w:ascii="Arial" w:hAnsi="Arial" w:cs="Arial"/>
          <w:b/>
          <w:bCs/>
          <w:sz w:val="24"/>
          <w:szCs w:val="24"/>
          <w:u w:val="single"/>
        </w:rPr>
        <w:t>A LA</w:t>
      </w:r>
      <w:r w:rsidR="00D60B8A" w:rsidRPr="00D60B8A">
        <w:rPr>
          <w:rFonts w:ascii="Arial" w:hAnsi="Arial" w:cs="Arial"/>
          <w:b/>
          <w:bCs/>
          <w:sz w:val="24"/>
          <w:szCs w:val="24"/>
          <w:u w:val="single"/>
        </w:rPr>
        <w:t xml:space="preserve"> SEGUNDA </w:t>
      </w:r>
      <w:r>
        <w:rPr>
          <w:rFonts w:ascii="Arial" w:hAnsi="Arial" w:cs="Arial"/>
          <w:b/>
          <w:bCs/>
          <w:sz w:val="24"/>
          <w:szCs w:val="24"/>
          <w:u w:val="single"/>
        </w:rPr>
        <w:t>y</w:t>
      </w:r>
      <w:r w:rsidR="00D60B8A" w:rsidRPr="00D60B8A">
        <w:rPr>
          <w:rFonts w:ascii="Arial" w:hAnsi="Arial" w:cs="Arial"/>
          <w:b/>
          <w:bCs/>
          <w:sz w:val="24"/>
          <w:szCs w:val="24"/>
          <w:u w:val="single"/>
        </w:rPr>
        <w:t xml:space="preserve"> TERCERA </w:t>
      </w:r>
      <w:r w:rsidRPr="00D60B8A">
        <w:rPr>
          <w:rFonts w:ascii="Arial" w:hAnsi="Arial" w:cs="Arial"/>
          <w:b/>
          <w:bCs/>
          <w:sz w:val="24"/>
          <w:szCs w:val="24"/>
          <w:u w:val="single"/>
        </w:rPr>
        <w:t>CUESTIÓN, el Dr. CARLOS ALBERTO COBO</w:t>
      </w:r>
      <w:r>
        <w:rPr>
          <w:rFonts w:ascii="Arial" w:hAnsi="Arial" w:cs="Arial"/>
          <w:b/>
          <w:bCs/>
          <w:sz w:val="24"/>
          <w:szCs w:val="24"/>
          <w:u w:val="single"/>
        </w:rPr>
        <w:t>,</w:t>
      </w:r>
      <w:r w:rsidRPr="00D60B8A">
        <w:rPr>
          <w:rFonts w:ascii="Arial" w:hAnsi="Arial" w:cs="Arial"/>
          <w:b/>
          <w:bCs/>
          <w:sz w:val="24"/>
          <w:szCs w:val="24"/>
          <w:u w:val="single"/>
        </w:rPr>
        <w:t xml:space="preserve"> dijo:</w:t>
      </w:r>
      <w:r w:rsidR="00D60B8A" w:rsidRPr="0049055A">
        <w:rPr>
          <w:rFonts w:ascii="Arial" w:hAnsi="Arial" w:cs="Arial"/>
          <w:bCs/>
          <w:sz w:val="24"/>
          <w:szCs w:val="24"/>
        </w:rPr>
        <w:t xml:space="preserve"> </w:t>
      </w:r>
      <w:r w:rsidR="00D60B8A" w:rsidRPr="00D60B8A">
        <w:rPr>
          <w:rFonts w:ascii="Arial" w:hAnsi="Arial" w:cs="Arial"/>
          <w:sz w:val="24"/>
          <w:szCs w:val="24"/>
        </w:rPr>
        <w:t>Conforme se ha votado la cuestión anterior,</w:t>
      </w:r>
      <w:r w:rsidR="0085388F">
        <w:rPr>
          <w:rFonts w:ascii="Arial" w:hAnsi="Arial" w:cs="Arial"/>
          <w:sz w:val="24"/>
          <w:szCs w:val="24"/>
        </w:rPr>
        <w:t xml:space="preserve"> no corresponde su tratamiento. ASÍ LO VOTO. </w:t>
      </w:r>
    </w:p>
    <w:p w:rsidR="009E0252" w:rsidRDefault="009E0252" w:rsidP="009E3A87">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estas </w:t>
      </w:r>
      <w:r>
        <w:rPr>
          <w:rFonts w:ascii="Arial" w:eastAsia="Calibri" w:hAnsi="Arial" w:cs="Arial"/>
          <w:b/>
          <w:bCs/>
          <w:sz w:val="24"/>
          <w:szCs w:val="24"/>
          <w:lang w:eastAsia="en-US"/>
        </w:rPr>
        <w:t>SEGUNDA y TERCERA CUESTIÓN.</w:t>
      </w:r>
    </w:p>
    <w:p w:rsidR="009E0252" w:rsidRPr="00D60B8A" w:rsidRDefault="009E0252" w:rsidP="009E3A87">
      <w:pPr>
        <w:spacing w:after="0" w:line="360" w:lineRule="auto"/>
        <w:ind w:firstLine="1985"/>
        <w:jc w:val="both"/>
        <w:rPr>
          <w:rFonts w:ascii="Arial" w:hAnsi="Arial" w:cs="Arial"/>
          <w:sz w:val="24"/>
          <w:szCs w:val="24"/>
        </w:rPr>
      </w:pPr>
    </w:p>
    <w:p w:rsidR="00D60B8A" w:rsidRDefault="00D60B8A" w:rsidP="00250D1A">
      <w:pPr>
        <w:pStyle w:val="Textoindependiente"/>
      </w:pPr>
      <w:r w:rsidRPr="00D60B8A">
        <w:rPr>
          <w:b/>
          <w:bCs/>
          <w:u w:val="single"/>
        </w:rPr>
        <w:t>A LA CUARTA</w:t>
      </w:r>
      <w:r w:rsidRPr="00D60B8A">
        <w:rPr>
          <w:u w:val="single"/>
        </w:rPr>
        <w:t xml:space="preserve"> </w:t>
      </w:r>
      <w:r w:rsidR="0085388F" w:rsidRPr="00D60B8A">
        <w:rPr>
          <w:b/>
          <w:bCs/>
          <w:u w:val="single"/>
        </w:rPr>
        <w:t>CUESTIÓN, el Dr. CARLOS ALBERTO COBO</w:t>
      </w:r>
      <w:r w:rsidR="0085388F">
        <w:rPr>
          <w:b/>
          <w:bCs/>
          <w:u w:val="single"/>
        </w:rPr>
        <w:t>,</w:t>
      </w:r>
      <w:r w:rsidR="0085388F" w:rsidRPr="00D60B8A">
        <w:rPr>
          <w:b/>
          <w:bCs/>
          <w:u w:val="single"/>
        </w:rPr>
        <w:t xml:space="preserve"> dijo:</w:t>
      </w:r>
      <w:r w:rsidRPr="00D60B8A">
        <w:rPr>
          <w:bCs/>
        </w:rPr>
        <w:t xml:space="preserve"> Atento</w:t>
      </w:r>
      <w:r w:rsidRPr="00D60B8A">
        <w:t xml:space="preserve"> a la forma en que se han votado las cuestiones anteriores corresponde el rechazo del recurso de </w:t>
      </w:r>
      <w:r w:rsidR="002B2BF1">
        <w:t>c</w:t>
      </w:r>
      <w:r w:rsidRPr="00D60B8A">
        <w:t>asación interpuesto por ESCEXT Nº 10186801</w:t>
      </w:r>
      <w:r w:rsidR="00250D1A">
        <w:t>,</w:t>
      </w:r>
      <w:r w:rsidRPr="00D60B8A">
        <w:t xml:space="preserve"> de fecha 08/10/18 y fundado por </w:t>
      </w:r>
      <w:r w:rsidR="0085388F">
        <w:rPr>
          <w:lang w:val="es-AR"/>
        </w:rPr>
        <w:t>ESC</w:t>
      </w:r>
      <w:r w:rsidRPr="00D60B8A">
        <w:rPr>
          <w:lang w:val="es-AR"/>
        </w:rPr>
        <w:t>EXT Nº 10282143</w:t>
      </w:r>
      <w:r w:rsidR="002B2BF1">
        <w:rPr>
          <w:lang w:val="es-AR"/>
        </w:rPr>
        <w:t>,</w:t>
      </w:r>
      <w:r w:rsidRPr="00D60B8A">
        <w:rPr>
          <w:lang w:val="es-AR"/>
        </w:rPr>
        <w:t xml:space="preserve"> en fecha 22/10/18, </w:t>
      </w:r>
      <w:r w:rsidRPr="00D60B8A">
        <w:t xml:space="preserve">en virtud de lo establecido por el art. 426 del </w:t>
      </w:r>
      <w:proofErr w:type="spellStart"/>
      <w:r w:rsidRPr="00D60B8A">
        <w:t>C.P.Crim</w:t>
      </w:r>
      <w:proofErr w:type="spellEnd"/>
      <w:r w:rsidRPr="00D60B8A">
        <w:t>. AS</w:t>
      </w:r>
      <w:r w:rsidR="0085388F">
        <w:t>Í</w:t>
      </w:r>
      <w:r w:rsidRPr="00D60B8A">
        <w:t xml:space="preserve"> LO VOTO.</w:t>
      </w:r>
    </w:p>
    <w:p w:rsidR="009E0252" w:rsidRDefault="009E0252" w:rsidP="009E3A87">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CUARTA CUESTIÓN.</w:t>
      </w:r>
    </w:p>
    <w:p w:rsidR="009E0252" w:rsidRPr="009E0252" w:rsidRDefault="009E0252" w:rsidP="009E3A87">
      <w:pPr>
        <w:pStyle w:val="Textoindependiente"/>
        <w:ind w:firstLine="1985"/>
        <w:rPr>
          <w:lang w:val="es-AR"/>
        </w:rPr>
      </w:pPr>
    </w:p>
    <w:p w:rsidR="00D60B8A" w:rsidRPr="00D60B8A" w:rsidRDefault="00D60B8A" w:rsidP="00250D1A">
      <w:pPr>
        <w:pStyle w:val="Textoindependiente"/>
      </w:pPr>
      <w:r w:rsidRPr="00D60B8A">
        <w:rPr>
          <w:b/>
          <w:u w:val="single"/>
        </w:rPr>
        <w:t xml:space="preserve">A LA QUINTA </w:t>
      </w:r>
      <w:r w:rsidR="0085388F" w:rsidRPr="00D60B8A">
        <w:rPr>
          <w:b/>
          <w:bCs/>
          <w:u w:val="single"/>
        </w:rPr>
        <w:t>CUESTIÓN, el Dr. CARLOS ALBERTO COBO</w:t>
      </w:r>
      <w:r w:rsidR="0085388F">
        <w:rPr>
          <w:b/>
          <w:bCs/>
          <w:u w:val="single"/>
        </w:rPr>
        <w:t>,</w:t>
      </w:r>
      <w:r w:rsidR="0085388F" w:rsidRPr="00D60B8A">
        <w:rPr>
          <w:b/>
          <w:bCs/>
          <w:u w:val="single"/>
        </w:rPr>
        <w:t xml:space="preserve"> dijo:</w:t>
      </w:r>
      <w:r w:rsidR="0085388F" w:rsidRPr="00D60B8A">
        <w:rPr>
          <w:bCs/>
        </w:rPr>
        <w:t xml:space="preserve"> </w:t>
      </w:r>
      <w:r w:rsidRPr="00D60B8A">
        <w:t xml:space="preserve">Costas a la recurrente vencida. </w:t>
      </w:r>
      <w:r w:rsidR="0085388F">
        <w:t xml:space="preserve">ASÍ LO VOTO. </w:t>
      </w:r>
    </w:p>
    <w:p w:rsidR="002B2BF1" w:rsidRDefault="002B2BF1" w:rsidP="009E3A87">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sidR="009E0252">
        <w:rPr>
          <w:rFonts w:ascii="Arial" w:eastAsia="Calibri" w:hAnsi="Arial" w:cs="Arial"/>
          <w:b/>
          <w:bCs/>
          <w:sz w:val="24"/>
          <w:szCs w:val="24"/>
          <w:lang w:eastAsia="en-US"/>
        </w:rPr>
        <w:t>QUINTA</w:t>
      </w:r>
      <w:r>
        <w:rPr>
          <w:rFonts w:ascii="Arial" w:eastAsia="Calibri" w:hAnsi="Arial" w:cs="Arial"/>
          <w:b/>
          <w:bCs/>
          <w:sz w:val="24"/>
          <w:szCs w:val="24"/>
          <w:lang w:eastAsia="en-US"/>
        </w:rPr>
        <w:t xml:space="preserve"> CUESTIÓN.</w:t>
      </w:r>
    </w:p>
    <w:p w:rsidR="002B2BF1" w:rsidRDefault="002B2BF1" w:rsidP="009E3A87">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Con lo que se da por finalizado el acto, disponiendo los Sres. Ministros la Sentencia que va a continuación:</w:t>
      </w:r>
    </w:p>
    <w:p w:rsidR="002B2BF1" w:rsidRDefault="002B2BF1" w:rsidP="009E3A87">
      <w:pPr>
        <w:widowControl w:val="0"/>
        <w:spacing w:after="0" w:line="360" w:lineRule="auto"/>
        <w:ind w:firstLine="1985"/>
        <w:jc w:val="both"/>
        <w:rPr>
          <w:rFonts w:ascii="Arial" w:eastAsia="Calibri" w:hAnsi="Arial" w:cs="Arial"/>
          <w:bCs/>
          <w:sz w:val="24"/>
          <w:szCs w:val="24"/>
          <w:lang w:eastAsia="en-US"/>
        </w:rPr>
      </w:pPr>
    </w:p>
    <w:p w:rsidR="002B2BF1" w:rsidRDefault="002B2BF1" w:rsidP="00250D1A">
      <w:pPr>
        <w:widowControl w:val="0"/>
        <w:spacing w:after="0" w:line="360" w:lineRule="auto"/>
        <w:jc w:val="both"/>
        <w:rPr>
          <w:rFonts w:ascii="Arial" w:eastAsia="Calibri" w:hAnsi="Arial" w:cs="Arial"/>
          <w:b/>
          <w:bCs/>
          <w:sz w:val="24"/>
          <w:szCs w:val="24"/>
          <w:lang w:eastAsia="en-US"/>
        </w:rPr>
      </w:pPr>
      <w:r>
        <w:rPr>
          <w:rFonts w:ascii="Arial" w:eastAsia="Calibri" w:hAnsi="Arial" w:cs="Arial"/>
          <w:b/>
          <w:bCs/>
          <w:sz w:val="24"/>
          <w:szCs w:val="24"/>
          <w:lang w:eastAsia="en-US"/>
        </w:rPr>
        <w:t xml:space="preserve">San Luis, </w:t>
      </w:r>
      <w:r w:rsidR="001878B0">
        <w:rPr>
          <w:rFonts w:ascii="Arial" w:eastAsia="MS Mincho" w:hAnsi="Arial" w:cs="Arial"/>
          <w:b/>
          <w:bCs/>
          <w:sz w:val="24"/>
          <w:szCs w:val="24"/>
        </w:rPr>
        <w:t>quince</w:t>
      </w:r>
      <w:r>
        <w:rPr>
          <w:rFonts w:ascii="Arial" w:eastAsia="Calibri" w:hAnsi="Arial" w:cs="Arial"/>
          <w:b/>
          <w:bCs/>
          <w:sz w:val="24"/>
          <w:szCs w:val="24"/>
          <w:lang w:eastAsia="en-US"/>
        </w:rPr>
        <w:t xml:space="preserve"> de </w:t>
      </w:r>
      <w:r w:rsidR="00C16DAB">
        <w:rPr>
          <w:rFonts w:ascii="Arial" w:eastAsia="Calibri" w:hAnsi="Arial" w:cs="Arial"/>
          <w:b/>
          <w:bCs/>
          <w:sz w:val="24"/>
          <w:szCs w:val="24"/>
          <w:lang w:eastAsia="en-US"/>
        </w:rPr>
        <w:t>agosto</w:t>
      </w:r>
      <w:r>
        <w:rPr>
          <w:rFonts w:ascii="Arial" w:eastAsia="Calibri" w:hAnsi="Arial" w:cs="Arial"/>
          <w:b/>
          <w:bCs/>
          <w:sz w:val="24"/>
          <w:szCs w:val="24"/>
          <w:lang w:eastAsia="en-US"/>
        </w:rPr>
        <w:t xml:space="preserve"> de dos mil diecinueve.-</w:t>
      </w:r>
    </w:p>
    <w:p w:rsidR="002B2BF1" w:rsidRDefault="002B2BF1" w:rsidP="009E3A87">
      <w:pPr>
        <w:widowControl w:val="0"/>
        <w:spacing w:after="0" w:line="360" w:lineRule="auto"/>
        <w:ind w:firstLine="1985"/>
        <w:jc w:val="both"/>
        <w:rPr>
          <w:rFonts w:ascii="Arial" w:hAnsi="Arial" w:cs="Arial"/>
          <w:sz w:val="24"/>
          <w:szCs w:val="24"/>
          <w:lang w:eastAsia="en-US"/>
        </w:rPr>
      </w:pPr>
      <w:r>
        <w:rPr>
          <w:rFonts w:ascii="Arial" w:eastAsia="Calibri" w:hAnsi="Arial" w:cs="Arial"/>
          <w:b/>
          <w:bCs/>
          <w:sz w:val="24"/>
          <w:szCs w:val="24"/>
          <w:u w:val="single"/>
          <w:lang w:eastAsia="en-US"/>
        </w:rPr>
        <w:t>Y VISTOS</w:t>
      </w:r>
      <w:r>
        <w:rPr>
          <w:rFonts w:ascii="Arial" w:eastAsia="Calibri" w:hAnsi="Arial" w:cs="Arial"/>
          <w:b/>
          <w:bCs/>
          <w:sz w:val="24"/>
          <w:szCs w:val="24"/>
          <w:lang w:eastAsia="en-US"/>
        </w:rPr>
        <w:t>:</w:t>
      </w:r>
      <w:r>
        <w:rPr>
          <w:rFonts w:ascii="Arial" w:eastAsia="Calibri" w:hAnsi="Arial" w:cs="Arial"/>
          <w:bCs/>
          <w:sz w:val="24"/>
          <w:szCs w:val="24"/>
          <w:lang w:eastAsia="en-US"/>
        </w:rPr>
        <w:t xml:space="preserve"> En mérito al resultado obtenido en la votación del </w:t>
      </w:r>
      <w:r>
        <w:rPr>
          <w:rFonts w:ascii="Arial" w:eastAsia="Calibri" w:hAnsi="Arial" w:cs="Arial"/>
          <w:bCs/>
          <w:sz w:val="24"/>
          <w:szCs w:val="24"/>
          <w:lang w:eastAsia="en-US"/>
        </w:rPr>
        <w:lastRenderedPageBreak/>
        <w:t xml:space="preserve">Acuerdo que antecede, </w:t>
      </w:r>
      <w:r>
        <w:rPr>
          <w:rFonts w:ascii="Arial" w:eastAsia="Calibri" w:hAnsi="Arial" w:cs="Arial"/>
          <w:b/>
          <w:bCs/>
          <w:sz w:val="24"/>
          <w:szCs w:val="24"/>
          <w:u w:val="single"/>
          <w:lang w:eastAsia="en-US"/>
        </w:rPr>
        <w:t>SE RESUELVE:</w:t>
      </w:r>
      <w:r>
        <w:rPr>
          <w:rFonts w:ascii="Arial" w:eastAsia="Calibri" w:hAnsi="Arial" w:cs="Arial"/>
          <w:sz w:val="24"/>
          <w:szCs w:val="24"/>
          <w:lang w:eastAsia="en-US"/>
        </w:rPr>
        <w:t xml:space="preserve"> I) Rechazar </w:t>
      </w:r>
      <w:r w:rsidRPr="002B2BF1">
        <w:rPr>
          <w:rFonts w:ascii="Arial" w:eastAsia="Calibri" w:hAnsi="Arial" w:cs="Arial"/>
          <w:sz w:val="24"/>
          <w:szCs w:val="24"/>
          <w:lang w:eastAsia="en-US"/>
        </w:rPr>
        <w:t>el recurso de casación interpuesto por ESCEXT Nº 10186801</w:t>
      </w:r>
      <w:r>
        <w:rPr>
          <w:rFonts w:ascii="Arial" w:eastAsia="Calibri" w:hAnsi="Arial" w:cs="Arial"/>
          <w:sz w:val="24"/>
          <w:szCs w:val="24"/>
          <w:lang w:eastAsia="en-US"/>
        </w:rPr>
        <w:t>,</w:t>
      </w:r>
      <w:r w:rsidRPr="002B2BF1">
        <w:rPr>
          <w:rFonts w:ascii="Arial" w:eastAsia="Calibri" w:hAnsi="Arial" w:cs="Arial"/>
          <w:sz w:val="24"/>
          <w:szCs w:val="24"/>
          <w:lang w:eastAsia="en-US"/>
        </w:rPr>
        <w:t xml:space="preserve"> de fecha 08/10/18 y fundado por ESCEXT Nº 10282143, en fecha 22/10/18</w:t>
      </w:r>
      <w:r>
        <w:rPr>
          <w:rFonts w:ascii="Arial" w:eastAsia="Calibri" w:hAnsi="Arial" w:cs="Arial"/>
          <w:sz w:val="24"/>
          <w:szCs w:val="24"/>
          <w:lang w:eastAsia="en-US"/>
        </w:rPr>
        <w:t>.</w:t>
      </w:r>
    </w:p>
    <w:p w:rsidR="002B2BF1" w:rsidRDefault="002B2BF1" w:rsidP="009E3A87">
      <w:pPr>
        <w:widowControl w:val="0"/>
        <w:spacing w:after="0" w:line="360" w:lineRule="auto"/>
        <w:ind w:firstLine="1985"/>
        <w:jc w:val="both"/>
        <w:rPr>
          <w:rFonts w:ascii="Arial" w:hAnsi="Arial" w:cs="Arial"/>
          <w:sz w:val="24"/>
          <w:szCs w:val="24"/>
        </w:rPr>
      </w:pPr>
      <w:r>
        <w:rPr>
          <w:rFonts w:ascii="Arial" w:hAnsi="Arial" w:cs="Arial"/>
          <w:sz w:val="24"/>
          <w:szCs w:val="24"/>
          <w:lang w:eastAsia="en-US"/>
        </w:rPr>
        <w:t>II</w:t>
      </w:r>
      <w:r w:rsidRPr="00A517E7">
        <w:rPr>
          <w:rFonts w:ascii="Arial" w:hAnsi="Arial" w:cs="Arial"/>
          <w:sz w:val="24"/>
          <w:szCs w:val="24"/>
          <w:lang w:eastAsia="en-US"/>
        </w:rPr>
        <w:t xml:space="preserve">) </w:t>
      </w:r>
      <w:r w:rsidRPr="002B2BF1">
        <w:rPr>
          <w:rFonts w:ascii="Arial" w:hAnsi="Arial" w:cs="Arial"/>
          <w:sz w:val="24"/>
          <w:szCs w:val="24"/>
          <w:lang w:eastAsia="en-US"/>
        </w:rPr>
        <w:t>Costas a la recurrente vencida</w:t>
      </w:r>
      <w:r>
        <w:rPr>
          <w:rFonts w:ascii="Arial" w:hAnsi="Arial" w:cs="Arial"/>
          <w:sz w:val="24"/>
          <w:szCs w:val="24"/>
          <w:lang w:eastAsia="en-US"/>
        </w:rPr>
        <w:t>.</w:t>
      </w:r>
    </w:p>
    <w:p w:rsidR="002B2BF1" w:rsidRDefault="002B2BF1" w:rsidP="009E3A87">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 xml:space="preserve">REGÍSTRESE y NOTIFÍQUESE.- </w:t>
      </w:r>
    </w:p>
    <w:p w:rsidR="002B2BF1" w:rsidRDefault="002B2BF1" w:rsidP="009E3A87">
      <w:pPr>
        <w:widowControl w:val="0"/>
        <w:spacing w:after="0" w:line="360" w:lineRule="auto"/>
        <w:ind w:firstLine="1985"/>
        <w:jc w:val="both"/>
        <w:rPr>
          <w:rFonts w:ascii="Arial" w:eastAsia="Calibri" w:hAnsi="Arial" w:cs="Arial"/>
          <w:bCs/>
          <w:sz w:val="24"/>
          <w:szCs w:val="24"/>
          <w:lang w:eastAsia="en-US"/>
        </w:rPr>
      </w:pPr>
    </w:p>
    <w:p w:rsidR="002B2BF1" w:rsidRDefault="002B2BF1" w:rsidP="00250D1A">
      <w:pPr>
        <w:pBdr>
          <w:top w:val="single" w:sz="4" w:space="2" w:color="auto"/>
        </w:pBdr>
        <w:spacing w:after="0" w:line="240" w:lineRule="auto"/>
        <w:jc w:val="both"/>
        <w:rPr>
          <w:rFonts w:ascii="Times New Roman" w:eastAsia="Calibri" w:hAnsi="Times New Roman" w:cs="Times New Roman"/>
          <w:sz w:val="16"/>
          <w:szCs w:val="16"/>
          <w:lang w:eastAsia="en-US"/>
        </w:rPr>
      </w:pPr>
    </w:p>
    <w:p w:rsidR="002B2BF1" w:rsidRDefault="002B2BF1" w:rsidP="00250D1A">
      <w:pPr>
        <w:spacing w:after="0" w:line="240" w:lineRule="auto"/>
        <w:jc w:val="both"/>
        <w:rPr>
          <w:rFonts w:ascii="Times New Roman" w:eastAsia="Calibri" w:hAnsi="Times New Roman" w:cs="Times New Roman"/>
          <w:sz w:val="16"/>
          <w:szCs w:val="16"/>
          <w:lang w:eastAsia="en-US"/>
        </w:rPr>
      </w:pPr>
      <w:r>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Pr>
          <w:rFonts w:ascii="Times New Roman" w:eastAsia="Calibri" w:hAnsi="Times New Roman" w:cs="Times New Roman"/>
          <w:i/>
          <w:sz w:val="16"/>
          <w:szCs w:val="16"/>
          <w:lang w:eastAsia="en-US"/>
        </w:rPr>
        <w:t>Dres</w:t>
      </w:r>
      <w:proofErr w:type="spellEnd"/>
      <w:r>
        <w:rPr>
          <w:rFonts w:ascii="Times New Roman" w:eastAsia="Calibri" w:hAnsi="Times New Roman" w:cs="Times New Roman"/>
          <w:i/>
          <w:sz w:val="16"/>
          <w:szCs w:val="16"/>
          <w:lang w:eastAsia="en-US"/>
        </w:rPr>
        <w:t>. CARLOS ALBERTO COBO, MARTHA RAQUEL CORVALÁN y LILIA ANA NOVILLO, en el sistema de Gestión Informático del Poder Judicial de la Provincia de San Luis.-</w:t>
      </w:r>
    </w:p>
    <w:p w:rsidR="00D60B8A" w:rsidRPr="00D60B8A" w:rsidRDefault="00D60B8A" w:rsidP="009E3A87">
      <w:pPr>
        <w:spacing w:after="0" w:line="360" w:lineRule="auto"/>
        <w:ind w:firstLine="1985"/>
        <w:jc w:val="both"/>
        <w:rPr>
          <w:rFonts w:ascii="Arial" w:hAnsi="Arial" w:cs="Arial"/>
          <w:sz w:val="24"/>
          <w:szCs w:val="24"/>
        </w:rPr>
      </w:pPr>
    </w:p>
    <w:sectPr w:rsidR="00D60B8A" w:rsidRPr="00D60B8A" w:rsidSect="00C73425">
      <w:footerReference w:type="default" r:id="rId9"/>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957" w:rsidRDefault="006F7957" w:rsidP="00D60B8A">
      <w:pPr>
        <w:spacing w:after="0" w:line="240" w:lineRule="auto"/>
      </w:pPr>
      <w:r>
        <w:separator/>
      </w:r>
    </w:p>
  </w:endnote>
  <w:endnote w:type="continuationSeparator" w:id="1">
    <w:p w:rsidR="006F7957" w:rsidRDefault="006F7957" w:rsidP="00D60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7317"/>
      <w:docPartObj>
        <w:docPartGallery w:val="Page Numbers (Bottom of Page)"/>
        <w:docPartUnique/>
      </w:docPartObj>
    </w:sdtPr>
    <w:sdtContent>
      <w:p w:rsidR="006F7957" w:rsidRDefault="00B73793">
        <w:pPr>
          <w:pStyle w:val="Piedepgina"/>
          <w:jc w:val="right"/>
        </w:pPr>
        <w:fldSimple w:instr=" PAGE   \* MERGEFORMAT ">
          <w:r w:rsidR="00F4503D">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957" w:rsidRDefault="006F7957" w:rsidP="00D60B8A">
      <w:pPr>
        <w:spacing w:after="0" w:line="240" w:lineRule="auto"/>
      </w:pPr>
      <w:r>
        <w:separator/>
      </w:r>
    </w:p>
  </w:footnote>
  <w:footnote w:type="continuationSeparator" w:id="1">
    <w:p w:rsidR="006F7957" w:rsidRDefault="006F7957" w:rsidP="00D60B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318EA"/>
    <w:multiLevelType w:val="hybridMultilevel"/>
    <w:tmpl w:val="C11AA00E"/>
    <w:lvl w:ilvl="0" w:tplc="FFFFFFFF">
      <w:start w:val="1"/>
      <w:numFmt w:val="upperRoman"/>
      <w:lvlText w:val="%1)"/>
      <w:lvlJc w:val="left"/>
      <w:pPr>
        <w:tabs>
          <w:tab w:val="num" w:pos="2130"/>
        </w:tabs>
        <w:ind w:left="213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60B8A"/>
    <w:rsid w:val="000B6B52"/>
    <w:rsid w:val="000E09FF"/>
    <w:rsid w:val="00172FE9"/>
    <w:rsid w:val="001878B0"/>
    <w:rsid w:val="00195781"/>
    <w:rsid w:val="001F5E33"/>
    <w:rsid w:val="00250D1A"/>
    <w:rsid w:val="002B2BF1"/>
    <w:rsid w:val="0049055A"/>
    <w:rsid w:val="005704BE"/>
    <w:rsid w:val="005937D8"/>
    <w:rsid w:val="005B001B"/>
    <w:rsid w:val="0066531E"/>
    <w:rsid w:val="006C1812"/>
    <w:rsid w:val="006F7957"/>
    <w:rsid w:val="007A4176"/>
    <w:rsid w:val="0085388F"/>
    <w:rsid w:val="0089656C"/>
    <w:rsid w:val="009902FC"/>
    <w:rsid w:val="009E0252"/>
    <w:rsid w:val="009E3A87"/>
    <w:rsid w:val="00B73793"/>
    <w:rsid w:val="00C16DAB"/>
    <w:rsid w:val="00C73425"/>
    <w:rsid w:val="00D60B8A"/>
    <w:rsid w:val="00E30F28"/>
    <w:rsid w:val="00E438C4"/>
    <w:rsid w:val="00F4503D"/>
    <w:rsid w:val="00F4731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F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60B8A"/>
    <w:rPr>
      <w:color w:val="0000FF" w:themeColor="hyperlink"/>
      <w:u w:val="single"/>
    </w:rPr>
  </w:style>
  <w:style w:type="paragraph" w:styleId="NormalWeb">
    <w:name w:val="Normal (Web)"/>
    <w:basedOn w:val="Normal"/>
    <w:semiHidden/>
    <w:unhideWhenUsed/>
    <w:rsid w:val="00D60B8A"/>
    <w:pPr>
      <w:spacing w:before="45" w:after="45" w:line="240" w:lineRule="auto"/>
      <w:ind w:left="45" w:right="45"/>
    </w:pPr>
    <w:rPr>
      <w:rFonts w:ascii="Arial" w:eastAsia="Arial Unicode MS" w:hAnsi="Arial" w:cs="Arial"/>
      <w:sz w:val="18"/>
      <w:szCs w:val="18"/>
      <w:lang w:val="es-ES" w:eastAsia="es-ES"/>
    </w:rPr>
  </w:style>
  <w:style w:type="paragraph" w:styleId="Textoindependiente">
    <w:name w:val="Body Text"/>
    <w:basedOn w:val="Normal"/>
    <w:link w:val="TextoindependienteCar"/>
    <w:semiHidden/>
    <w:unhideWhenUsed/>
    <w:rsid w:val="00D60B8A"/>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semiHidden/>
    <w:rsid w:val="00D60B8A"/>
    <w:rPr>
      <w:rFonts w:ascii="Arial" w:eastAsia="Times New Roman" w:hAnsi="Arial" w:cs="Arial"/>
      <w:sz w:val="24"/>
      <w:szCs w:val="24"/>
      <w:lang w:val="es-ES" w:eastAsia="es-ES"/>
    </w:rPr>
  </w:style>
  <w:style w:type="paragraph" w:styleId="Textosinformato">
    <w:name w:val="Plain Text"/>
    <w:basedOn w:val="Normal"/>
    <w:link w:val="TextosinformatoCar"/>
    <w:semiHidden/>
    <w:unhideWhenUsed/>
    <w:rsid w:val="00D60B8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semiHidden/>
    <w:rsid w:val="00D60B8A"/>
    <w:rPr>
      <w:rFonts w:ascii="Courier New" w:eastAsia="Times New Roman" w:hAnsi="Courier New" w:cs="Courier New"/>
      <w:sz w:val="20"/>
      <w:szCs w:val="20"/>
      <w:lang w:val="es-ES" w:eastAsia="es-ES"/>
    </w:rPr>
  </w:style>
  <w:style w:type="paragraph" w:styleId="Piedepgina">
    <w:name w:val="footer"/>
    <w:basedOn w:val="Normal"/>
    <w:link w:val="PiedepginaCar"/>
    <w:uiPriority w:val="99"/>
    <w:unhideWhenUsed/>
    <w:rsid w:val="00D60B8A"/>
    <w:pPr>
      <w:tabs>
        <w:tab w:val="center" w:pos="4419"/>
        <w:tab w:val="right" w:pos="8838"/>
      </w:tabs>
      <w:spacing w:after="0" w:line="240" w:lineRule="auto"/>
    </w:pPr>
    <w:rPr>
      <w:rFonts w:ascii="Arial" w:eastAsia="Times New Roman" w:hAnsi="Arial" w:cs="Arial"/>
      <w:sz w:val="24"/>
      <w:szCs w:val="24"/>
      <w:lang w:val="es-ES" w:eastAsia="es-ES"/>
    </w:rPr>
  </w:style>
  <w:style w:type="character" w:customStyle="1" w:styleId="PiedepginaCar">
    <w:name w:val="Pie de página Car"/>
    <w:basedOn w:val="Fuentedeprrafopredeter"/>
    <w:link w:val="Piedepgina"/>
    <w:uiPriority w:val="99"/>
    <w:rsid w:val="00D60B8A"/>
    <w:rPr>
      <w:rFonts w:ascii="Arial" w:eastAsia="Times New Roman" w:hAnsi="Arial" w:cs="Arial"/>
      <w:sz w:val="24"/>
      <w:szCs w:val="24"/>
      <w:lang w:val="es-ES" w:eastAsia="es-ES"/>
    </w:rPr>
  </w:style>
  <w:style w:type="paragraph" w:styleId="Encabezado">
    <w:name w:val="header"/>
    <w:basedOn w:val="Normal"/>
    <w:link w:val="EncabezadoCar"/>
    <w:uiPriority w:val="99"/>
    <w:semiHidden/>
    <w:unhideWhenUsed/>
    <w:rsid w:val="00D60B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60B8A"/>
  </w:style>
  <w:style w:type="paragraph" w:styleId="Textodeglobo">
    <w:name w:val="Balloon Text"/>
    <w:basedOn w:val="Normal"/>
    <w:link w:val="TextodegloboCar"/>
    <w:uiPriority w:val="99"/>
    <w:semiHidden/>
    <w:unhideWhenUsed/>
    <w:rsid w:val="005937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7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binzalonline.com.ar/index.php/jurisprudencia/fallos/ver/1189707" TargetMode="External"/><Relationship Id="rId3" Type="http://schemas.openxmlformats.org/officeDocument/2006/relationships/settings" Target="settings.xml"/><Relationship Id="rId7" Type="http://schemas.openxmlformats.org/officeDocument/2006/relationships/hyperlink" Target="http://www.rubinzalonline.com.ar/index.php/busqueda/busqueda/resultadojuris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1852</Words>
  <Characters>10191</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25</cp:revision>
  <cp:lastPrinted>2019-08-02T12:32:00Z</cp:lastPrinted>
  <dcterms:created xsi:type="dcterms:W3CDTF">2019-08-02T11:47:00Z</dcterms:created>
  <dcterms:modified xsi:type="dcterms:W3CDTF">2019-08-15T10:59:00Z</dcterms:modified>
</cp:coreProperties>
</file>