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C0" w:rsidRPr="009D39C0" w:rsidRDefault="009D39C0" w:rsidP="009D39C0">
      <w:pPr>
        <w:spacing w:after="0"/>
        <w:rPr>
          <w:rFonts w:ascii="Arial" w:eastAsiaTheme="minorEastAsia" w:hAnsi="Arial" w:cs="Arial"/>
          <w:b/>
          <w:bCs/>
          <w:sz w:val="24"/>
          <w:szCs w:val="24"/>
          <w:u w:val="single"/>
          <w:lang w:val="pt-BR" w:eastAsia="es-AR"/>
        </w:rPr>
      </w:pPr>
      <w:r w:rsidRPr="009D39C0">
        <w:rPr>
          <w:rFonts w:ascii="Arial" w:eastAsiaTheme="minorEastAsia" w:hAnsi="Arial" w:cs="Arial"/>
          <w:b/>
          <w:bCs/>
          <w:sz w:val="24"/>
          <w:szCs w:val="24"/>
          <w:u w:val="single"/>
          <w:lang w:val="pt-BR" w:eastAsia="es-AR"/>
        </w:rPr>
        <w:t>STJSL-</w:t>
      </w:r>
      <w:proofErr w:type="gramStart"/>
      <w:r w:rsidRPr="009D39C0">
        <w:rPr>
          <w:rFonts w:ascii="Arial" w:eastAsiaTheme="minorEastAsia" w:hAnsi="Arial" w:cs="Arial"/>
          <w:b/>
          <w:bCs/>
          <w:sz w:val="24"/>
          <w:szCs w:val="24"/>
          <w:u w:val="single"/>
          <w:lang w:val="pt-BR" w:eastAsia="es-AR"/>
        </w:rPr>
        <w:t>S.</w:t>
      </w:r>
      <w:proofErr w:type="gramEnd"/>
      <w:r w:rsidRPr="009D39C0">
        <w:rPr>
          <w:rFonts w:ascii="Arial" w:eastAsiaTheme="minorEastAsia" w:hAnsi="Arial" w:cs="Arial"/>
          <w:b/>
          <w:bCs/>
          <w:sz w:val="24"/>
          <w:szCs w:val="24"/>
          <w:u w:val="single"/>
          <w:lang w:val="pt-BR" w:eastAsia="es-AR"/>
        </w:rPr>
        <w:t xml:space="preserve">J. – S.D. Nº </w:t>
      </w:r>
      <w:proofErr w:type="gramStart"/>
      <w:r w:rsidR="006A656E">
        <w:rPr>
          <w:rFonts w:ascii="Arial" w:eastAsiaTheme="minorEastAsia" w:hAnsi="Arial" w:cs="Arial"/>
          <w:b/>
          <w:bCs/>
          <w:sz w:val="24"/>
          <w:szCs w:val="24"/>
          <w:u w:val="single"/>
          <w:lang w:val="pt-BR" w:eastAsia="es-AR"/>
        </w:rPr>
        <w:t>157</w:t>
      </w:r>
      <w:r w:rsidRPr="009D39C0">
        <w:rPr>
          <w:rFonts w:ascii="Arial" w:eastAsiaTheme="minorEastAsia" w:hAnsi="Arial" w:cs="Arial"/>
          <w:b/>
          <w:bCs/>
          <w:sz w:val="24"/>
          <w:szCs w:val="24"/>
          <w:u w:val="single"/>
          <w:lang w:val="pt-BR" w:eastAsia="es-AR"/>
        </w:rPr>
        <w:t>/19.</w:t>
      </w:r>
      <w:proofErr w:type="gramEnd"/>
      <w:r w:rsidRPr="009D39C0">
        <w:rPr>
          <w:rFonts w:ascii="Arial" w:eastAsiaTheme="minorEastAsia" w:hAnsi="Arial" w:cs="Arial"/>
          <w:b/>
          <w:bCs/>
          <w:sz w:val="24"/>
          <w:szCs w:val="24"/>
          <w:u w:val="single"/>
          <w:lang w:val="pt-BR" w:eastAsia="es-AR"/>
        </w:rPr>
        <w:t>-</w:t>
      </w:r>
    </w:p>
    <w:p w:rsidR="009D39C0" w:rsidRPr="009D39C0" w:rsidRDefault="009D39C0" w:rsidP="009D39C0">
      <w:pPr>
        <w:spacing w:after="0"/>
        <w:rPr>
          <w:rFonts w:ascii="Arial" w:eastAsiaTheme="minorEastAsia" w:hAnsi="Arial" w:cs="Arial"/>
          <w:b/>
          <w:sz w:val="24"/>
          <w:szCs w:val="24"/>
          <w:u w:val="single"/>
          <w:lang w:eastAsia="es-AR"/>
        </w:rPr>
      </w:pPr>
      <w:r w:rsidRPr="009D39C0">
        <w:rPr>
          <w:rFonts w:ascii="Arial" w:eastAsia="MS Mincho" w:hAnsi="Arial" w:cs="Arial"/>
          <w:sz w:val="24"/>
          <w:szCs w:val="24"/>
          <w:lang w:eastAsia="es-AR"/>
        </w:rPr>
        <w:t xml:space="preserve">--En la Provincia de San Luis, </w:t>
      </w:r>
      <w:r w:rsidRPr="009D39C0">
        <w:rPr>
          <w:rFonts w:ascii="Arial" w:eastAsia="MS Mincho" w:hAnsi="Arial" w:cs="Arial"/>
          <w:b/>
          <w:bCs/>
          <w:sz w:val="24"/>
          <w:szCs w:val="24"/>
          <w:lang w:eastAsia="es-AR"/>
        </w:rPr>
        <w:t xml:space="preserve">a </w:t>
      </w:r>
      <w:r w:rsidR="006A656E">
        <w:rPr>
          <w:rFonts w:ascii="Arial" w:eastAsia="MS Mincho" w:hAnsi="Arial" w:cs="Arial"/>
          <w:b/>
          <w:bCs/>
          <w:sz w:val="24"/>
          <w:szCs w:val="24"/>
          <w:lang w:eastAsia="es-AR"/>
        </w:rPr>
        <w:t>veinticuatro</w:t>
      </w:r>
      <w:r>
        <w:rPr>
          <w:rFonts w:ascii="Arial" w:eastAsia="MS Mincho" w:hAnsi="Arial" w:cs="Arial"/>
          <w:b/>
          <w:bCs/>
          <w:sz w:val="24"/>
          <w:szCs w:val="24"/>
          <w:lang w:eastAsia="es-AR"/>
        </w:rPr>
        <w:t xml:space="preserve"> </w:t>
      </w:r>
      <w:r w:rsidRPr="009D39C0">
        <w:rPr>
          <w:rFonts w:ascii="Arial" w:eastAsia="MS Mincho" w:hAnsi="Arial" w:cs="Arial"/>
          <w:b/>
          <w:bCs/>
          <w:sz w:val="24"/>
          <w:szCs w:val="24"/>
          <w:lang w:eastAsia="es-AR"/>
        </w:rPr>
        <w:t>días del mes de septiembre de dos mil diecinueve</w:t>
      </w:r>
      <w:r w:rsidRPr="009D39C0">
        <w:rPr>
          <w:rFonts w:ascii="Arial" w:eastAsia="MS Mincho" w:hAnsi="Arial" w:cs="Arial"/>
          <w:sz w:val="24"/>
          <w:szCs w:val="24"/>
          <w:lang w:eastAsia="es-AR"/>
        </w:rPr>
        <w:t>,</w:t>
      </w:r>
      <w:r w:rsidRPr="009D39C0">
        <w:rPr>
          <w:rFonts w:ascii="Arial" w:eastAsia="MS Mincho" w:hAnsi="Arial" w:cs="Arial"/>
          <w:i/>
          <w:sz w:val="24"/>
          <w:szCs w:val="24"/>
          <w:lang w:eastAsia="es-AR"/>
        </w:rPr>
        <w:t xml:space="preserve"> </w:t>
      </w:r>
      <w:r w:rsidRPr="009D39C0">
        <w:rPr>
          <w:rFonts w:ascii="Arial" w:eastAsia="MS Mincho" w:hAnsi="Arial" w:cs="Arial"/>
          <w:sz w:val="24"/>
          <w:szCs w:val="24"/>
          <w:lang w:eastAsia="es-AR"/>
        </w:rPr>
        <w:t xml:space="preserve">se reúnen en Audiencia Pública los Señores Ministros </w:t>
      </w:r>
      <w:proofErr w:type="spellStart"/>
      <w:r w:rsidRPr="009D39C0">
        <w:rPr>
          <w:rFonts w:ascii="Arial" w:eastAsia="MS Mincho" w:hAnsi="Arial" w:cs="Arial"/>
          <w:sz w:val="24"/>
          <w:szCs w:val="24"/>
          <w:lang w:eastAsia="es-AR"/>
        </w:rPr>
        <w:t>Dres</w:t>
      </w:r>
      <w:proofErr w:type="spellEnd"/>
      <w:r w:rsidRPr="009D39C0">
        <w:rPr>
          <w:rFonts w:ascii="Arial" w:eastAsia="MS Mincho" w:hAnsi="Arial" w:cs="Arial"/>
          <w:sz w:val="24"/>
          <w:szCs w:val="24"/>
          <w:lang w:eastAsia="es-AR"/>
        </w:rPr>
        <w:t>. CARLOS ALBERTO COBO, MARTHA RAQUEL CORVALÁN y LILIA ANA NOVILLO - Miembros del SUPERIOR TRIBUNAL DE JUSTICIA, para dictar sentencia en los autos</w:t>
      </w:r>
      <w:r w:rsidRPr="009D39C0">
        <w:rPr>
          <w:rFonts w:ascii="Arial" w:eastAsia="MS Mincho" w:hAnsi="Arial" w:cs="Arial"/>
          <w:i/>
          <w:iCs/>
          <w:sz w:val="24"/>
          <w:szCs w:val="24"/>
          <w:lang w:eastAsia="es-AR"/>
        </w:rPr>
        <w:t xml:space="preserve">: </w:t>
      </w:r>
      <w:r w:rsidRPr="009D39C0">
        <w:rPr>
          <w:rFonts w:ascii="Arial" w:eastAsiaTheme="minorEastAsia" w:hAnsi="Arial" w:cs="Arial"/>
          <w:b/>
          <w:i/>
          <w:sz w:val="24"/>
          <w:szCs w:val="24"/>
          <w:lang w:eastAsia="es-AR"/>
        </w:rPr>
        <w:t xml:space="preserve">“ROJAS TOLOMEI IRMA EDITH </w:t>
      </w:r>
      <w:r>
        <w:rPr>
          <w:rFonts w:ascii="Arial" w:eastAsiaTheme="minorEastAsia" w:hAnsi="Arial" w:cs="Arial"/>
          <w:b/>
          <w:i/>
          <w:sz w:val="24"/>
          <w:szCs w:val="24"/>
          <w:lang w:eastAsia="es-AR"/>
        </w:rPr>
        <w:t xml:space="preserve"> c</w:t>
      </w:r>
      <w:r w:rsidRPr="009D39C0">
        <w:rPr>
          <w:rFonts w:ascii="Arial" w:eastAsiaTheme="minorEastAsia" w:hAnsi="Arial" w:cs="Arial"/>
          <w:b/>
          <w:i/>
          <w:sz w:val="24"/>
          <w:szCs w:val="24"/>
          <w:lang w:eastAsia="es-AR"/>
        </w:rPr>
        <w:t xml:space="preserve">/ CLUB SOCIAL DE MERCEDES </w:t>
      </w:r>
      <w:r>
        <w:rPr>
          <w:rFonts w:ascii="Arial" w:eastAsiaTheme="minorEastAsia" w:hAnsi="Arial" w:cs="Arial"/>
          <w:b/>
          <w:i/>
          <w:sz w:val="24"/>
          <w:szCs w:val="24"/>
          <w:lang w:eastAsia="es-AR"/>
        </w:rPr>
        <w:t>y</w:t>
      </w:r>
      <w:r w:rsidRPr="009D39C0">
        <w:rPr>
          <w:rFonts w:ascii="Arial" w:eastAsiaTheme="minorEastAsia" w:hAnsi="Arial" w:cs="Arial"/>
          <w:b/>
          <w:i/>
          <w:sz w:val="24"/>
          <w:szCs w:val="24"/>
          <w:lang w:eastAsia="es-AR"/>
        </w:rPr>
        <w:t xml:space="preserve"> OTROS </w:t>
      </w:r>
      <w:r>
        <w:rPr>
          <w:rFonts w:ascii="Arial" w:eastAsiaTheme="minorEastAsia" w:hAnsi="Arial" w:cs="Arial"/>
          <w:b/>
          <w:i/>
          <w:sz w:val="24"/>
          <w:szCs w:val="24"/>
          <w:lang w:eastAsia="es-AR"/>
        </w:rPr>
        <w:t xml:space="preserve"> s/ INDEMNIZACIÓ</w:t>
      </w:r>
      <w:r w:rsidRPr="009D39C0">
        <w:rPr>
          <w:rFonts w:ascii="Arial" w:eastAsiaTheme="minorEastAsia" w:hAnsi="Arial" w:cs="Arial"/>
          <w:b/>
          <w:i/>
          <w:sz w:val="24"/>
          <w:szCs w:val="24"/>
          <w:lang w:eastAsia="es-AR"/>
        </w:rPr>
        <w:t xml:space="preserve">N POR DESPIDO LABORAL – RECURSO </w:t>
      </w:r>
      <w:r>
        <w:rPr>
          <w:rFonts w:ascii="Arial" w:eastAsiaTheme="minorEastAsia" w:hAnsi="Arial" w:cs="Arial"/>
          <w:b/>
          <w:i/>
          <w:sz w:val="24"/>
          <w:szCs w:val="24"/>
          <w:lang w:eastAsia="es-AR"/>
        </w:rPr>
        <w:t>DE CASACIÓ</w:t>
      </w:r>
      <w:r w:rsidRPr="009D39C0">
        <w:rPr>
          <w:rFonts w:ascii="Arial" w:eastAsiaTheme="minorEastAsia" w:hAnsi="Arial" w:cs="Arial"/>
          <w:b/>
          <w:i/>
          <w:sz w:val="24"/>
          <w:szCs w:val="24"/>
          <w:lang w:eastAsia="es-AR"/>
        </w:rPr>
        <w:t>N”</w:t>
      </w:r>
      <w:r w:rsidRPr="009D39C0">
        <w:rPr>
          <w:rFonts w:ascii="Arial" w:eastAsiaTheme="minorEastAsia" w:hAnsi="Arial" w:cs="Arial"/>
          <w:b/>
          <w:sz w:val="24"/>
          <w:szCs w:val="24"/>
          <w:lang w:eastAsia="es-AR"/>
        </w:rPr>
        <w:t xml:space="preserve"> - </w:t>
      </w:r>
      <w:r w:rsidRPr="009D39C0">
        <w:rPr>
          <w:rFonts w:ascii="Arial" w:eastAsiaTheme="minorEastAsia" w:hAnsi="Arial" w:cs="Arial"/>
          <w:sz w:val="24"/>
          <w:szCs w:val="24"/>
          <w:lang w:eastAsia="es-AR"/>
        </w:rPr>
        <w:t xml:space="preserve">IURIX </w:t>
      </w:r>
      <w:r>
        <w:rPr>
          <w:rFonts w:ascii="Arial" w:eastAsiaTheme="minorEastAsia" w:hAnsi="Arial" w:cs="Arial"/>
          <w:sz w:val="24"/>
          <w:szCs w:val="24"/>
          <w:lang w:eastAsia="es-AR"/>
        </w:rPr>
        <w:t>EXP.</w:t>
      </w:r>
      <w:r w:rsidRPr="009D39C0">
        <w:rPr>
          <w:rFonts w:ascii="Arial" w:eastAsiaTheme="minorEastAsia" w:hAnsi="Arial" w:cs="Arial"/>
          <w:sz w:val="24"/>
          <w:szCs w:val="24"/>
          <w:lang w:eastAsia="es-AR"/>
        </w:rPr>
        <w:t xml:space="preserve"> Nº </w:t>
      </w:r>
      <w:r>
        <w:rPr>
          <w:rFonts w:ascii="Arial" w:eastAsiaTheme="minorEastAsia" w:hAnsi="Arial" w:cs="Arial"/>
          <w:sz w:val="24"/>
          <w:szCs w:val="24"/>
          <w:lang w:eastAsia="es-AR"/>
        </w:rPr>
        <w:t>170948/9</w:t>
      </w:r>
      <w:r w:rsidRPr="009D39C0">
        <w:rPr>
          <w:rFonts w:ascii="Arial" w:eastAsiaTheme="minorEastAsia" w:hAnsi="Arial" w:cs="Arial"/>
          <w:bCs/>
          <w:sz w:val="24"/>
          <w:szCs w:val="24"/>
          <w:lang w:val="pt-BR" w:eastAsia="es-AR"/>
        </w:rPr>
        <w:t>.</w:t>
      </w:r>
    </w:p>
    <w:p w:rsidR="00060647" w:rsidRPr="00891435" w:rsidRDefault="009D39C0" w:rsidP="009D39C0">
      <w:pPr>
        <w:spacing w:after="0"/>
        <w:ind w:firstLine="1985"/>
      </w:pPr>
      <w:r w:rsidRPr="009D39C0">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9D39C0">
        <w:rPr>
          <w:rFonts w:ascii="Arial" w:eastAsia="Times New Roman" w:hAnsi="Arial" w:cs="Arial"/>
          <w:sz w:val="24"/>
          <w:szCs w:val="24"/>
          <w:lang w:val="es-ES" w:eastAsia="es-ES"/>
        </w:rPr>
        <w:t>Dres</w:t>
      </w:r>
      <w:proofErr w:type="spellEnd"/>
      <w:r w:rsidRPr="009D39C0">
        <w:rPr>
          <w:rFonts w:ascii="Arial" w:eastAsia="Times New Roman" w:hAnsi="Arial" w:cs="Arial"/>
          <w:sz w:val="24"/>
          <w:szCs w:val="24"/>
          <w:lang w:val="es-ES" w:eastAsia="es-ES"/>
        </w:rPr>
        <w:t>. LILIA ANA NOVILLO, CARLOS ALBERTO COBO y MARTHA RAQUEL CORVALÁN.</w:t>
      </w:r>
      <w:r w:rsidR="00963E3A">
        <w:t xml:space="preserve"> </w:t>
      </w:r>
    </w:p>
    <w:p w:rsidR="00060647" w:rsidRPr="00891435" w:rsidRDefault="00060647" w:rsidP="009D39C0">
      <w:pPr>
        <w:pStyle w:val="Textoindependiente"/>
        <w:tabs>
          <w:tab w:val="left" w:pos="0"/>
        </w:tabs>
        <w:ind w:firstLine="1985"/>
      </w:pPr>
      <w:r w:rsidRPr="00891435">
        <w:t>Las cuestiones formuladas y sometidas a decisión del Tribunal son:</w:t>
      </w:r>
    </w:p>
    <w:p w:rsidR="00060647" w:rsidRPr="00891435" w:rsidRDefault="00060647" w:rsidP="009D39C0">
      <w:pPr>
        <w:tabs>
          <w:tab w:val="left" w:pos="0"/>
        </w:tabs>
        <w:spacing w:after="0"/>
        <w:ind w:firstLine="1985"/>
        <w:rPr>
          <w:rFonts w:ascii="Arial" w:hAnsi="Arial" w:cs="Arial"/>
          <w:sz w:val="24"/>
          <w:szCs w:val="24"/>
        </w:rPr>
      </w:pPr>
      <w:r w:rsidRPr="00891435">
        <w:rPr>
          <w:rFonts w:ascii="Arial" w:hAnsi="Arial" w:cs="Arial"/>
          <w:sz w:val="24"/>
          <w:szCs w:val="24"/>
        </w:rPr>
        <w:t>I) ¿Es procedente el recurso de inconstitucionalidad planteado por la actora?</w:t>
      </w:r>
    </w:p>
    <w:p w:rsidR="00060647" w:rsidRPr="00891435" w:rsidRDefault="00060647" w:rsidP="009D39C0">
      <w:pPr>
        <w:pStyle w:val="Textoindependiente"/>
        <w:tabs>
          <w:tab w:val="left" w:pos="0"/>
        </w:tabs>
        <w:ind w:firstLine="1985"/>
      </w:pPr>
      <w:r w:rsidRPr="00891435">
        <w:t xml:space="preserve">II) ¿Qué resolución corresponde dar al caso en estudio? </w:t>
      </w:r>
    </w:p>
    <w:p w:rsidR="00060647" w:rsidRPr="00891435" w:rsidRDefault="00060647" w:rsidP="009D39C0">
      <w:pPr>
        <w:pStyle w:val="Textoindependiente"/>
        <w:tabs>
          <w:tab w:val="left" w:pos="0"/>
        </w:tabs>
        <w:ind w:firstLine="1985"/>
      </w:pPr>
      <w:r w:rsidRPr="00891435">
        <w:t>III) ¿Cuál sobre las costas?</w:t>
      </w:r>
    </w:p>
    <w:p w:rsidR="00060647" w:rsidRPr="00891435" w:rsidRDefault="00060647" w:rsidP="009D39C0">
      <w:pPr>
        <w:pStyle w:val="Textoindependiente"/>
        <w:tabs>
          <w:tab w:val="left" w:pos="0"/>
        </w:tabs>
        <w:ind w:firstLine="1985"/>
      </w:pPr>
      <w:r w:rsidRPr="00891435">
        <w:t>IV) ¿Es formalmente procedente el Recurso de Casación interpuesto por la actora?</w:t>
      </w:r>
    </w:p>
    <w:p w:rsidR="00060647" w:rsidRPr="00891435" w:rsidRDefault="00060647" w:rsidP="009D39C0">
      <w:pPr>
        <w:pStyle w:val="Textoindependiente"/>
        <w:tabs>
          <w:tab w:val="left" w:pos="0"/>
        </w:tabs>
        <w:ind w:firstLine="1985"/>
      </w:pPr>
      <w:r w:rsidRPr="00891435">
        <w:t>V) ¿Existe en el fallo recurrido alguna de las causales</w:t>
      </w:r>
      <w:r w:rsidR="00FC60BC" w:rsidRPr="00891435">
        <w:t xml:space="preserve"> </w:t>
      </w:r>
      <w:r w:rsidR="009D39C0">
        <w:t>enumeradas en el art. 287 del CP</w:t>
      </w:r>
      <w:r w:rsidRPr="00891435">
        <w:t>C</w:t>
      </w:r>
      <w:r w:rsidR="009D39C0">
        <w:t xml:space="preserve"> y C</w:t>
      </w:r>
      <w:r w:rsidRPr="00891435">
        <w:t>.?</w:t>
      </w:r>
    </w:p>
    <w:p w:rsidR="00060647" w:rsidRPr="00891435" w:rsidRDefault="00060647" w:rsidP="009D39C0">
      <w:pPr>
        <w:pStyle w:val="Textoindependiente"/>
        <w:tabs>
          <w:tab w:val="left" w:pos="0"/>
        </w:tabs>
        <w:ind w:firstLine="1985"/>
      </w:pPr>
      <w:r w:rsidRPr="00891435">
        <w:t>VI) En caso afirmativo de la cuestión anterior, ¿cuál es la ley a aplicarse o la interpretación que debe hacerse del caso en estudio?</w:t>
      </w:r>
    </w:p>
    <w:p w:rsidR="00A14587" w:rsidRPr="00891435" w:rsidRDefault="00060647" w:rsidP="009D39C0">
      <w:pPr>
        <w:tabs>
          <w:tab w:val="left" w:pos="0"/>
        </w:tabs>
        <w:spacing w:after="0"/>
        <w:ind w:firstLine="1985"/>
        <w:rPr>
          <w:rFonts w:ascii="Arial" w:hAnsi="Arial" w:cs="Arial"/>
          <w:sz w:val="24"/>
          <w:szCs w:val="24"/>
        </w:rPr>
      </w:pPr>
      <w:r w:rsidRPr="00891435">
        <w:rPr>
          <w:rFonts w:ascii="Arial" w:hAnsi="Arial" w:cs="Arial"/>
          <w:sz w:val="24"/>
          <w:szCs w:val="24"/>
        </w:rPr>
        <w:t>VIII) ¿Cuál sobre costas?</w:t>
      </w:r>
    </w:p>
    <w:p w:rsidR="00A14587" w:rsidRPr="00891435" w:rsidRDefault="00A14587" w:rsidP="009D39C0">
      <w:pPr>
        <w:tabs>
          <w:tab w:val="left" w:pos="0"/>
        </w:tabs>
        <w:spacing w:after="0"/>
        <w:ind w:firstLine="1985"/>
        <w:rPr>
          <w:rFonts w:ascii="Arial" w:hAnsi="Arial" w:cs="Arial"/>
          <w:sz w:val="24"/>
          <w:szCs w:val="24"/>
        </w:rPr>
      </w:pPr>
    </w:p>
    <w:p w:rsidR="00060647" w:rsidRPr="00891435" w:rsidRDefault="00060647" w:rsidP="009D39C0">
      <w:pPr>
        <w:tabs>
          <w:tab w:val="left" w:pos="0"/>
        </w:tabs>
        <w:spacing w:after="0"/>
        <w:rPr>
          <w:rFonts w:ascii="Arial" w:hAnsi="Arial" w:cs="Arial"/>
          <w:sz w:val="24"/>
          <w:szCs w:val="24"/>
        </w:rPr>
      </w:pPr>
      <w:r w:rsidRPr="009D39C0">
        <w:rPr>
          <w:rFonts w:ascii="Arial" w:hAnsi="Arial" w:cs="Arial"/>
          <w:sz w:val="24"/>
          <w:szCs w:val="24"/>
          <w:u w:val="single"/>
        </w:rPr>
        <w:t>CONSIDERACIONES COMUNES A LOS RECURSOS</w:t>
      </w:r>
      <w:r w:rsidRPr="009D39C0">
        <w:rPr>
          <w:rFonts w:ascii="Arial" w:hAnsi="Arial" w:cs="Arial"/>
          <w:sz w:val="24"/>
          <w:szCs w:val="24"/>
        </w:rPr>
        <w:t>:</w:t>
      </w:r>
      <w:r w:rsidRPr="00891435">
        <w:rPr>
          <w:rFonts w:ascii="Arial" w:hAnsi="Arial" w:cs="Arial"/>
          <w:b/>
          <w:sz w:val="24"/>
          <w:szCs w:val="24"/>
        </w:rPr>
        <w:t xml:space="preserve"> </w:t>
      </w:r>
      <w:r w:rsidRPr="00891435">
        <w:rPr>
          <w:rFonts w:ascii="Arial" w:hAnsi="Arial" w:cs="Arial"/>
          <w:sz w:val="24"/>
          <w:szCs w:val="24"/>
        </w:rPr>
        <w:t>Que la presente causa se origina con demanda laboral iniciada por la Sra. IRMA EDTIH ROJAS TOLOMEI en contra de</w:t>
      </w:r>
      <w:r w:rsidR="002E453C" w:rsidRPr="00891435">
        <w:rPr>
          <w:rFonts w:ascii="Arial" w:hAnsi="Arial" w:cs="Arial"/>
          <w:sz w:val="24"/>
          <w:szCs w:val="24"/>
        </w:rPr>
        <w:t>l</w:t>
      </w:r>
      <w:r w:rsidRPr="00891435">
        <w:rPr>
          <w:rFonts w:ascii="Arial" w:hAnsi="Arial" w:cs="Arial"/>
          <w:sz w:val="24"/>
          <w:szCs w:val="24"/>
        </w:rPr>
        <w:t xml:space="preserve"> CLUB SOCIAL DE MERCEDES </w:t>
      </w:r>
      <w:r w:rsidR="00C431ED">
        <w:rPr>
          <w:rFonts w:ascii="Arial" w:hAnsi="Arial" w:cs="Arial"/>
          <w:sz w:val="24"/>
          <w:szCs w:val="24"/>
        </w:rPr>
        <w:t>y/</w:t>
      </w:r>
      <w:r w:rsidR="00C431ED" w:rsidRPr="00891435">
        <w:rPr>
          <w:rFonts w:ascii="Arial" w:hAnsi="Arial" w:cs="Arial"/>
          <w:sz w:val="24"/>
          <w:szCs w:val="24"/>
        </w:rPr>
        <w:t xml:space="preserve">o </w:t>
      </w:r>
      <w:r w:rsidRPr="00891435">
        <w:rPr>
          <w:rFonts w:ascii="Arial" w:hAnsi="Arial" w:cs="Arial"/>
          <w:sz w:val="24"/>
          <w:szCs w:val="24"/>
        </w:rPr>
        <w:t xml:space="preserve">CLUB SOCIAL MERCEDES </w:t>
      </w:r>
      <w:r w:rsidR="00C431ED">
        <w:rPr>
          <w:rFonts w:ascii="Arial" w:hAnsi="Arial" w:cs="Arial"/>
          <w:sz w:val="24"/>
          <w:szCs w:val="24"/>
        </w:rPr>
        <w:t>y</w:t>
      </w:r>
      <w:r w:rsidRPr="00891435">
        <w:rPr>
          <w:rFonts w:ascii="Arial" w:hAnsi="Arial" w:cs="Arial"/>
          <w:sz w:val="24"/>
          <w:szCs w:val="24"/>
        </w:rPr>
        <w:t xml:space="preserve">/ QUIEN RESULTE RESPONSABLE </w:t>
      </w:r>
      <w:r w:rsidR="002E453C" w:rsidRPr="00891435">
        <w:rPr>
          <w:rFonts w:ascii="Arial" w:hAnsi="Arial" w:cs="Arial"/>
          <w:sz w:val="24"/>
          <w:szCs w:val="24"/>
        </w:rPr>
        <w:t>en procura de obtener el</w:t>
      </w:r>
      <w:r w:rsidR="009D39C0">
        <w:rPr>
          <w:rFonts w:ascii="Arial" w:hAnsi="Arial" w:cs="Arial"/>
          <w:sz w:val="24"/>
          <w:szCs w:val="24"/>
        </w:rPr>
        <w:t xml:space="preserve"> </w:t>
      </w:r>
      <w:r w:rsidR="002E453C" w:rsidRPr="00891435">
        <w:rPr>
          <w:rFonts w:ascii="Arial" w:hAnsi="Arial" w:cs="Arial"/>
          <w:sz w:val="24"/>
          <w:szCs w:val="24"/>
        </w:rPr>
        <w:lastRenderedPageBreak/>
        <w:t xml:space="preserve">pago de </w:t>
      </w:r>
      <w:r w:rsidRPr="00891435">
        <w:rPr>
          <w:rFonts w:ascii="Arial" w:hAnsi="Arial" w:cs="Arial"/>
          <w:sz w:val="24"/>
          <w:szCs w:val="24"/>
        </w:rPr>
        <w:t>distintos rubros más daño moral y daños y perjuicios por imposibilidad de cobro del seguro de desempleo.</w:t>
      </w:r>
    </w:p>
    <w:p w:rsidR="00060647" w:rsidRPr="00963E3A" w:rsidRDefault="00060647" w:rsidP="009D39C0">
      <w:pPr>
        <w:pStyle w:val="Textoindependiente"/>
        <w:tabs>
          <w:tab w:val="left" w:pos="0"/>
        </w:tabs>
        <w:ind w:firstLine="1985"/>
      </w:pPr>
      <w:r w:rsidRPr="00891435">
        <w:t xml:space="preserve">La </w:t>
      </w:r>
      <w:r w:rsidR="002E453C" w:rsidRPr="00963E3A">
        <w:t xml:space="preserve">sentencia </w:t>
      </w:r>
      <w:r w:rsidR="00C431ED" w:rsidRPr="00963E3A">
        <w:t xml:space="preserve">de </w:t>
      </w:r>
      <w:r w:rsidR="002E453C" w:rsidRPr="00963E3A">
        <w:t>primera instancia hizo</w:t>
      </w:r>
      <w:r w:rsidRPr="00963E3A">
        <w:t xml:space="preserve"> lugar parcialmente a la demanda condenando a la parte demandada a abonar la suma de </w:t>
      </w:r>
      <w:r w:rsidR="00C431ED" w:rsidRPr="00963E3A">
        <w:t>PESOS DOSCIENTOS SESENTA Y SIETE MIL TRESCIENTOS SESENTA CON DOCE CENTAVOS (</w:t>
      </w:r>
      <w:r w:rsidRPr="00963E3A">
        <w:t>$</w:t>
      </w:r>
      <w:r w:rsidR="00C431ED" w:rsidRPr="00963E3A">
        <w:t xml:space="preserve"> </w:t>
      </w:r>
      <w:r w:rsidRPr="00963E3A">
        <w:t>267.360,12</w:t>
      </w:r>
      <w:r w:rsidR="00C431ED" w:rsidRPr="00963E3A">
        <w:t>.-)</w:t>
      </w:r>
      <w:r w:rsidRPr="00963E3A">
        <w:t xml:space="preserve"> con más intereses. </w:t>
      </w:r>
    </w:p>
    <w:p w:rsidR="00060647" w:rsidRPr="00963E3A" w:rsidRDefault="00060647" w:rsidP="009D39C0">
      <w:pPr>
        <w:pStyle w:val="Textoindependiente"/>
        <w:tabs>
          <w:tab w:val="left" w:pos="0"/>
        </w:tabs>
        <w:ind w:firstLine="1985"/>
      </w:pPr>
      <w:r w:rsidRPr="00963E3A">
        <w:t>Apelada la misma</w:t>
      </w:r>
      <w:r w:rsidR="002E453C" w:rsidRPr="00963E3A">
        <w:t xml:space="preserve">, la Cámara resolvió </w:t>
      </w:r>
      <w:r w:rsidR="00C431ED" w:rsidRPr="00963E3A">
        <w:t>hacer lugar al Recurso de A</w:t>
      </w:r>
      <w:r w:rsidRPr="00963E3A">
        <w:t>pelación</w:t>
      </w:r>
      <w:r w:rsidR="002E453C" w:rsidRPr="00963E3A">
        <w:t xml:space="preserve"> interpuesto por la demandada</w:t>
      </w:r>
      <w:r w:rsidRPr="00963E3A">
        <w:t xml:space="preserve"> y en c</w:t>
      </w:r>
      <w:r w:rsidR="002E453C" w:rsidRPr="00963E3A">
        <w:t>onsecuencia rechazó</w:t>
      </w:r>
      <w:r w:rsidRPr="00963E3A">
        <w:t xml:space="preserve"> la demanda</w:t>
      </w:r>
      <w:r w:rsidR="002E453C" w:rsidRPr="00963E3A">
        <w:t>,</w:t>
      </w:r>
      <w:r w:rsidRPr="00963E3A">
        <w:t xml:space="preserve"> con costas.</w:t>
      </w:r>
    </w:p>
    <w:p w:rsidR="002E453C" w:rsidRPr="00891435" w:rsidRDefault="002E453C" w:rsidP="009D39C0">
      <w:pPr>
        <w:pStyle w:val="Textoindependiente"/>
        <w:tabs>
          <w:tab w:val="left" w:pos="0"/>
        </w:tabs>
        <w:ind w:firstLine="1985"/>
      </w:pPr>
      <w:r w:rsidRPr="00963E3A">
        <w:t>En c</w:t>
      </w:r>
      <w:r w:rsidR="00060647" w:rsidRPr="00963E3A">
        <w:t>ontra</w:t>
      </w:r>
      <w:r w:rsidRPr="00963E3A">
        <w:t xml:space="preserve"> de</w:t>
      </w:r>
      <w:r w:rsidR="00060647" w:rsidRPr="00963E3A">
        <w:t xml:space="preserve"> la sentencia de </w:t>
      </w:r>
      <w:r w:rsidRPr="00963E3A">
        <w:t xml:space="preserve">la </w:t>
      </w:r>
      <w:r w:rsidR="00060647" w:rsidRPr="00963E3A">
        <w:t>Cámara</w:t>
      </w:r>
      <w:r w:rsidRPr="00963E3A">
        <w:t>, la parte actora dedujo</w:t>
      </w:r>
      <w:r w:rsidR="00060647" w:rsidRPr="00963E3A">
        <w:t xml:space="preserve"> recurso de casación y </w:t>
      </w:r>
      <w:r w:rsidR="005327B2" w:rsidRPr="00963E3A">
        <w:t>de inconstitucionalidad</w:t>
      </w:r>
      <w:r w:rsidR="00666C61" w:rsidRPr="00963E3A">
        <w:t>, este ú</w:t>
      </w:r>
      <w:r w:rsidRPr="00963E3A">
        <w:t>ltimo denegado por lo que debió acudir en queja ante este Tribunal que finalmente</w:t>
      </w:r>
      <w:r w:rsidR="00666C61" w:rsidRPr="00963E3A">
        <w:t xml:space="preserve"> mediante resolución STJSL-S.J</w:t>
      </w:r>
      <w:proofErr w:type="gramStart"/>
      <w:r w:rsidR="00666C61" w:rsidRPr="00963E3A">
        <w:t>.–</w:t>
      </w:r>
      <w:proofErr w:type="gramEnd"/>
      <w:r w:rsidR="00666C61" w:rsidRPr="00963E3A">
        <w:t>S.I. N° 375/18 de fecha 11/10/</w:t>
      </w:r>
      <w:r w:rsidRPr="00963E3A">
        <w:t>18</w:t>
      </w:r>
      <w:r w:rsidR="00E72A7D" w:rsidRPr="00963E3A">
        <w:t xml:space="preserve"> (actuación N° 10211239) </w:t>
      </w:r>
      <w:r w:rsidRPr="00963E3A">
        <w:t xml:space="preserve">, concedió </w:t>
      </w:r>
      <w:r w:rsidR="005327B2" w:rsidRPr="00963E3A">
        <w:t xml:space="preserve">el </w:t>
      </w:r>
      <w:r w:rsidRPr="00963E3A">
        <w:t>recurso</w:t>
      </w:r>
      <w:r w:rsidR="00EC5C02" w:rsidRPr="00963E3A">
        <w:t xml:space="preserve"> por la causal no reglada de arbitrariedad</w:t>
      </w:r>
      <w:r w:rsidR="00EC5C02" w:rsidRPr="00891435">
        <w:t xml:space="preserve"> de sentencia</w:t>
      </w:r>
      <w:r w:rsidRPr="00891435">
        <w:t>.</w:t>
      </w:r>
    </w:p>
    <w:p w:rsidR="002E453C" w:rsidRPr="00891435" w:rsidRDefault="002E453C" w:rsidP="009D39C0">
      <w:pPr>
        <w:pStyle w:val="Textoindependiente"/>
        <w:tabs>
          <w:tab w:val="left" w:pos="0"/>
        </w:tabs>
        <w:ind w:firstLine="1985"/>
        <w:rPr>
          <w:b/>
          <w:bCs/>
          <w:u w:val="single"/>
        </w:rPr>
      </w:pPr>
    </w:p>
    <w:p w:rsidR="00B51C2B" w:rsidRPr="00963E3A" w:rsidRDefault="00666C61" w:rsidP="00666C61">
      <w:pPr>
        <w:pStyle w:val="Textoindependiente"/>
        <w:tabs>
          <w:tab w:val="left" w:pos="0"/>
        </w:tabs>
      </w:pPr>
      <w:r>
        <w:rPr>
          <w:b/>
          <w:bCs/>
          <w:u w:val="single"/>
        </w:rPr>
        <w:t>A LA PRIMERA CUESTIÓ</w:t>
      </w:r>
      <w:r w:rsidR="005327B2" w:rsidRPr="00891435">
        <w:rPr>
          <w:b/>
          <w:bCs/>
          <w:u w:val="single"/>
        </w:rPr>
        <w:t xml:space="preserve">N, </w:t>
      </w:r>
      <w:r w:rsidR="005327B2" w:rsidRPr="00891435">
        <w:rPr>
          <w:rFonts w:eastAsia="MS Mincho"/>
          <w:b/>
          <w:u w:val="single"/>
        </w:rPr>
        <w:t>la Dra. LILIA ANA NOVILLO</w:t>
      </w:r>
      <w:r>
        <w:rPr>
          <w:rFonts w:eastAsia="MS Mincho"/>
          <w:b/>
          <w:u w:val="single"/>
        </w:rPr>
        <w:t>,</w:t>
      </w:r>
      <w:r w:rsidR="005327B2" w:rsidRPr="00891435">
        <w:rPr>
          <w:rFonts w:eastAsia="MS Mincho"/>
          <w:b/>
          <w:u w:val="single"/>
        </w:rPr>
        <w:t xml:space="preserve"> dijo</w:t>
      </w:r>
      <w:r w:rsidR="005327B2" w:rsidRPr="00891435">
        <w:rPr>
          <w:b/>
          <w:bCs/>
        </w:rPr>
        <w:t xml:space="preserve">: </w:t>
      </w:r>
      <w:r w:rsidR="005327B2" w:rsidRPr="00891435">
        <w:t xml:space="preserve">1) </w:t>
      </w:r>
      <w:r w:rsidR="00B51C2B" w:rsidRPr="00891435">
        <w:rPr>
          <w:color w:val="000000"/>
        </w:rPr>
        <w:t>Que en fecha</w:t>
      </w:r>
      <w:r w:rsidR="00EE622F">
        <w:rPr>
          <w:color w:val="000000"/>
        </w:rPr>
        <w:t xml:space="preserve"> 14/08/</w:t>
      </w:r>
      <w:r w:rsidR="005327B2" w:rsidRPr="00891435">
        <w:rPr>
          <w:color w:val="000000"/>
        </w:rPr>
        <w:t>17</w:t>
      </w:r>
      <w:r w:rsidR="00B51C2B" w:rsidRPr="00891435">
        <w:rPr>
          <w:color w:val="000000"/>
        </w:rPr>
        <w:t xml:space="preserve"> </w:t>
      </w:r>
      <w:r w:rsidR="00B51C2B" w:rsidRPr="00963E3A">
        <w:t xml:space="preserve">mediante ESCEXT </w:t>
      </w:r>
      <w:r w:rsidR="00EE622F" w:rsidRPr="00963E3A">
        <w:t xml:space="preserve">N° </w:t>
      </w:r>
      <w:r w:rsidR="005327B2" w:rsidRPr="00963E3A">
        <w:t>7670859</w:t>
      </w:r>
      <w:r w:rsidR="00B51C2B" w:rsidRPr="00963E3A">
        <w:t xml:space="preserve"> la parte actora interp</w:t>
      </w:r>
      <w:r w:rsidR="00B30628" w:rsidRPr="00963E3A">
        <w:t>uso</w:t>
      </w:r>
      <w:r w:rsidR="00B51C2B" w:rsidRPr="00963E3A">
        <w:t xml:space="preserve"> recurso extraordinario local</w:t>
      </w:r>
      <w:r w:rsidR="002B6552" w:rsidRPr="00963E3A">
        <w:t>,</w:t>
      </w:r>
      <w:r w:rsidR="00B51C2B" w:rsidRPr="00963E3A">
        <w:t xml:space="preserve"> por causal reglada y no reglada </w:t>
      </w:r>
      <w:r w:rsidR="002B6552" w:rsidRPr="00963E3A">
        <w:t xml:space="preserve">de arbitrariedad, en </w:t>
      </w:r>
      <w:r w:rsidR="00B51C2B" w:rsidRPr="00963E3A">
        <w:t>contra</w:t>
      </w:r>
      <w:r w:rsidR="002B6552" w:rsidRPr="00963E3A">
        <w:t xml:space="preserve"> de</w:t>
      </w:r>
      <w:r w:rsidR="00963E3A" w:rsidRPr="00963E3A">
        <w:t xml:space="preserve"> la Sentencia Definitiva </w:t>
      </w:r>
      <w:proofErr w:type="spellStart"/>
      <w:r w:rsidR="00963E3A" w:rsidRPr="00963E3A">
        <w:t>Nro</w:t>
      </w:r>
      <w:proofErr w:type="spellEnd"/>
      <w:r w:rsidR="00B51C2B" w:rsidRPr="00963E3A">
        <w:t xml:space="preserve"> </w:t>
      </w:r>
      <w:r w:rsidR="002B6552" w:rsidRPr="00963E3A">
        <w:t>C</w:t>
      </w:r>
      <w:r w:rsidR="005327B2" w:rsidRPr="00963E3A">
        <w:t xml:space="preserve">iento </w:t>
      </w:r>
      <w:r w:rsidR="002B6552" w:rsidRPr="00963E3A">
        <w:t>V</w:t>
      </w:r>
      <w:r w:rsidR="005327B2" w:rsidRPr="00963E3A">
        <w:t>eintitrés</w:t>
      </w:r>
      <w:r w:rsidR="00B51C2B" w:rsidRPr="00963E3A">
        <w:t>, de fecha 26/07/2017</w:t>
      </w:r>
      <w:r w:rsidR="00EE622F" w:rsidRPr="00963E3A">
        <w:t xml:space="preserve"> (actuación N°</w:t>
      </w:r>
      <w:r w:rsidR="00E72A7D" w:rsidRPr="00963E3A">
        <w:t xml:space="preserve"> 7552643</w:t>
      </w:r>
      <w:r w:rsidR="00EE622F" w:rsidRPr="00963E3A">
        <w:t>)</w:t>
      </w:r>
      <w:r w:rsidR="00B51C2B" w:rsidRPr="00963E3A">
        <w:t>, dictada por la Excma. Cámara de Apelaciones Civil, Comercial, Minas y Laboral N° 1 de la Segunda Circunscripción Judicial.</w:t>
      </w:r>
    </w:p>
    <w:p w:rsidR="00780531" w:rsidRPr="00963E3A" w:rsidRDefault="002B6552" w:rsidP="009D39C0">
      <w:pPr>
        <w:tabs>
          <w:tab w:val="left" w:pos="0"/>
        </w:tabs>
        <w:spacing w:after="0"/>
        <w:ind w:firstLine="1985"/>
        <w:rPr>
          <w:rFonts w:ascii="Arial" w:hAnsi="Arial" w:cs="Arial"/>
          <w:sz w:val="24"/>
          <w:szCs w:val="24"/>
        </w:rPr>
      </w:pPr>
      <w:r w:rsidRPr="00963E3A">
        <w:rPr>
          <w:rFonts w:ascii="Arial" w:hAnsi="Arial" w:cs="Arial"/>
          <w:sz w:val="24"/>
          <w:szCs w:val="24"/>
        </w:rPr>
        <w:t>En su postulación e</w:t>
      </w:r>
      <w:r w:rsidR="00B51C2B" w:rsidRPr="00963E3A">
        <w:rPr>
          <w:rFonts w:ascii="Arial" w:hAnsi="Arial" w:cs="Arial"/>
          <w:sz w:val="24"/>
          <w:szCs w:val="24"/>
        </w:rPr>
        <w:t>xpres</w:t>
      </w:r>
      <w:r w:rsidR="00EE622F" w:rsidRPr="00963E3A">
        <w:rPr>
          <w:rFonts w:ascii="Arial" w:hAnsi="Arial" w:cs="Arial"/>
          <w:sz w:val="24"/>
          <w:szCs w:val="24"/>
        </w:rPr>
        <w:t>ó</w:t>
      </w:r>
      <w:r w:rsidR="00B51C2B" w:rsidRPr="00963E3A">
        <w:rPr>
          <w:rFonts w:ascii="Arial" w:hAnsi="Arial" w:cs="Arial"/>
          <w:sz w:val="24"/>
          <w:szCs w:val="24"/>
        </w:rPr>
        <w:t xml:space="preserve"> que en autos </w:t>
      </w:r>
      <w:r w:rsidRPr="00963E3A">
        <w:rPr>
          <w:rFonts w:ascii="Arial" w:hAnsi="Arial" w:cs="Arial"/>
          <w:sz w:val="24"/>
          <w:szCs w:val="24"/>
        </w:rPr>
        <w:t xml:space="preserve">existe </w:t>
      </w:r>
      <w:r w:rsidR="00EE622F" w:rsidRPr="00963E3A">
        <w:rPr>
          <w:rFonts w:ascii="Arial" w:hAnsi="Arial" w:cs="Arial"/>
          <w:sz w:val="24"/>
          <w:szCs w:val="24"/>
        </w:rPr>
        <w:t>una velada pero fl</w:t>
      </w:r>
      <w:r w:rsidR="00B51C2B" w:rsidRPr="00963E3A">
        <w:rPr>
          <w:rFonts w:ascii="Arial" w:hAnsi="Arial" w:cs="Arial"/>
          <w:sz w:val="24"/>
          <w:szCs w:val="24"/>
        </w:rPr>
        <w:t>agrante desobediencia al fall</w:t>
      </w:r>
      <w:r w:rsidR="00EE622F" w:rsidRPr="00963E3A">
        <w:rPr>
          <w:rFonts w:ascii="Arial" w:hAnsi="Arial" w:cs="Arial"/>
          <w:sz w:val="24"/>
          <w:szCs w:val="24"/>
        </w:rPr>
        <w:t>o STJSL-S.J</w:t>
      </w:r>
      <w:proofErr w:type="gramStart"/>
      <w:r w:rsidR="00EE622F" w:rsidRPr="00963E3A">
        <w:rPr>
          <w:rFonts w:ascii="Arial" w:hAnsi="Arial" w:cs="Arial"/>
          <w:sz w:val="24"/>
          <w:szCs w:val="24"/>
        </w:rPr>
        <w:t>.–</w:t>
      </w:r>
      <w:proofErr w:type="gramEnd"/>
      <w:r w:rsidRPr="00963E3A">
        <w:rPr>
          <w:rFonts w:ascii="Arial" w:hAnsi="Arial" w:cs="Arial"/>
          <w:sz w:val="24"/>
          <w:szCs w:val="24"/>
        </w:rPr>
        <w:t>S.D. Nº 193/16</w:t>
      </w:r>
      <w:r w:rsidR="00EE622F" w:rsidRPr="00963E3A">
        <w:rPr>
          <w:rFonts w:ascii="Arial" w:hAnsi="Arial" w:cs="Arial"/>
          <w:sz w:val="24"/>
          <w:szCs w:val="24"/>
        </w:rPr>
        <w:t xml:space="preserve"> de fecha</w:t>
      </w:r>
      <w:r w:rsidR="00E72A7D" w:rsidRPr="00963E3A">
        <w:rPr>
          <w:rFonts w:ascii="Arial" w:hAnsi="Arial" w:cs="Arial"/>
          <w:sz w:val="24"/>
          <w:szCs w:val="24"/>
        </w:rPr>
        <w:t xml:space="preserve"> 10/11/16</w:t>
      </w:r>
      <w:r w:rsidR="00EE622F" w:rsidRPr="00963E3A">
        <w:rPr>
          <w:rFonts w:ascii="Arial" w:hAnsi="Arial" w:cs="Arial"/>
          <w:sz w:val="24"/>
          <w:szCs w:val="24"/>
        </w:rPr>
        <w:t xml:space="preserve"> (actuación N°</w:t>
      </w:r>
      <w:r w:rsidR="00E72A7D" w:rsidRPr="00963E3A">
        <w:rPr>
          <w:rFonts w:ascii="Arial" w:hAnsi="Arial" w:cs="Arial"/>
          <w:sz w:val="24"/>
          <w:szCs w:val="24"/>
        </w:rPr>
        <w:t xml:space="preserve"> 6383322</w:t>
      </w:r>
      <w:r w:rsidR="00EE622F" w:rsidRPr="00963E3A">
        <w:rPr>
          <w:rFonts w:ascii="Arial" w:hAnsi="Arial" w:cs="Arial"/>
          <w:sz w:val="24"/>
          <w:szCs w:val="24"/>
        </w:rPr>
        <w:t>)</w:t>
      </w:r>
      <w:r w:rsidRPr="00963E3A">
        <w:rPr>
          <w:rFonts w:ascii="Arial" w:hAnsi="Arial" w:cs="Arial"/>
          <w:sz w:val="24"/>
          <w:szCs w:val="24"/>
        </w:rPr>
        <w:t xml:space="preserve">, cuyos lineamientos </w:t>
      </w:r>
      <w:r w:rsidR="00B51C2B" w:rsidRPr="00963E3A">
        <w:rPr>
          <w:rFonts w:ascii="Arial" w:hAnsi="Arial" w:cs="Arial"/>
          <w:sz w:val="24"/>
          <w:szCs w:val="24"/>
        </w:rPr>
        <w:t>debió seguir la sentencia mencionada</w:t>
      </w:r>
      <w:r w:rsidRPr="00963E3A">
        <w:rPr>
          <w:rFonts w:ascii="Arial" w:hAnsi="Arial" w:cs="Arial"/>
          <w:sz w:val="24"/>
          <w:szCs w:val="24"/>
        </w:rPr>
        <w:t>.</w:t>
      </w:r>
    </w:p>
    <w:p w:rsidR="00B51C2B" w:rsidRPr="00891435" w:rsidRDefault="00780531" w:rsidP="009D39C0">
      <w:pPr>
        <w:tabs>
          <w:tab w:val="left" w:pos="0"/>
        </w:tabs>
        <w:spacing w:after="0"/>
        <w:ind w:firstLine="1985"/>
        <w:rPr>
          <w:rFonts w:ascii="Arial" w:hAnsi="Arial" w:cs="Arial"/>
          <w:color w:val="000000"/>
          <w:sz w:val="24"/>
          <w:szCs w:val="24"/>
        </w:rPr>
      </w:pPr>
      <w:r w:rsidRPr="00963E3A">
        <w:rPr>
          <w:rFonts w:ascii="Arial" w:hAnsi="Arial" w:cs="Arial"/>
          <w:sz w:val="24"/>
          <w:szCs w:val="24"/>
        </w:rPr>
        <w:t>Luego de referir</w:t>
      </w:r>
      <w:r w:rsidR="00EE622F" w:rsidRPr="00963E3A">
        <w:rPr>
          <w:rFonts w:ascii="Arial" w:hAnsi="Arial" w:cs="Arial"/>
          <w:sz w:val="24"/>
          <w:szCs w:val="24"/>
        </w:rPr>
        <w:t>se</w:t>
      </w:r>
      <w:r w:rsidRPr="00963E3A">
        <w:rPr>
          <w:rFonts w:ascii="Arial" w:hAnsi="Arial" w:cs="Arial"/>
          <w:sz w:val="24"/>
          <w:szCs w:val="24"/>
        </w:rPr>
        <w:t xml:space="preserve"> al cumplimiento de los requisitos formales</w:t>
      </w:r>
      <w:r w:rsidRPr="00891435">
        <w:rPr>
          <w:rFonts w:ascii="Arial" w:hAnsi="Arial" w:cs="Arial"/>
          <w:color w:val="000000"/>
          <w:sz w:val="24"/>
          <w:szCs w:val="24"/>
        </w:rPr>
        <w:t xml:space="preserve"> propios del recurso y de realizar una breve reseña de los antecedentes de la causa</w:t>
      </w:r>
      <w:r w:rsidR="00B51C2B" w:rsidRPr="00891435">
        <w:rPr>
          <w:rFonts w:ascii="Arial" w:hAnsi="Arial" w:cs="Arial"/>
          <w:color w:val="000000"/>
          <w:sz w:val="24"/>
          <w:szCs w:val="24"/>
        </w:rPr>
        <w:t xml:space="preserve">, </w:t>
      </w:r>
      <w:r w:rsidRPr="00891435">
        <w:rPr>
          <w:rFonts w:ascii="Arial" w:hAnsi="Arial" w:cs="Arial"/>
          <w:color w:val="000000"/>
          <w:sz w:val="24"/>
          <w:szCs w:val="24"/>
        </w:rPr>
        <w:t xml:space="preserve">bajo el punto </w:t>
      </w:r>
      <w:r w:rsidR="00B51C2B" w:rsidRPr="00891435">
        <w:rPr>
          <w:rFonts w:ascii="Arial" w:hAnsi="Arial" w:cs="Arial"/>
          <w:bCs/>
          <w:color w:val="000000"/>
          <w:sz w:val="24"/>
          <w:szCs w:val="24"/>
        </w:rPr>
        <w:t>V) FUNDA RECURSO – ARBITRARIEDAD DE LA</w:t>
      </w:r>
      <w:r w:rsidRPr="00891435">
        <w:rPr>
          <w:rFonts w:ascii="Arial" w:hAnsi="Arial" w:cs="Arial"/>
          <w:bCs/>
          <w:color w:val="000000"/>
          <w:sz w:val="24"/>
          <w:szCs w:val="24"/>
        </w:rPr>
        <w:t xml:space="preserve"> </w:t>
      </w:r>
      <w:r w:rsidR="00EE622F">
        <w:rPr>
          <w:rFonts w:ascii="Arial" w:hAnsi="Arial" w:cs="Arial"/>
          <w:bCs/>
          <w:color w:val="000000"/>
          <w:sz w:val="24"/>
          <w:szCs w:val="24"/>
        </w:rPr>
        <w:t>SENTENCIA – CAUSALES MÚ</w:t>
      </w:r>
      <w:r w:rsidR="00B51C2B" w:rsidRPr="00891435">
        <w:rPr>
          <w:rFonts w:ascii="Arial" w:hAnsi="Arial" w:cs="Arial"/>
          <w:bCs/>
          <w:color w:val="000000"/>
          <w:sz w:val="24"/>
          <w:szCs w:val="24"/>
        </w:rPr>
        <w:t>LTIPLES EN QUE INCURRE LA</w:t>
      </w:r>
      <w:r w:rsidRPr="00891435">
        <w:rPr>
          <w:rFonts w:ascii="Arial" w:hAnsi="Arial" w:cs="Arial"/>
          <w:bCs/>
          <w:color w:val="000000"/>
          <w:sz w:val="24"/>
          <w:szCs w:val="24"/>
        </w:rPr>
        <w:t xml:space="preserve"> </w:t>
      </w:r>
      <w:r w:rsidR="00B51C2B" w:rsidRPr="00891435">
        <w:rPr>
          <w:rFonts w:ascii="Arial" w:hAnsi="Arial" w:cs="Arial"/>
          <w:bCs/>
          <w:color w:val="000000"/>
          <w:sz w:val="24"/>
          <w:szCs w:val="24"/>
        </w:rPr>
        <w:t>SENTENCIA ATACADA</w:t>
      </w:r>
      <w:r w:rsidR="00963E3A">
        <w:rPr>
          <w:rFonts w:ascii="Arial" w:hAnsi="Arial" w:cs="Arial"/>
          <w:bCs/>
          <w:color w:val="000000"/>
          <w:sz w:val="24"/>
          <w:szCs w:val="24"/>
        </w:rPr>
        <w:t>,</w:t>
      </w:r>
      <w:r w:rsidR="00B30628" w:rsidRPr="00891435">
        <w:rPr>
          <w:rFonts w:ascii="Arial" w:hAnsi="Arial" w:cs="Arial"/>
          <w:bCs/>
          <w:color w:val="000000"/>
          <w:sz w:val="24"/>
          <w:szCs w:val="24"/>
        </w:rPr>
        <w:t xml:space="preserve"> manifestó</w:t>
      </w:r>
      <w:r w:rsidRPr="00891435">
        <w:rPr>
          <w:rFonts w:ascii="Arial" w:hAnsi="Arial" w:cs="Arial"/>
          <w:bCs/>
          <w:color w:val="000000"/>
          <w:sz w:val="24"/>
          <w:szCs w:val="24"/>
        </w:rPr>
        <w:t xml:space="preserve"> que e</w:t>
      </w:r>
      <w:r w:rsidRPr="00891435">
        <w:rPr>
          <w:rFonts w:ascii="Arial" w:hAnsi="Arial" w:cs="Arial"/>
          <w:color w:val="000000"/>
          <w:sz w:val="24"/>
          <w:szCs w:val="24"/>
        </w:rPr>
        <w:t xml:space="preserve">xiste una velada pero decisiva desobediencia al </w:t>
      </w:r>
      <w:r w:rsidRPr="00891435">
        <w:rPr>
          <w:rFonts w:ascii="Arial" w:hAnsi="Arial" w:cs="Arial"/>
          <w:color w:val="000000"/>
          <w:sz w:val="24"/>
          <w:szCs w:val="24"/>
        </w:rPr>
        <w:lastRenderedPageBreak/>
        <w:t xml:space="preserve">fallo del </w:t>
      </w:r>
      <w:r w:rsidR="002B6552" w:rsidRPr="00891435">
        <w:rPr>
          <w:rFonts w:ascii="Arial" w:hAnsi="Arial" w:cs="Arial"/>
          <w:color w:val="000000"/>
          <w:sz w:val="24"/>
          <w:szCs w:val="24"/>
        </w:rPr>
        <w:t>S</w:t>
      </w:r>
      <w:r w:rsidRPr="00891435">
        <w:rPr>
          <w:rFonts w:ascii="Arial" w:hAnsi="Arial" w:cs="Arial"/>
          <w:color w:val="000000"/>
          <w:sz w:val="24"/>
          <w:szCs w:val="24"/>
        </w:rPr>
        <w:t xml:space="preserve">uperior </w:t>
      </w:r>
      <w:r w:rsidR="002B6552" w:rsidRPr="00891435">
        <w:rPr>
          <w:rFonts w:ascii="Arial" w:hAnsi="Arial" w:cs="Arial"/>
          <w:color w:val="000000"/>
          <w:sz w:val="24"/>
          <w:szCs w:val="24"/>
        </w:rPr>
        <w:t>T</w:t>
      </w:r>
      <w:r w:rsidR="00EE622F">
        <w:rPr>
          <w:rFonts w:ascii="Arial" w:hAnsi="Arial" w:cs="Arial"/>
          <w:color w:val="000000"/>
          <w:sz w:val="24"/>
          <w:szCs w:val="24"/>
        </w:rPr>
        <w:t>ribunal que anuló</w:t>
      </w:r>
      <w:r w:rsidRPr="00891435">
        <w:rPr>
          <w:rFonts w:ascii="Arial" w:hAnsi="Arial" w:cs="Arial"/>
          <w:color w:val="000000"/>
          <w:sz w:val="24"/>
          <w:szCs w:val="24"/>
        </w:rPr>
        <w:t xml:space="preserve"> el fallo del Dr. </w:t>
      </w:r>
      <w:r w:rsidR="00EE622F" w:rsidRPr="00891435">
        <w:rPr>
          <w:rFonts w:ascii="Arial" w:hAnsi="Arial" w:cs="Arial"/>
          <w:color w:val="000000"/>
          <w:sz w:val="24"/>
          <w:szCs w:val="24"/>
        </w:rPr>
        <w:t>CERATTO</w:t>
      </w:r>
      <w:r w:rsidRPr="00891435">
        <w:rPr>
          <w:rFonts w:ascii="Arial" w:hAnsi="Arial" w:cs="Arial"/>
          <w:color w:val="000000"/>
          <w:sz w:val="24"/>
          <w:szCs w:val="24"/>
        </w:rPr>
        <w:t>, en el que claramente entre los fundamentos de la nulidad se encontraba la falta de análisis de la totalidad de la prueba</w:t>
      </w:r>
      <w:r w:rsidR="002B6552" w:rsidRPr="00891435">
        <w:rPr>
          <w:rFonts w:ascii="Arial" w:hAnsi="Arial" w:cs="Arial"/>
          <w:color w:val="000000"/>
          <w:sz w:val="24"/>
          <w:szCs w:val="24"/>
        </w:rPr>
        <w:t>,</w:t>
      </w:r>
      <w:r w:rsidRPr="00891435">
        <w:rPr>
          <w:rFonts w:ascii="Arial" w:hAnsi="Arial" w:cs="Arial"/>
          <w:color w:val="000000"/>
          <w:sz w:val="24"/>
          <w:szCs w:val="24"/>
        </w:rPr>
        <w:t xml:space="preserve"> en especial la prueba documental reservada en caja de seguridad aportada por la parte actora que ahora y que de forma alevosa</w:t>
      </w:r>
      <w:r w:rsidR="00963E3A">
        <w:rPr>
          <w:rFonts w:ascii="Arial" w:hAnsi="Arial" w:cs="Arial"/>
          <w:color w:val="000000"/>
          <w:sz w:val="24"/>
          <w:szCs w:val="24"/>
        </w:rPr>
        <w:t>,</w:t>
      </w:r>
      <w:r w:rsidRPr="00891435">
        <w:rPr>
          <w:rFonts w:ascii="Arial" w:hAnsi="Arial" w:cs="Arial"/>
          <w:color w:val="000000"/>
          <w:sz w:val="24"/>
          <w:szCs w:val="24"/>
        </w:rPr>
        <w:t xml:space="preserve"> fue omitida o callada, reviviendo los vicios de la sentencia anulada e inventando defensas que no fueron planteadas por la demandada, violando el principio de congruencia e igualdad de las partes en el proceso.</w:t>
      </w:r>
    </w:p>
    <w:p w:rsidR="00780531" w:rsidRPr="00891435" w:rsidRDefault="00780531" w:rsidP="009D39C0">
      <w:pPr>
        <w:tabs>
          <w:tab w:val="left" w:pos="0"/>
        </w:tabs>
        <w:spacing w:after="0"/>
        <w:ind w:firstLine="1985"/>
        <w:rPr>
          <w:rFonts w:ascii="Arial" w:hAnsi="Arial" w:cs="Arial"/>
          <w:color w:val="000000"/>
          <w:sz w:val="24"/>
          <w:szCs w:val="24"/>
        </w:rPr>
      </w:pPr>
      <w:r w:rsidRPr="00891435">
        <w:rPr>
          <w:rFonts w:ascii="Arial" w:hAnsi="Arial" w:cs="Arial"/>
          <w:color w:val="000000"/>
          <w:sz w:val="24"/>
          <w:szCs w:val="24"/>
        </w:rPr>
        <w:t>Bajo el punto V.- B) DE</w:t>
      </w:r>
      <w:r w:rsidR="00EE622F">
        <w:rPr>
          <w:rFonts w:ascii="Arial" w:hAnsi="Arial" w:cs="Arial"/>
          <w:color w:val="000000"/>
          <w:sz w:val="24"/>
          <w:szCs w:val="24"/>
        </w:rPr>
        <w:t>CISIVA CARENCIA DE FUNDAMENTACIÓ</w:t>
      </w:r>
      <w:r w:rsidRPr="00891435">
        <w:rPr>
          <w:rFonts w:ascii="Arial" w:hAnsi="Arial" w:cs="Arial"/>
          <w:color w:val="000000"/>
          <w:sz w:val="24"/>
          <w:szCs w:val="24"/>
        </w:rPr>
        <w:t>N DE</w:t>
      </w:r>
      <w:r w:rsidR="002B6552" w:rsidRPr="00891435">
        <w:rPr>
          <w:rFonts w:ascii="Arial" w:hAnsi="Arial" w:cs="Arial"/>
          <w:color w:val="000000"/>
          <w:sz w:val="24"/>
          <w:szCs w:val="24"/>
        </w:rPr>
        <w:t xml:space="preserve"> </w:t>
      </w:r>
      <w:r w:rsidRPr="00891435">
        <w:rPr>
          <w:rFonts w:ascii="Arial" w:hAnsi="Arial" w:cs="Arial"/>
          <w:color w:val="000000"/>
          <w:sz w:val="24"/>
          <w:szCs w:val="24"/>
        </w:rPr>
        <w:t>LA SENTENCIA – MERA VOLUNT</w:t>
      </w:r>
      <w:r w:rsidR="00EE622F">
        <w:rPr>
          <w:rFonts w:ascii="Arial" w:hAnsi="Arial" w:cs="Arial"/>
          <w:color w:val="000000"/>
          <w:sz w:val="24"/>
          <w:szCs w:val="24"/>
        </w:rPr>
        <w:t>AD DEL JUZGADOR – INCORPORACIÓ</w:t>
      </w:r>
      <w:r w:rsidRPr="00891435">
        <w:rPr>
          <w:rFonts w:ascii="Arial" w:hAnsi="Arial" w:cs="Arial"/>
          <w:color w:val="000000"/>
          <w:sz w:val="24"/>
          <w:szCs w:val="24"/>
        </w:rPr>
        <w:t>N DE AFIRMACIONES FALSAS Y ARGUMENTOS NO PLANTEADOS PARA FU</w:t>
      </w:r>
      <w:r w:rsidR="00EE622F">
        <w:rPr>
          <w:rFonts w:ascii="Arial" w:hAnsi="Arial" w:cs="Arial"/>
          <w:color w:val="000000"/>
          <w:sz w:val="24"/>
          <w:szCs w:val="24"/>
        </w:rPr>
        <w:t>ND</w:t>
      </w:r>
      <w:r w:rsidRPr="00891435">
        <w:rPr>
          <w:rFonts w:ascii="Arial" w:hAnsi="Arial" w:cs="Arial"/>
          <w:color w:val="000000"/>
          <w:sz w:val="24"/>
          <w:szCs w:val="24"/>
        </w:rPr>
        <w:t xml:space="preserve">AMENTAR, </w:t>
      </w:r>
      <w:r w:rsidR="002B6552" w:rsidRPr="00891435">
        <w:rPr>
          <w:rFonts w:ascii="Arial" w:hAnsi="Arial" w:cs="Arial"/>
          <w:color w:val="000000"/>
          <w:sz w:val="24"/>
          <w:szCs w:val="24"/>
        </w:rPr>
        <w:t>e</w:t>
      </w:r>
      <w:r w:rsidRPr="00891435">
        <w:rPr>
          <w:rFonts w:ascii="Arial" w:hAnsi="Arial" w:cs="Arial"/>
          <w:color w:val="000000"/>
          <w:sz w:val="24"/>
          <w:szCs w:val="24"/>
        </w:rPr>
        <w:t>xp</w:t>
      </w:r>
      <w:r w:rsidR="00B30628" w:rsidRPr="00891435">
        <w:rPr>
          <w:rFonts w:ascii="Arial" w:hAnsi="Arial" w:cs="Arial"/>
          <w:color w:val="000000"/>
          <w:sz w:val="24"/>
          <w:szCs w:val="24"/>
        </w:rPr>
        <w:t>uso</w:t>
      </w:r>
      <w:r w:rsidRPr="00891435">
        <w:rPr>
          <w:rFonts w:ascii="Arial" w:hAnsi="Arial" w:cs="Arial"/>
          <w:color w:val="000000"/>
          <w:sz w:val="24"/>
          <w:szCs w:val="24"/>
        </w:rPr>
        <w:t xml:space="preserve"> que el fallo no tiene una verdadera fundamentación </w:t>
      </w:r>
      <w:r w:rsidR="00B51C2B" w:rsidRPr="00891435">
        <w:rPr>
          <w:rFonts w:ascii="Arial" w:hAnsi="Arial" w:cs="Arial"/>
          <w:color w:val="000000"/>
          <w:sz w:val="24"/>
          <w:szCs w:val="24"/>
        </w:rPr>
        <w:t>sino una aparente</w:t>
      </w:r>
      <w:r w:rsidR="00963E3A">
        <w:rPr>
          <w:rFonts w:ascii="Arial" w:hAnsi="Arial" w:cs="Arial"/>
          <w:color w:val="000000"/>
          <w:sz w:val="24"/>
          <w:szCs w:val="24"/>
        </w:rPr>
        <w:t>,</w:t>
      </w:r>
      <w:r w:rsidRPr="00891435">
        <w:rPr>
          <w:rFonts w:ascii="Arial" w:hAnsi="Arial" w:cs="Arial"/>
          <w:color w:val="000000"/>
          <w:sz w:val="24"/>
          <w:szCs w:val="24"/>
        </w:rPr>
        <w:t xml:space="preserve"> </w:t>
      </w:r>
      <w:r w:rsidR="00B51C2B" w:rsidRPr="00891435">
        <w:rPr>
          <w:rFonts w:ascii="Arial" w:hAnsi="Arial" w:cs="Arial"/>
          <w:color w:val="000000"/>
          <w:sz w:val="24"/>
          <w:szCs w:val="24"/>
        </w:rPr>
        <w:t>basada en la mera voluntad del juez</w:t>
      </w:r>
      <w:r w:rsidRPr="00891435">
        <w:rPr>
          <w:rFonts w:ascii="Arial" w:hAnsi="Arial" w:cs="Arial"/>
          <w:color w:val="000000"/>
          <w:sz w:val="24"/>
          <w:szCs w:val="24"/>
        </w:rPr>
        <w:t>.</w:t>
      </w:r>
      <w:r w:rsidR="00EE622F">
        <w:rPr>
          <w:rFonts w:ascii="Arial" w:hAnsi="Arial" w:cs="Arial"/>
          <w:color w:val="000000"/>
          <w:sz w:val="24"/>
          <w:szCs w:val="24"/>
        </w:rPr>
        <w:t xml:space="preserve"> </w:t>
      </w:r>
    </w:p>
    <w:p w:rsidR="00780531" w:rsidRPr="00891435" w:rsidRDefault="002B6552" w:rsidP="009D39C0">
      <w:pPr>
        <w:tabs>
          <w:tab w:val="left" w:pos="0"/>
        </w:tabs>
        <w:spacing w:after="0"/>
        <w:ind w:firstLine="1985"/>
        <w:rPr>
          <w:rFonts w:ascii="Arial" w:hAnsi="Arial" w:cs="Arial"/>
          <w:color w:val="000000"/>
          <w:sz w:val="24"/>
          <w:szCs w:val="24"/>
        </w:rPr>
      </w:pPr>
      <w:r w:rsidRPr="00891435">
        <w:rPr>
          <w:rFonts w:ascii="Arial" w:hAnsi="Arial" w:cs="Arial"/>
          <w:color w:val="000000"/>
          <w:sz w:val="24"/>
          <w:szCs w:val="24"/>
        </w:rPr>
        <w:t xml:space="preserve">Señaló que </w:t>
      </w:r>
      <w:r w:rsidR="00780531" w:rsidRPr="00891435">
        <w:rPr>
          <w:rFonts w:ascii="Arial" w:hAnsi="Arial" w:cs="Arial"/>
          <w:color w:val="000000"/>
          <w:sz w:val="24"/>
          <w:szCs w:val="24"/>
        </w:rPr>
        <w:t xml:space="preserve">la primera mentira del fallo es la afirmación de que el Contador </w:t>
      </w:r>
      <w:r w:rsidR="00EE622F" w:rsidRPr="00891435">
        <w:rPr>
          <w:rFonts w:ascii="Arial" w:hAnsi="Arial" w:cs="Arial"/>
          <w:color w:val="000000"/>
          <w:sz w:val="24"/>
          <w:szCs w:val="24"/>
        </w:rPr>
        <w:t>SIVORI</w:t>
      </w:r>
      <w:r w:rsidR="00780531" w:rsidRPr="00891435">
        <w:rPr>
          <w:rFonts w:ascii="Arial" w:hAnsi="Arial" w:cs="Arial"/>
          <w:color w:val="000000"/>
          <w:sz w:val="24"/>
          <w:szCs w:val="24"/>
        </w:rPr>
        <w:t>,</w:t>
      </w:r>
      <w:r w:rsidR="00EE622F">
        <w:rPr>
          <w:rFonts w:ascii="Arial" w:hAnsi="Arial" w:cs="Arial"/>
          <w:color w:val="000000"/>
          <w:sz w:val="24"/>
          <w:szCs w:val="24"/>
        </w:rPr>
        <w:t xml:space="preserve"> fue designado interventor por Persona J</w:t>
      </w:r>
      <w:r w:rsidR="00780531" w:rsidRPr="00891435">
        <w:rPr>
          <w:rFonts w:ascii="Arial" w:hAnsi="Arial" w:cs="Arial"/>
          <w:color w:val="000000"/>
          <w:sz w:val="24"/>
          <w:szCs w:val="24"/>
        </w:rPr>
        <w:t>urídica</w:t>
      </w:r>
      <w:r w:rsidRPr="00891435">
        <w:rPr>
          <w:rFonts w:ascii="Arial" w:hAnsi="Arial" w:cs="Arial"/>
          <w:color w:val="000000"/>
          <w:sz w:val="24"/>
          <w:szCs w:val="24"/>
        </w:rPr>
        <w:t xml:space="preserve">, </w:t>
      </w:r>
      <w:r w:rsidR="00780531" w:rsidRPr="00891435">
        <w:rPr>
          <w:rFonts w:ascii="Arial" w:hAnsi="Arial" w:cs="Arial"/>
          <w:color w:val="000000"/>
          <w:sz w:val="24"/>
          <w:szCs w:val="24"/>
        </w:rPr>
        <w:t xml:space="preserve">explica que </w:t>
      </w:r>
      <w:r w:rsidR="00EE622F" w:rsidRPr="00891435">
        <w:rPr>
          <w:rFonts w:ascii="Arial" w:hAnsi="Arial" w:cs="Arial"/>
          <w:color w:val="000000"/>
          <w:sz w:val="24"/>
          <w:szCs w:val="24"/>
        </w:rPr>
        <w:t>SIVORI</w:t>
      </w:r>
      <w:r w:rsidR="00780531" w:rsidRPr="00891435">
        <w:rPr>
          <w:rFonts w:ascii="Arial" w:hAnsi="Arial" w:cs="Arial"/>
          <w:color w:val="000000"/>
          <w:sz w:val="24"/>
          <w:szCs w:val="24"/>
        </w:rPr>
        <w:t xml:space="preserve"> no intervino como interventor, que él estaba en la comisión normalizadora, y que la misma fue llevada adelante por profesionales del Estado, los que reconocieron abiertamente la relación laboral de la actora.</w:t>
      </w:r>
    </w:p>
    <w:p w:rsidR="00780531" w:rsidRPr="00891435" w:rsidRDefault="00B30628" w:rsidP="009D39C0">
      <w:pPr>
        <w:tabs>
          <w:tab w:val="left" w:pos="0"/>
        </w:tabs>
        <w:spacing w:after="0"/>
        <w:ind w:firstLine="1985"/>
        <w:rPr>
          <w:rFonts w:ascii="Arial" w:hAnsi="Arial" w:cs="Arial"/>
          <w:color w:val="000000"/>
          <w:sz w:val="24"/>
          <w:szCs w:val="24"/>
        </w:rPr>
      </w:pPr>
      <w:r w:rsidRPr="00891435">
        <w:rPr>
          <w:rFonts w:ascii="Arial" w:hAnsi="Arial" w:cs="Arial"/>
          <w:color w:val="000000"/>
          <w:sz w:val="24"/>
          <w:szCs w:val="24"/>
        </w:rPr>
        <w:t>Alegó</w:t>
      </w:r>
      <w:r w:rsidR="00780531" w:rsidRPr="00891435">
        <w:rPr>
          <w:rFonts w:ascii="Arial" w:hAnsi="Arial" w:cs="Arial"/>
          <w:color w:val="000000"/>
          <w:sz w:val="24"/>
          <w:szCs w:val="24"/>
        </w:rPr>
        <w:t xml:space="preserve"> que la segunda mentira del fallo reside en la valoración de las testimoni</w:t>
      </w:r>
      <w:r w:rsidR="002B6552" w:rsidRPr="00891435">
        <w:rPr>
          <w:rFonts w:ascii="Arial" w:hAnsi="Arial" w:cs="Arial"/>
          <w:color w:val="000000"/>
          <w:sz w:val="24"/>
          <w:szCs w:val="24"/>
        </w:rPr>
        <w:t xml:space="preserve">ales, de las que, según afirma, </w:t>
      </w:r>
      <w:r w:rsidR="00780531" w:rsidRPr="00891435">
        <w:rPr>
          <w:rFonts w:ascii="Arial" w:hAnsi="Arial" w:cs="Arial"/>
          <w:color w:val="000000"/>
          <w:sz w:val="24"/>
          <w:szCs w:val="24"/>
        </w:rPr>
        <w:t xml:space="preserve">hace un armado parcial, </w:t>
      </w:r>
      <w:r w:rsidR="00912815" w:rsidRPr="00891435">
        <w:rPr>
          <w:rFonts w:ascii="Arial" w:hAnsi="Arial" w:cs="Arial"/>
          <w:color w:val="000000"/>
          <w:sz w:val="24"/>
          <w:szCs w:val="24"/>
        </w:rPr>
        <w:t xml:space="preserve">y por ello concluye </w:t>
      </w:r>
      <w:r w:rsidR="00AD18AA" w:rsidRPr="00891435">
        <w:rPr>
          <w:rFonts w:ascii="Arial" w:hAnsi="Arial" w:cs="Arial"/>
          <w:color w:val="000000"/>
          <w:sz w:val="24"/>
          <w:szCs w:val="24"/>
        </w:rPr>
        <w:t xml:space="preserve">en </w:t>
      </w:r>
      <w:r w:rsidR="00EE622F">
        <w:rPr>
          <w:rFonts w:ascii="Arial" w:hAnsi="Arial" w:cs="Arial"/>
          <w:color w:val="000000"/>
          <w:sz w:val="24"/>
          <w:szCs w:val="24"/>
        </w:rPr>
        <w:t>que no surgen cuá</w:t>
      </w:r>
      <w:r w:rsidR="00912815" w:rsidRPr="00891435">
        <w:rPr>
          <w:rFonts w:ascii="Arial" w:hAnsi="Arial" w:cs="Arial"/>
          <w:color w:val="000000"/>
          <w:sz w:val="24"/>
          <w:szCs w:val="24"/>
        </w:rPr>
        <w:t>les eran las tareas administrativas que supuestamente realizaba, que ameritaban trabajar mañana y tarde, quien encomendaba dichas tareas, que se</w:t>
      </w:r>
      <w:r w:rsidR="002B6552" w:rsidRPr="00891435">
        <w:rPr>
          <w:rFonts w:ascii="Arial" w:hAnsi="Arial" w:cs="Arial"/>
          <w:color w:val="000000"/>
          <w:sz w:val="24"/>
          <w:szCs w:val="24"/>
        </w:rPr>
        <w:t xml:space="preserve"> </w:t>
      </w:r>
      <w:r w:rsidR="00912815" w:rsidRPr="00891435">
        <w:rPr>
          <w:rFonts w:ascii="Arial" w:hAnsi="Arial" w:cs="Arial"/>
          <w:color w:val="000000"/>
          <w:sz w:val="24"/>
          <w:szCs w:val="24"/>
        </w:rPr>
        <w:t>le pagara sueldo alguno  y en su caso el monto del mismo,</w:t>
      </w:r>
      <w:r w:rsidR="002B6552" w:rsidRPr="00891435">
        <w:rPr>
          <w:rFonts w:ascii="Arial" w:hAnsi="Arial" w:cs="Arial"/>
          <w:color w:val="000000"/>
          <w:sz w:val="24"/>
          <w:szCs w:val="24"/>
        </w:rPr>
        <w:t xml:space="preserve"> y cargo</w:t>
      </w:r>
      <w:r w:rsidR="00912815" w:rsidRPr="00891435">
        <w:rPr>
          <w:rFonts w:ascii="Arial" w:hAnsi="Arial" w:cs="Arial"/>
          <w:color w:val="000000"/>
          <w:sz w:val="24"/>
          <w:szCs w:val="24"/>
        </w:rPr>
        <w:t>.</w:t>
      </w:r>
    </w:p>
    <w:p w:rsidR="008A43A7" w:rsidRPr="00891435" w:rsidRDefault="00912815" w:rsidP="009D39C0">
      <w:pPr>
        <w:tabs>
          <w:tab w:val="left" w:pos="0"/>
        </w:tabs>
        <w:spacing w:after="0"/>
        <w:ind w:firstLine="1985"/>
        <w:rPr>
          <w:rFonts w:ascii="Arial" w:hAnsi="Arial" w:cs="Arial"/>
          <w:color w:val="000000"/>
          <w:sz w:val="24"/>
          <w:szCs w:val="24"/>
        </w:rPr>
      </w:pPr>
      <w:r w:rsidRPr="00891435">
        <w:rPr>
          <w:rFonts w:ascii="Arial" w:hAnsi="Arial" w:cs="Arial"/>
          <w:color w:val="000000"/>
          <w:sz w:val="24"/>
          <w:szCs w:val="24"/>
        </w:rPr>
        <w:t>Sost</w:t>
      </w:r>
      <w:r w:rsidR="00B30628" w:rsidRPr="00891435">
        <w:rPr>
          <w:rFonts w:ascii="Arial" w:hAnsi="Arial" w:cs="Arial"/>
          <w:color w:val="000000"/>
          <w:sz w:val="24"/>
          <w:szCs w:val="24"/>
        </w:rPr>
        <w:t>uvo</w:t>
      </w:r>
      <w:r w:rsidRPr="00891435">
        <w:rPr>
          <w:rFonts w:ascii="Arial" w:hAnsi="Arial" w:cs="Arial"/>
          <w:color w:val="000000"/>
          <w:sz w:val="24"/>
          <w:szCs w:val="24"/>
        </w:rPr>
        <w:t xml:space="preserve"> que</w:t>
      </w:r>
      <w:r w:rsidR="002B6552" w:rsidRPr="00891435">
        <w:rPr>
          <w:rFonts w:ascii="Arial" w:hAnsi="Arial" w:cs="Arial"/>
          <w:color w:val="000000"/>
          <w:sz w:val="24"/>
          <w:szCs w:val="24"/>
        </w:rPr>
        <w:t xml:space="preserve"> la sentencia</w:t>
      </w:r>
      <w:r w:rsidRPr="00891435">
        <w:rPr>
          <w:rFonts w:ascii="Arial" w:hAnsi="Arial" w:cs="Arial"/>
          <w:color w:val="000000"/>
          <w:sz w:val="24"/>
          <w:szCs w:val="24"/>
        </w:rPr>
        <w:t xml:space="preserve"> utiliza un trabalenguas argumental parcializado para dar paso a los testimonios de la demandada y </w:t>
      </w:r>
      <w:r w:rsidR="00AD18AA" w:rsidRPr="00891435">
        <w:rPr>
          <w:rFonts w:ascii="Arial" w:hAnsi="Arial" w:cs="Arial"/>
          <w:color w:val="000000"/>
          <w:sz w:val="24"/>
          <w:szCs w:val="24"/>
        </w:rPr>
        <w:t>darles preponderancia</w:t>
      </w:r>
      <w:r w:rsidR="008A43A7" w:rsidRPr="00891435">
        <w:rPr>
          <w:rFonts w:ascii="Arial" w:hAnsi="Arial" w:cs="Arial"/>
          <w:color w:val="000000"/>
          <w:sz w:val="24"/>
          <w:szCs w:val="24"/>
        </w:rPr>
        <w:t>.</w:t>
      </w:r>
    </w:p>
    <w:p w:rsidR="00B51C2B" w:rsidRPr="00891435" w:rsidRDefault="008A43A7" w:rsidP="009D39C0">
      <w:pPr>
        <w:tabs>
          <w:tab w:val="left" w:pos="0"/>
        </w:tabs>
        <w:spacing w:after="0"/>
        <w:ind w:firstLine="1985"/>
        <w:rPr>
          <w:rFonts w:ascii="Arial" w:hAnsi="Arial" w:cs="Arial"/>
          <w:color w:val="000000"/>
          <w:sz w:val="24"/>
          <w:szCs w:val="24"/>
        </w:rPr>
      </w:pPr>
      <w:r w:rsidRPr="00891435">
        <w:rPr>
          <w:rFonts w:ascii="Arial" w:hAnsi="Arial" w:cs="Arial"/>
          <w:color w:val="000000"/>
          <w:sz w:val="24"/>
          <w:szCs w:val="24"/>
        </w:rPr>
        <w:t>Explic</w:t>
      </w:r>
      <w:r w:rsidR="00B30628" w:rsidRPr="00891435">
        <w:rPr>
          <w:rFonts w:ascii="Arial" w:hAnsi="Arial" w:cs="Arial"/>
          <w:color w:val="000000"/>
          <w:sz w:val="24"/>
          <w:szCs w:val="24"/>
        </w:rPr>
        <w:t>ó</w:t>
      </w:r>
      <w:r w:rsidRPr="00891435">
        <w:rPr>
          <w:rFonts w:ascii="Arial" w:hAnsi="Arial" w:cs="Arial"/>
          <w:color w:val="000000"/>
          <w:sz w:val="24"/>
          <w:szCs w:val="24"/>
        </w:rPr>
        <w:t xml:space="preserve"> que </w:t>
      </w:r>
      <w:r w:rsidR="00B51C2B" w:rsidRPr="00891435">
        <w:rPr>
          <w:rFonts w:ascii="Arial" w:hAnsi="Arial" w:cs="Arial"/>
          <w:color w:val="000000"/>
          <w:sz w:val="24"/>
          <w:szCs w:val="24"/>
        </w:rPr>
        <w:t xml:space="preserve">el fallo </w:t>
      </w:r>
      <w:r w:rsidRPr="00891435">
        <w:rPr>
          <w:rFonts w:ascii="Arial" w:hAnsi="Arial" w:cs="Arial"/>
          <w:color w:val="000000"/>
          <w:sz w:val="24"/>
          <w:szCs w:val="24"/>
        </w:rPr>
        <w:t>niega la prestación de tareas, cosa que ni la demandada había intentado, es decir la demandada aceptaba la prestación de tareas</w:t>
      </w:r>
      <w:r w:rsidR="00963E3A">
        <w:rPr>
          <w:rFonts w:ascii="Arial" w:hAnsi="Arial" w:cs="Arial"/>
          <w:color w:val="000000"/>
          <w:sz w:val="24"/>
          <w:szCs w:val="24"/>
        </w:rPr>
        <w:t>,</w:t>
      </w:r>
      <w:r w:rsidRPr="00891435">
        <w:rPr>
          <w:rFonts w:ascii="Arial" w:hAnsi="Arial" w:cs="Arial"/>
          <w:color w:val="000000"/>
          <w:sz w:val="24"/>
          <w:szCs w:val="24"/>
        </w:rPr>
        <w:t xml:space="preserve"> pero</w:t>
      </w:r>
      <w:r w:rsidR="00B51C2B" w:rsidRPr="00891435">
        <w:rPr>
          <w:rFonts w:ascii="Arial" w:hAnsi="Arial" w:cs="Arial"/>
          <w:color w:val="000000"/>
          <w:sz w:val="24"/>
          <w:szCs w:val="24"/>
        </w:rPr>
        <w:t xml:space="preserve"> pretendía </w:t>
      </w:r>
      <w:proofErr w:type="spellStart"/>
      <w:r w:rsidR="00B51C2B" w:rsidRPr="00891435">
        <w:rPr>
          <w:rFonts w:ascii="Arial" w:hAnsi="Arial" w:cs="Arial"/>
          <w:color w:val="000000"/>
          <w:sz w:val="24"/>
          <w:szCs w:val="24"/>
        </w:rPr>
        <w:t>excepcionarse</w:t>
      </w:r>
      <w:proofErr w:type="spellEnd"/>
      <w:r w:rsidR="00B51C2B" w:rsidRPr="00891435">
        <w:rPr>
          <w:rFonts w:ascii="Arial" w:hAnsi="Arial" w:cs="Arial"/>
          <w:color w:val="000000"/>
          <w:sz w:val="24"/>
          <w:szCs w:val="24"/>
        </w:rPr>
        <w:t xml:space="preserve"> </w:t>
      </w:r>
      <w:r w:rsidR="00B51C2B" w:rsidRPr="00963E3A">
        <w:rPr>
          <w:rFonts w:ascii="Arial" w:hAnsi="Arial" w:cs="Arial"/>
          <w:sz w:val="24"/>
          <w:szCs w:val="24"/>
        </w:rPr>
        <w:t xml:space="preserve">con el hecho </w:t>
      </w:r>
      <w:r w:rsidR="00707248" w:rsidRPr="00963E3A">
        <w:rPr>
          <w:rFonts w:ascii="Arial" w:hAnsi="Arial" w:cs="Arial"/>
          <w:sz w:val="24"/>
          <w:szCs w:val="24"/>
        </w:rPr>
        <w:t xml:space="preserve">de </w:t>
      </w:r>
      <w:r w:rsidR="00B51C2B" w:rsidRPr="00963E3A">
        <w:rPr>
          <w:rFonts w:ascii="Arial" w:hAnsi="Arial" w:cs="Arial"/>
          <w:sz w:val="24"/>
          <w:szCs w:val="24"/>
        </w:rPr>
        <w:t>que</w:t>
      </w:r>
      <w:r w:rsidRPr="00891435">
        <w:rPr>
          <w:rFonts w:ascii="Arial" w:hAnsi="Arial" w:cs="Arial"/>
          <w:color w:val="000000"/>
          <w:sz w:val="24"/>
          <w:szCs w:val="24"/>
        </w:rPr>
        <w:t xml:space="preserve"> </w:t>
      </w:r>
      <w:r w:rsidR="00B51C2B" w:rsidRPr="00891435">
        <w:rPr>
          <w:rFonts w:ascii="Arial" w:hAnsi="Arial" w:cs="Arial"/>
          <w:color w:val="000000"/>
          <w:sz w:val="24"/>
          <w:szCs w:val="24"/>
        </w:rPr>
        <w:t xml:space="preserve">dichas tareas eran benévolas, </w:t>
      </w:r>
      <w:r w:rsidR="002B6552" w:rsidRPr="00891435">
        <w:rPr>
          <w:rFonts w:ascii="Arial" w:hAnsi="Arial" w:cs="Arial"/>
          <w:color w:val="000000"/>
          <w:sz w:val="24"/>
          <w:szCs w:val="24"/>
        </w:rPr>
        <w:t xml:space="preserve">sin embargo, dice </w:t>
      </w:r>
      <w:r w:rsidRPr="00891435">
        <w:rPr>
          <w:rFonts w:ascii="Arial" w:hAnsi="Arial" w:cs="Arial"/>
          <w:color w:val="000000"/>
          <w:sz w:val="24"/>
          <w:szCs w:val="24"/>
        </w:rPr>
        <w:t xml:space="preserve">que </w:t>
      </w:r>
      <w:r w:rsidR="00707248">
        <w:rPr>
          <w:rFonts w:ascii="Arial" w:hAnsi="Arial" w:cs="Arial"/>
          <w:color w:val="000000"/>
          <w:sz w:val="24"/>
          <w:szCs w:val="24"/>
        </w:rPr>
        <w:t>el fallo va más allá del elemento fá</w:t>
      </w:r>
      <w:r w:rsidR="00B51C2B" w:rsidRPr="00891435">
        <w:rPr>
          <w:rFonts w:ascii="Arial" w:hAnsi="Arial" w:cs="Arial"/>
          <w:color w:val="000000"/>
          <w:sz w:val="24"/>
          <w:szCs w:val="24"/>
        </w:rPr>
        <w:t>ctico</w:t>
      </w:r>
      <w:r w:rsidRPr="00891435">
        <w:rPr>
          <w:rFonts w:ascii="Arial" w:hAnsi="Arial" w:cs="Arial"/>
          <w:color w:val="000000"/>
          <w:sz w:val="24"/>
          <w:szCs w:val="24"/>
        </w:rPr>
        <w:t xml:space="preserve"> </w:t>
      </w:r>
      <w:r w:rsidR="00B51C2B" w:rsidRPr="00891435">
        <w:rPr>
          <w:rFonts w:ascii="Arial" w:hAnsi="Arial" w:cs="Arial"/>
          <w:color w:val="000000"/>
          <w:sz w:val="24"/>
          <w:szCs w:val="24"/>
        </w:rPr>
        <w:lastRenderedPageBreak/>
        <w:t>introduc</w:t>
      </w:r>
      <w:r w:rsidR="002B6552" w:rsidRPr="00891435">
        <w:rPr>
          <w:rFonts w:ascii="Arial" w:hAnsi="Arial" w:cs="Arial"/>
          <w:color w:val="000000"/>
          <w:sz w:val="24"/>
          <w:szCs w:val="24"/>
        </w:rPr>
        <w:t>ido por la demandada mejorando su</w:t>
      </w:r>
      <w:r w:rsidR="00B51C2B" w:rsidRPr="00891435">
        <w:rPr>
          <w:rFonts w:ascii="Arial" w:hAnsi="Arial" w:cs="Arial"/>
          <w:color w:val="000000"/>
          <w:sz w:val="24"/>
          <w:szCs w:val="24"/>
        </w:rPr>
        <w:t xml:space="preserve"> situación en detrimento de la parte</w:t>
      </w:r>
      <w:r w:rsidRPr="00891435">
        <w:rPr>
          <w:rFonts w:ascii="Arial" w:hAnsi="Arial" w:cs="Arial"/>
          <w:color w:val="000000"/>
          <w:sz w:val="24"/>
          <w:szCs w:val="24"/>
        </w:rPr>
        <w:t xml:space="preserve"> </w:t>
      </w:r>
      <w:r w:rsidR="00B51C2B" w:rsidRPr="00891435">
        <w:rPr>
          <w:rFonts w:ascii="Arial" w:hAnsi="Arial" w:cs="Arial"/>
          <w:color w:val="000000"/>
          <w:sz w:val="24"/>
          <w:szCs w:val="24"/>
        </w:rPr>
        <w:t xml:space="preserve">actora </w:t>
      </w:r>
      <w:r w:rsidR="002B6552" w:rsidRPr="00891435">
        <w:rPr>
          <w:rFonts w:ascii="Arial" w:hAnsi="Arial" w:cs="Arial"/>
          <w:color w:val="000000"/>
          <w:sz w:val="24"/>
          <w:szCs w:val="24"/>
        </w:rPr>
        <w:t xml:space="preserve">y </w:t>
      </w:r>
      <w:r w:rsidR="00B51C2B" w:rsidRPr="00891435">
        <w:rPr>
          <w:rFonts w:ascii="Arial" w:hAnsi="Arial" w:cs="Arial"/>
          <w:color w:val="000000"/>
          <w:sz w:val="24"/>
          <w:szCs w:val="24"/>
        </w:rPr>
        <w:t xml:space="preserve">violando el principio </w:t>
      </w:r>
      <w:r w:rsidRPr="00707248">
        <w:rPr>
          <w:rFonts w:ascii="Arial" w:hAnsi="Arial" w:cs="Arial"/>
          <w:i/>
          <w:color w:val="000000"/>
          <w:sz w:val="24"/>
          <w:szCs w:val="24"/>
        </w:rPr>
        <w:t>in dubio pro operario</w:t>
      </w:r>
      <w:r w:rsidRPr="00891435">
        <w:rPr>
          <w:rFonts w:ascii="Arial" w:hAnsi="Arial" w:cs="Arial"/>
          <w:color w:val="000000"/>
          <w:sz w:val="24"/>
          <w:szCs w:val="24"/>
        </w:rPr>
        <w:t xml:space="preserve"> y cuanto normativa constitucional se refiera al trabajo tanto en el orden nacional como provincial.-</w:t>
      </w:r>
    </w:p>
    <w:p w:rsidR="00B51C2B" w:rsidRPr="00891435" w:rsidRDefault="008A43A7"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bCs/>
          <w:color w:val="000000"/>
          <w:sz w:val="24"/>
          <w:szCs w:val="24"/>
        </w:rPr>
        <w:t>Afirm</w:t>
      </w:r>
      <w:r w:rsidR="00B30628" w:rsidRPr="00891435">
        <w:rPr>
          <w:rFonts w:ascii="Arial" w:hAnsi="Arial" w:cs="Arial"/>
          <w:bCs/>
          <w:color w:val="000000"/>
          <w:sz w:val="24"/>
          <w:szCs w:val="24"/>
        </w:rPr>
        <w:t>ó</w:t>
      </w:r>
      <w:r w:rsidRPr="00891435">
        <w:rPr>
          <w:rFonts w:ascii="Arial" w:hAnsi="Arial" w:cs="Arial"/>
          <w:bCs/>
          <w:color w:val="000000"/>
          <w:sz w:val="24"/>
          <w:szCs w:val="24"/>
        </w:rPr>
        <w:t xml:space="preserve"> que</w:t>
      </w:r>
      <w:r w:rsidR="00B51C2B" w:rsidRPr="00891435">
        <w:rPr>
          <w:rFonts w:ascii="Arial" w:hAnsi="Arial" w:cs="Arial"/>
          <w:color w:val="000000"/>
          <w:sz w:val="24"/>
          <w:szCs w:val="24"/>
        </w:rPr>
        <w:t xml:space="preserve"> se ha desviado la</w:t>
      </w:r>
      <w:r w:rsidRPr="00891435">
        <w:rPr>
          <w:rFonts w:ascii="Arial" w:hAnsi="Arial" w:cs="Arial"/>
          <w:color w:val="000000"/>
          <w:sz w:val="24"/>
          <w:szCs w:val="24"/>
        </w:rPr>
        <w:t xml:space="preserve"> </w:t>
      </w:r>
      <w:r w:rsidR="00B51C2B" w:rsidRPr="00891435">
        <w:rPr>
          <w:rFonts w:ascii="Arial" w:hAnsi="Arial" w:cs="Arial"/>
          <w:color w:val="000000"/>
          <w:sz w:val="24"/>
          <w:szCs w:val="24"/>
        </w:rPr>
        <w:t xml:space="preserve">solución normativa del caso porque desde el momento que </w:t>
      </w:r>
      <w:r w:rsidR="00CD6D10" w:rsidRPr="00891435">
        <w:rPr>
          <w:rFonts w:ascii="Arial" w:hAnsi="Arial" w:cs="Arial"/>
          <w:color w:val="000000"/>
          <w:sz w:val="24"/>
          <w:szCs w:val="24"/>
        </w:rPr>
        <w:t xml:space="preserve">niega la existencia </w:t>
      </w:r>
      <w:r w:rsidR="002B6552" w:rsidRPr="00891435">
        <w:rPr>
          <w:rFonts w:ascii="Arial" w:hAnsi="Arial" w:cs="Arial"/>
          <w:color w:val="000000"/>
          <w:sz w:val="24"/>
          <w:szCs w:val="24"/>
        </w:rPr>
        <w:t xml:space="preserve">de </w:t>
      </w:r>
      <w:r w:rsidR="00CD6D10" w:rsidRPr="00891435">
        <w:rPr>
          <w:rFonts w:ascii="Arial" w:hAnsi="Arial" w:cs="Arial"/>
          <w:color w:val="000000"/>
          <w:sz w:val="24"/>
          <w:szCs w:val="24"/>
        </w:rPr>
        <w:t xml:space="preserve">una relación </w:t>
      </w:r>
      <w:r w:rsidR="00B51C2B" w:rsidRPr="00891435">
        <w:rPr>
          <w:rFonts w:ascii="Arial" w:hAnsi="Arial" w:cs="Arial"/>
          <w:color w:val="000000"/>
          <w:sz w:val="24"/>
          <w:szCs w:val="24"/>
        </w:rPr>
        <w:t>entre las partes</w:t>
      </w:r>
      <w:r w:rsidR="002B6552" w:rsidRPr="00891435">
        <w:rPr>
          <w:rFonts w:ascii="Arial" w:hAnsi="Arial" w:cs="Arial"/>
          <w:color w:val="000000"/>
          <w:sz w:val="24"/>
          <w:szCs w:val="24"/>
        </w:rPr>
        <w:t>, s</w:t>
      </w:r>
      <w:r w:rsidRPr="00891435">
        <w:rPr>
          <w:rFonts w:ascii="Arial" w:hAnsi="Arial" w:cs="Arial"/>
          <w:color w:val="000000"/>
          <w:sz w:val="24"/>
          <w:szCs w:val="24"/>
        </w:rPr>
        <w:t xml:space="preserve">e aparta de </w:t>
      </w:r>
      <w:r w:rsidR="00B51C2B" w:rsidRPr="00891435">
        <w:rPr>
          <w:rFonts w:ascii="Arial" w:hAnsi="Arial" w:cs="Arial"/>
          <w:color w:val="000000"/>
          <w:sz w:val="24"/>
          <w:szCs w:val="24"/>
        </w:rPr>
        <w:t>la solución normativa</w:t>
      </w:r>
      <w:r w:rsidRPr="00891435">
        <w:rPr>
          <w:rFonts w:ascii="Arial" w:hAnsi="Arial" w:cs="Arial"/>
          <w:color w:val="000000"/>
          <w:sz w:val="24"/>
          <w:szCs w:val="24"/>
        </w:rPr>
        <w:t xml:space="preserve"> que</w:t>
      </w:r>
      <w:r w:rsidR="00B51C2B" w:rsidRPr="00891435">
        <w:rPr>
          <w:rFonts w:ascii="Arial" w:hAnsi="Arial" w:cs="Arial"/>
          <w:color w:val="000000"/>
          <w:sz w:val="24"/>
          <w:szCs w:val="24"/>
        </w:rPr>
        <w:t xml:space="preserve"> consiste en la aplicación de</w:t>
      </w:r>
      <w:r w:rsidR="00707248">
        <w:rPr>
          <w:rFonts w:ascii="Arial" w:hAnsi="Arial" w:cs="Arial"/>
          <w:color w:val="000000"/>
          <w:sz w:val="24"/>
          <w:szCs w:val="24"/>
        </w:rPr>
        <w:t xml:space="preserve"> </w:t>
      </w:r>
      <w:r w:rsidR="00B51C2B" w:rsidRPr="00891435">
        <w:rPr>
          <w:rFonts w:ascii="Arial" w:hAnsi="Arial" w:cs="Arial"/>
          <w:color w:val="000000"/>
          <w:sz w:val="24"/>
          <w:szCs w:val="24"/>
        </w:rPr>
        <w:t>l</w:t>
      </w:r>
      <w:r w:rsidR="00707248">
        <w:rPr>
          <w:rFonts w:ascii="Arial" w:hAnsi="Arial" w:cs="Arial"/>
          <w:color w:val="000000"/>
          <w:sz w:val="24"/>
          <w:szCs w:val="24"/>
        </w:rPr>
        <w:t>os</w:t>
      </w:r>
      <w:r w:rsidR="00B51C2B" w:rsidRPr="00891435">
        <w:rPr>
          <w:rFonts w:ascii="Arial" w:hAnsi="Arial" w:cs="Arial"/>
          <w:color w:val="000000"/>
          <w:sz w:val="24"/>
          <w:szCs w:val="24"/>
        </w:rPr>
        <w:t xml:space="preserve"> art</w:t>
      </w:r>
      <w:r w:rsidR="00707248">
        <w:rPr>
          <w:rFonts w:ascii="Arial" w:hAnsi="Arial" w:cs="Arial"/>
          <w:color w:val="000000"/>
          <w:sz w:val="24"/>
          <w:szCs w:val="24"/>
        </w:rPr>
        <w:t>s</w:t>
      </w:r>
      <w:r w:rsidR="00B51C2B" w:rsidRPr="00891435">
        <w:rPr>
          <w:rFonts w:ascii="Arial" w:hAnsi="Arial" w:cs="Arial"/>
          <w:color w:val="000000"/>
          <w:sz w:val="24"/>
          <w:szCs w:val="24"/>
        </w:rPr>
        <w:t>. 9,</w:t>
      </w:r>
      <w:r w:rsidRPr="00891435">
        <w:rPr>
          <w:rFonts w:ascii="Arial" w:hAnsi="Arial" w:cs="Arial"/>
          <w:color w:val="000000"/>
          <w:sz w:val="24"/>
          <w:szCs w:val="24"/>
        </w:rPr>
        <w:t xml:space="preserve"> </w:t>
      </w:r>
      <w:r w:rsidR="00B51C2B" w:rsidRPr="00891435">
        <w:rPr>
          <w:rFonts w:ascii="Arial" w:hAnsi="Arial" w:cs="Arial"/>
          <w:color w:val="000000"/>
          <w:sz w:val="24"/>
          <w:szCs w:val="24"/>
        </w:rPr>
        <w:t xml:space="preserve">22, 23 LCT, 59 de la Constitución de la </w:t>
      </w:r>
      <w:r w:rsidR="002B6552" w:rsidRPr="00891435">
        <w:rPr>
          <w:rFonts w:ascii="Arial" w:hAnsi="Arial" w:cs="Arial"/>
          <w:color w:val="000000"/>
          <w:sz w:val="24"/>
          <w:szCs w:val="24"/>
        </w:rPr>
        <w:t>P</w:t>
      </w:r>
      <w:r w:rsidR="00B51C2B" w:rsidRPr="00891435">
        <w:rPr>
          <w:rFonts w:ascii="Arial" w:hAnsi="Arial" w:cs="Arial"/>
          <w:color w:val="000000"/>
          <w:sz w:val="24"/>
          <w:szCs w:val="24"/>
        </w:rPr>
        <w:t>rovincia de S</w:t>
      </w:r>
      <w:r w:rsidR="00CD6D10" w:rsidRPr="00891435">
        <w:rPr>
          <w:rFonts w:ascii="Arial" w:hAnsi="Arial" w:cs="Arial"/>
          <w:color w:val="000000"/>
          <w:sz w:val="24"/>
          <w:szCs w:val="24"/>
        </w:rPr>
        <w:t>an Luis</w:t>
      </w:r>
      <w:r w:rsidR="002B6552" w:rsidRPr="00891435">
        <w:rPr>
          <w:rFonts w:ascii="Arial" w:hAnsi="Arial" w:cs="Arial"/>
          <w:color w:val="000000"/>
          <w:sz w:val="24"/>
          <w:szCs w:val="24"/>
        </w:rPr>
        <w:t>,</w:t>
      </w:r>
      <w:r w:rsidR="00B51C2B" w:rsidRPr="00891435">
        <w:rPr>
          <w:rFonts w:ascii="Arial" w:hAnsi="Arial" w:cs="Arial"/>
          <w:color w:val="000000"/>
          <w:sz w:val="24"/>
          <w:szCs w:val="24"/>
        </w:rPr>
        <w:t xml:space="preserve"> y art. 14 bis de</w:t>
      </w:r>
      <w:r w:rsidRPr="00891435">
        <w:rPr>
          <w:rFonts w:ascii="Arial" w:hAnsi="Arial" w:cs="Arial"/>
          <w:color w:val="000000"/>
          <w:sz w:val="24"/>
          <w:szCs w:val="24"/>
        </w:rPr>
        <w:t xml:space="preserve"> </w:t>
      </w:r>
      <w:r w:rsidR="00B51C2B" w:rsidRPr="00891435">
        <w:rPr>
          <w:rFonts w:ascii="Arial" w:hAnsi="Arial" w:cs="Arial"/>
          <w:color w:val="000000"/>
          <w:sz w:val="24"/>
          <w:szCs w:val="24"/>
        </w:rPr>
        <w:t>la Constitución N</w:t>
      </w:r>
      <w:r w:rsidR="00CD6D10" w:rsidRPr="00891435">
        <w:rPr>
          <w:rFonts w:ascii="Arial" w:hAnsi="Arial" w:cs="Arial"/>
          <w:color w:val="000000"/>
          <w:sz w:val="24"/>
          <w:szCs w:val="24"/>
        </w:rPr>
        <w:t>acional</w:t>
      </w:r>
      <w:r w:rsidR="00B51C2B" w:rsidRPr="00891435">
        <w:rPr>
          <w:rFonts w:ascii="Arial" w:hAnsi="Arial" w:cs="Arial"/>
          <w:color w:val="000000"/>
          <w:sz w:val="24"/>
          <w:szCs w:val="24"/>
        </w:rPr>
        <w:t>.</w:t>
      </w:r>
    </w:p>
    <w:p w:rsidR="008A43A7" w:rsidRPr="00891435" w:rsidRDefault="00AD18AA"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Reiteró</w:t>
      </w:r>
      <w:r w:rsidR="002B6552" w:rsidRPr="00891435">
        <w:rPr>
          <w:rFonts w:ascii="Arial" w:hAnsi="Arial" w:cs="Arial"/>
          <w:color w:val="000000"/>
          <w:sz w:val="24"/>
          <w:szCs w:val="24"/>
        </w:rPr>
        <w:t xml:space="preserve"> q</w:t>
      </w:r>
      <w:r w:rsidR="008A43A7" w:rsidRPr="00891435">
        <w:rPr>
          <w:rFonts w:ascii="Arial" w:hAnsi="Arial" w:cs="Arial"/>
          <w:color w:val="000000"/>
          <w:sz w:val="24"/>
          <w:szCs w:val="24"/>
        </w:rPr>
        <w:t xml:space="preserve">ue solo </w:t>
      </w:r>
      <w:r w:rsidR="00B51C2B" w:rsidRPr="00891435">
        <w:rPr>
          <w:rFonts w:ascii="Arial" w:hAnsi="Arial" w:cs="Arial"/>
          <w:color w:val="000000"/>
          <w:sz w:val="24"/>
          <w:szCs w:val="24"/>
        </w:rPr>
        <w:t>interpret</w:t>
      </w:r>
      <w:r w:rsidR="00707248">
        <w:rPr>
          <w:rFonts w:ascii="Arial" w:hAnsi="Arial" w:cs="Arial"/>
          <w:color w:val="000000"/>
          <w:sz w:val="24"/>
          <w:szCs w:val="24"/>
        </w:rPr>
        <w:t>ó,</w:t>
      </w:r>
      <w:r w:rsidR="00B51C2B" w:rsidRPr="00891435">
        <w:rPr>
          <w:rFonts w:ascii="Arial" w:hAnsi="Arial" w:cs="Arial"/>
          <w:color w:val="000000"/>
          <w:sz w:val="24"/>
          <w:szCs w:val="24"/>
        </w:rPr>
        <w:t xml:space="preserve"> las declaraciones</w:t>
      </w:r>
      <w:r w:rsidR="008A43A7" w:rsidRPr="00891435">
        <w:rPr>
          <w:rFonts w:ascii="Arial" w:hAnsi="Arial" w:cs="Arial"/>
          <w:color w:val="000000"/>
          <w:sz w:val="24"/>
          <w:szCs w:val="24"/>
        </w:rPr>
        <w:t xml:space="preserve"> </w:t>
      </w:r>
      <w:r w:rsidR="00B51C2B" w:rsidRPr="00891435">
        <w:rPr>
          <w:rFonts w:ascii="Arial" w:hAnsi="Arial" w:cs="Arial"/>
          <w:color w:val="000000"/>
          <w:sz w:val="24"/>
          <w:szCs w:val="24"/>
        </w:rPr>
        <w:t>testimoniales de los testigos de la demandada, atento la tacha realizada sobre los</w:t>
      </w:r>
      <w:r w:rsidR="008A43A7" w:rsidRPr="00891435">
        <w:rPr>
          <w:rFonts w:ascii="Arial" w:hAnsi="Arial" w:cs="Arial"/>
          <w:color w:val="000000"/>
          <w:sz w:val="24"/>
          <w:szCs w:val="24"/>
        </w:rPr>
        <w:t xml:space="preserve"> </w:t>
      </w:r>
      <w:r w:rsidR="00B51C2B" w:rsidRPr="00891435">
        <w:rPr>
          <w:rFonts w:ascii="Arial" w:hAnsi="Arial" w:cs="Arial"/>
          <w:color w:val="000000"/>
          <w:sz w:val="24"/>
          <w:szCs w:val="24"/>
        </w:rPr>
        <w:t xml:space="preserve">mismos, </w:t>
      </w:r>
      <w:r w:rsidR="00707248">
        <w:rPr>
          <w:rFonts w:ascii="Arial" w:hAnsi="Arial" w:cs="Arial"/>
          <w:color w:val="000000"/>
          <w:sz w:val="24"/>
          <w:szCs w:val="24"/>
        </w:rPr>
        <w:t>y fragmentó</w:t>
      </w:r>
      <w:r w:rsidR="008A43A7" w:rsidRPr="00891435">
        <w:rPr>
          <w:rFonts w:ascii="Arial" w:hAnsi="Arial" w:cs="Arial"/>
          <w:color w:val="000000"/>
          <w:sz w:val="24"/>
          <w:szCs w:val="24"/>
        </w:rPr>
        <w:t xml:space="preserve"> las decla</w:t>
      </w:r>
      <w:r w:rsidR="00B51C2B" w:rsidRPr="00891435">
        <w:rPr>
          <w:rFonts w:ascii="Arial" w:hAnsi="Arial" w:cs="Arial"/>
          <w:color w:val="000000"/>
          <w:sz w:val="24"/>
          <w:szCs w:val="24"/>
        </w:rPr>
        <w:t xml:space="preserve">raciones de los testigos propuestos por la parte actora </w:t>
      </w:r>
      <w:r w:rsidR="008A43A7" w:rsidRPr="00891435">
        <w:rPr>
          <w:rFonts w:ascii="Arial" w:hAnsi="Arial" w:cs="Arial"/>
          <w:color w:val="000000"/>
          <w:sz w:val="24"/>
          <w:szCs w:val="24"/>
        </w:rPr>
        <w:t xml:space="preserve">y no vio el </w:t>
      </w:r>
      <w:r w:rsidR="00CD6D10" w:rsidRPr="00891435">
        <w:rPr>
          <w:rFonts w:ascii="Arial" w:hAnsi="Arial" w:cs="Arial"/>
          <w:color w:val="000000"/>
          <w:sz w:val="24"/>
          <w:szCs w:val="24"/>
        </w:rPr>
        <w:t>sobre de documental</w:t>
      </w:r>
      <w:r w:rsidRPr="00891435">
        <w:rPr>
          <w:rFonts w:ascii="Arial" w:hAnsi="Arial" w:cs="Arial"/>
          <w:color w:val="000000"/>
          <w:sz w:val="24"/>
          <w:szCs w:val="24"/>
        </w:rPr>
        <w:t xml:space="preserve"> de la</w:t>
      </w:r>
      <w:r w:rsidR="00CD6D10" w:rsidRPr="00891435">
        <w:rPr>
          <w:rFonts w:ascii="Arial" w:hAnsi="Arial" w:cs="Arial"/>
          <w:color w:val="000000"/>
          <w:sz w:val="24"/>
          <w:szCs w:val="24"/>
        </w:rPr>
        <w:t xml:space="preserve"> parte actora </w:t>
      </w:r>
      <w:r w:rsidR="00B51C2B" w:rsidRPr="00891435">
        <w:rPr>
          <w:rFonts w:ascii="Arial" w:hAnsi="Arial" w:cs="Arial"/>
          <w:color w:val="000000"/>
          <w:sz w:val="24"/>
          <w:szCs w:val="24"/>
        </w:rPr>
        <w:t>donde se</w:t>
      </w:r>
      <w:r w:rsidR="008A43A7" w:rsidRPr="00891435">
        <w:rPr>
          <w:rFonts w:ascii="Arial" w:hAnsi="Arial" w:cs="Arial"/>
          <w:color w:val="000000"/>
          <w:sz w:val="24"/>
          <w:szCs w:val="24"/>
        </w:rPr>
        <w:t xml:space="preserve"> </w:t>
      </w:r>
      <w:r w:rsidR="00B51C2B" w:rsidRPr="00891435">
        <w:rPr>
          <w:rFonts w:ascii="Arial" w:hAnsi="Arial" w:cs="Arial"/>
          <w:color w:val="000000"/>
          <w:sz w:val="24"/>
          <w:szCs w:val="24"/>
        </w:rPr>
        <w:t>encontraban los recibos de haberes, que constituye prueba fundamental</w:t>
      </w:r>
      <w:r w:rsidR="008A43A7" w:rsidRPr="00891435">
        <w:rPr>
          <w:rFonts w:ascii="Arial" w:hAnsi="Arial" w:cs="Arial"/>
          <w:color w:val="000000"/>
          <w:sz w:val="24"/>
          <w:szCs w:val="24"/>
        </w:rPr>
        <w:t>.</w:t>
      </w:r>
    </w:p>
    <w:p w:rsidR="008A43A7" w:rsidRPr="00891435" w:rsidRDefault="00B30628"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bCs/>
          <w:color w:val="000000"/>
          <w:sz w:val="24"/>
          <w:szCs w:val="24"/>
        </w:rPr>
        <w:t>Advirtió</w:t>
      </w:r>
      <w:r w:rsidR="008A43A7" w:rsidRPr="00891435">
        <w:rPr>
          <w:rFonts w:ascii="Arial" w:hAnsi="Arial" w:cs="Arial"/>
          <w:bCs/>
          <w:color w:val="000000"/>
          <w:sz w:val="24"/>
          <w:szCs w:val="24"/>
        </w:rPr>
        <w:t xml:space="preserve"> que</w:t>
      </w:r>
      <w:r w:rsidR="00B51C2B" w:rsidRPr="00891435">
        <w:rPr>
          <w:rFonts w:ascii="Arial" w:hAnsi="Arial" w:cs="Arial"/>
          <w:color w:val="000000"/>
          <w:sz w:val="24"/>
          <w:szCs w:val="24"/>
        </w:rPr>
        <w:t xml:space="preserve"> curiosamente el fallo</w:t>
      </w:r>
      <w:r w:rsidR="008A43A7" w:rsidRPr="00891435">
        <w:rPr>
          <w:rFonts w:ascii="Arial" w:hAnsi="Arial" w:cs="Arial"/>
          <w:color w:val="000000"/>
          <w:sz w:val="24"/>
          <w:szCs w:val="24"/>
        </w:rPr>
        <w:t xml:space="preserve"> </w:t>
      </w:r>
      <w:r w:rsidR="00B51C2B" w:rsidRPr="00891435">
        <w:rPr>
          <w:rFonts w:ascii="Arial" w:hAnsi="Arial" w:cs="Arial"/>
          <w:color w:val="000000"/>
          <w:sz w:val="24"/>
          <w:szCs w:val="24"/>
        </w:rPr>
        <w:t xml:space="preserve">acepta en varios pasajes la prestación efectiva de tareas </w:t>
      </w:r>
      <w:r w:rsidR="008A43A7" w:rsidRPr="00891435">
        <w:rPr>
          <w:rFonts w:ascii="Arial" w:hAnsi="Arial" w:cs="Arial"/>
          <w:color w:val="000000"/>
          <w:sz w:val="24"/>
          <w:szCs w:val="24"/>
        </w:rPr>
        <w:t>siendo</w:t>
      </w:r>
      <w:r w:rsidR="00B51C2B" w:rsidRPr="00891435">
        <w:rPr>
          <w:rFonts w:ascii="Arial" w:hAnsi="Arial" w:cs="Arial"/>
          <w:color w:val="000000"/>
          <w:sz w:val="24"/>
          <w:szCs w:val="24"/>
        </w:rPr>
        <w:t xml:space="preserve"> razón necesaria y suficiente para hacer</w:t>
      </w:r>
      <w:r w:rsidR="008A43A7" w:rsidRPr="00891435">
        <w:rPr>
          <w:rFonts w:ascii="Arial" w:hAnsi="Arial" w:cs="Arial"/>
          <w:color w:val="000000"/>
          <w:sz w:val="24"/>
          <w:szCs w:val="24"/>
        </w:rPr>
        <w:t xml:space="preserve"> </w:t>
      </w:r>
      <w:r w:rsidR="00B51C2B" w:rsidRPr="00891435">
        <w:rPr>
          <w:rFonts w:ascii="Arial" w:hAnsi="Arial" w:cs="Arial"/>
          <w:color w:val="000000"/>
          <w:sz w:val="24"/>
          <w:szCs w:val="24"/>
        </w:rPr>
        <w:t xml:space="preserve">ver la </w:t>
      </w:r>
      <w:proofErr w:type="spellStart"/>
      <w:r w:rsidR="00B51C2B" w:rsidRPr="00891435">
        <w:rPr>
          <w:rFonts w:ascii="Arial" w:hAnsi="Arial" w:cs="Arial"/>
          <w:color w:val="000000"/>
          <w:sz w:val="24"/>
          <w:szCs w:val="24"/>
        </w:rPr>
        <w:t>autocontradicción</w:t>
      </w:r>
      <w:proofErr w:type="spellEnd"/>
      <w:r w:rsidR="00B51C2B" w:rsidRPr="00891435">
        <w:rPr>
          <w:rFonts w:ascii="Arial" w:hAnsi="Arial" w:cs="Arial"/>
          <w:color w:val="000000"/>
          <w:sz w:val="24"/>
          <w:szCs w:val="24"/>
        </w:rPr>
        <w:t xml:space="preserve"> del </w:t>
      </w:r>
      <w:r w:rsidR="008A43A7" w:rsidRPr="00891435">
        <w:rPr>
          <w:rFonts w:ascii="Arial" w:hAnsi="Arial" w:cs="Arial"/>
          <w:color w:val="000000"/>
          <w:sz w:val="24"/>
          <w:szCs w:val="24"/>
        </w:rPr>
        <w:t xml:space="preserve">mismo </w:t>
      </w:r>
    </w:p>
    <w:p w:rsidR="00B51C2B" w:rsidRPr="00891435" w:rsidRDefault="00B30628"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Insistió</w:t>
      </w:r>
      <w:r w:rsidR="008A43A7" w:rsidRPr="00891435">
        <w:rPr>
          <w:rFonts w:ascii="Arial" w:hAnsi="Arial" w:cs="Arial"/>
          <w:color w:val="000000"/>
          <w:sz w:val="24"/>
          <w:szCs w:val="24"/>
        </w:rPr>
        <w:t xml:space="preserve"> en que no solo omite prueba en sobre o documental aportada por la actora</w:t>
      </w:r>
      <w:r w:rsidR="00963E3A">
        <w:rPr>
          <w:rFonts w:ascii="Arial" w:hAnsi="Arial" w:cs="Arial"/>
          <w:color w:val="000000"/>
          <w:sz w:val="24"/>
          <w:szCs w:val="24"/>
        </w:rPr>
        <w:t>,</w:t>
      </w:r>
      <w:r w:rsidR="008A43A7" w:rsidRPr="00891435">
        <w:rPr>
          <w:rFonts w:ascii="Arial" w:hAnsi="Arial" w:cs="Arial"/>
          <w:color w:val="000000"/>
          <w:sz w:val="24"/>
          <w:szCs w:val="24"/>
        </w:rPr>
        <w:t xml:space="preserve"> sino que </w:t>
      </w:r>
      <w:r w:rsidR="00C64727" w:rsidRPr="00891435">
        <w:rPr>
          <w:rFonts w:ascii="Arial" w:hAnsi="Arial" w:cs="Arial"/>
          <w:color w:val="000000"/>
          <w:sz w:val="24"/>
          <w:szCs w:val="24"/>
        </w:rPr>
        <w:t xml:space="preserve">también </w:t>
      </w:r>
      <w:r w:rsidR="008A43A7" w:rsidRPr="00891435">
        <w:rPr>
          <w:rFonts w:ascii="Arial" w:hAnsi="Arial" w:cs="Arial"/>
          <w:color w:val="000000"/>
          <w:sz w:val="24"/>
          <w:szCs w:val="24"/>
        </w:rPr>
        <w:t>omite</w:t>
      </w:r>
      <w:r w:rsidR="00C64727" w:rsidRPr="00891435">
        <w:rPr>
          <w:rFonts w:ascii="Arial" w:hAnsi="Arial" w:cs="Arial"/>
          <w:color w:val="000000"/>
          <w:sz w:val="24"/>
          <w:szCs w:val="24"/>
        </w:rPr>
        <w:t xml:space="preserve"> la aplicación del art. 23 LCT</w:t>
      </w:r>
      <w:r w:rsidR="008A43A7" w:rsidRPr="00891435">
        <w:rPr>
          <w:rFonts w:ascii="Arial" w:hAnsi="Arial" w:cs="Arial"/>
          <w:color w:val="000000"/>
          <w:sz w:val="24"/>
          <w:szCs w:val="24"/>
        </w:rPr>
        <w:t xml:space="preserve"> una vez com</w:t>
      </w:r>
      <w:r w:rsidR="00C64727" w:rsidRPr="00891435">
        <w:rPr>
          <w:rFonts w:ascii="Arial" w:hAnsi="Arial" w:cs="Arial"/>
          <w:color w:val="000000"/>
          <w:sz w:val="24"/>
          <w:szCs w:val="24"/>
        </w:rPr>
        <w:t>probada la prestación de tareas.</w:t>
      </w:r>
    </w:p>
    <w:p w:rsidR="006B6872" w:rsidRPr="00891435" w:rsidRDefault="008A43A7" w:rsidP="009D39C0">
      <w:pPr>
        <w:tabs>
          <w:tab w:val="left" w:pos="0"/>
        </w:tabs>
        <w:autoSpaceDE w:val="0"/>
        <w:autoSpaceDN w:val="0"/>
        <w:adjustRightInd w:val="0"/>
        <w:spacing w:after="0"/>
        <w:ind w:firstLine="1985"/>
        <w:rPr>
          <w:rFonts w:ascii="Arial" w:hAnsi="Arial" w:cs="Arial"/>
          <w:bCs/>
          <w:color w:val="000000"/>
          <w:sz w:val="24"/>
          <w:szCs w:val="24"/>
        </w:rPr>
      </w:pPr>
      <w:r w:rsidRPr="00891435">
        <w:rPr>
          <w:rFonts w:ascii="Arial" w:hAnsi="Arial" w:cs="Arial"/>
          <w:bCs/>
          <w:color w:val="000000"/>
          <w:sz w:val="24"/>
          <w:szCs w:val="24"/>
        </w:rPr>
        <w:t>Seguidamente</w:t>
      </w:r>
      <w:r w:rsidR="00963E3A">
        <w:rPr>
          <w:rFonts w:ascii="Arial" w:hAnsi="Arial" w:cs="Arial"/>
          <w:bCs/>
          <w:color w:val="000000"/>
          <w:sz w:val="24"/>
          <w:szCs w:val="24"/>
        </w:rPr>
        <w:t>,</w:t>
      </w:r>
      <w:r w:rsidRPr="00891435">
        <w:rPr>
          <w:rFonts w:ascii="Arial" w:hAnsi="Arial" w:cs="Arial"/>
          <w:bCs/>
          <w:color w:val="000000"/>
          <w:sz w:val="24"/>
          <w:szCs w:val="24"/>
        </w:rPr>
        <w:t xml:space="preserve"> realiz</w:t>
      </w:r>
      <w:r w:rsidR="00707248">
        <w:rPr>
          <w:rFonts w:ascii="Arial" w:hAnsi="Arial" w:cs="Arial"/>
          <w:bCs/>
          <w:color w:val="000000"/>
          <w:sz w:val="24"/>
          <w:szCs w:val="24"/>
        </w:rPr>
        <w:t>ó</w:t>
      </w:r>
      <w:r w:rsidRPr="00891435">
        <w:rPr>
          <w:rFonts w:ascii="Arial" w:hAnsi="Arial" w:cs="Arial"/>
          <w:bCs/>
          <w:color w:val="000000"/>
          <w:sz w:val="24"/>
          <w:szCs w:val="24"/>
        </w:rPr>
        <w:t xml:space="preserve"> un análisis de lo que entiende </w:t>
      </w:r>
      <w:r w:rsidR="006B6872" w:rsidRPr="00891435">
        <w:rPr>
          <w:rFonts w:ascii="Arial" w:hAnsi="Arial" w:cs="Arial"/>
          <w:bCs/>
          <w:color w:val="000000"/>
          <w:sz w:val="24"/>
          <w:szCs w:val="24"/>
        </w:rPr>
        <w:t>fue prueba omitida de fundamental importancia para el caso</w:t>
      </w:r>
      <w:r w:rsidR="00963E3A">
        <w:rPr>
          <w:rFonts w:ascii="Arial" w:hAnsi="Arial" w:cs="Arial"/>
          <w:bCs/>
          <w:color w:val="000000"/>
          <w:sz w:val="24"/>
          <w:szCs w:val="24"/>
        </w:rPr>
        <w:t>,</w:t>
      </w:r>
      <w:r w:rsidR="006B6872" w:rsidRPr="00891435">
        <w:rPr>
          <w:rFonts w:ascii="Arial" w:hAnsi="Arial" w:cs="Arial"/>
          <w:bCs/>
          <w:color w:val="000000"/>
          <w:sz w:val="24"/>
          <w:szCs w:val="24"/>
        </w:rPr>
        <w:t xml:space="preserve"> al que me remito en honor a la brevedad, y expres</w:t>
      </w:r>
      <w:r w:rsidR="00AD18AA" w:rsidRPr="00891435">
        <w:rPr>
          <w:rFonts w:ascii="Arial" w:hAnsi="Arial" w:cs="Arial"/>
          <w:bCs/>
          <w:color w:val="000000"/>
          <w:sz w:val="24"/>
          <w:szCs w:val="24"/>
        </w:rPr>
        <w:t>ó</w:t>
      </w:r>
      <w:r w:rsidR="006B6872" w:rsidRPr="00891435">
        <w:rPr>
          <w:rFonts w:ascii="Arial" w:hAnsi="Arial" w:cs="Arial"/>
          <w:bCs/>
          <w:color w:val="000000"/>
          <w:sz w:val="24"/>
          <w:szCs w:val="24"/>
        </w:rPr>
        <w:t xml:space="preserve"> que el fallo realiza una confusa valoración sobre los recibos de haberes, haciendo caer su validez probatoria.</w:t>
      </w:r>
    </w:p>
    <w:p w:rsidR="00B51C2B" w:rsidRPr="00891435" w:rsidRDefault="00AD18AA"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bCs/>
          <w:color w:val="000000"/>
          <w:sz w:val="24"/>
          <w:szCs w:val="24"/>
        </w:rPr>
        <w:t>Sostuvo q</w:t>
      </w:r>
      <w:r w:rsidR="006B6872" w:rsidRPr="00891435">
        <w:rPr>
          <w:rFonts w:ascii="Arial" w:hAnsi="Arial" w:cs="Arial"/>
          <w:bCs/>
          <w:color w:val="000000"/>
          <w:sz w:val="24"/>
          <w:szCs w:val="24"/>
        </w:rPr>
        <w:t>ue no</w:t>
      </w:r>
      <w:r w:rsidR="006B6872" w:rsidRPr="00891435">
        <w:rPr>
          <w:rFonts w:ascii="Arial" w:hAnsi="Arial" w:cs="Arial"/>
          <w:b/>
          <w:bCs/>
          <w:color w:val="000000"/>
          <w:sz w:val="24"/>
          <w:szCs w:val="24"/>
        </w:rPr>
        <w:t xml:space="preserve"> </w:t>
      </w:r>
      <w:r w:rsidR="00B51C2B" w:rsidRPr="00891435">
        <w:rPr>
          <w:rFonts w:ascii="Arial" w:hAnsi="Arial" w:cs="Arial"/>
          <w:color w:val="000000"/>
          <w:sz w:val="24"/>
          <w:szCs w:val="24"/>
        </w:rPr>
        <w:t>puede ser desconocid</w:t>
      </w:r>
      <w:r w:rsidR="00C64727" w:rsidRPr="00891435">
        <w:rPr>
          <w:rFonts w:ascii="Arial" w:hAnsi="Arial" w:cs="Arial"/>
          <w:color w:val="000000"/>
          <w:sz w:val="24"/>
          <w:szCs w:val="24"/>
        </w:rPr>
        <w:t>o</w:t>
      </w:r>
      <w:r w:rsidR="00B51C2B" w:rsidRPr="00891435">
        <w:rPr>
          <w:rFonts w:ascii="Arial" w:hAnsi="Arial" w:cs="Arial"/>
          <w:color w:val="000000"/>
          <w:sz w:val="24"/>
          <w:szCs w:val="24"/>
        </w:rPr>
        <w:t xml:space="preserve"> por los camaristas </w:t>
      </w:r>
      <w:r w:rsidR="00473214" w:rsidRPr="00891435">
        <w:rPr>
          <w:rFonts w:ascii="Arial" w:hAnsi="Arial" w:cs="Arial"/>
          <w:color w:val="000000"/>
          <w:sz w:val="24"/>
          <w:szCs w:val="24"/>
        </w:rPr>
        <w:t>que el documento al que se le resta valor</w:t>
      </w:r>
      <w:r w:rsidR="00B51C2B" w:rsidRPr="00891435">
        <w:rPr>
          <w:rFonts w:ascii="Arial" w:hAnsi="Arial" w:cs="Arial"/>
          <w:color w:val="000000"/>
          <w:sz w:val="24"/>
          <w:szCs w:val="24"/>
        </w:rPr>
        <w:t xml:space="preserve"> (recibo firmado por delegado</w:t>
      </w:r>
      <w:r w:rsidR="006B6872" w:rsidRPr="00891435">
        <w:rPr>
          <w:rFonts w:ascii="Arial" w:hAnsi="Arial" w:cs="Arial"/>
          <w:color w:val="000000"/>
          <w:sz w:val="24"/>
          <w:szCs w:val="24"/>
        </w:rPr>
        <w:t xml:space="preserve"> </w:t>
      </w:r>
      <w:r w:rsidR="00B51C2B" w:rsidRPr="00891435">
        <w:rPr>
          <w:rFonts w:ascii="Arial" w:hAnsi="Arial" w:cs="Arial"/>
          <w:color w:val="000000"/>
          <w:sz w:val="24"/>
          <w:szCs w:val="24"/>
        </w:rPr>
        <w:t xml:space="preserve">normalizador) </w:t>
      </w:r>
      <w:r w:rsidR="00707248">
        <w:rPr>
          <w:rFonts w:ascii="Arial" w:hAnsi="Arial" w:cs="Arial"/>
          <w:color w:val="000000"/>
          <w:sz w:val="24"/>
          <w:szCs w:val="24"/>
        </w:rPr>
        <w:t>es un instrumento pú</w:t>
      </w:r>
      <w:r w:rsidR="00473214" w:rsidRPr="00891435">
        <w:rPr>
          <w:rFonts w:ascii="Arial" w:hAnsi="Arial" w:cs="Arial"/>
          <w:color w:val="000000"/>
          <w:sz w:val="24"/>
          <w:szCs w:val="24"/>
        </w:rPr>
        <w:t xml:space="preserve">blico que da fe por </w:t>
      </w:r>
      <w:r w:rsidR="00CD6D10" w:rsidRPr="00891435">
        <w:rPr>
          <w:rFonts w:ascii="Arial" w:hAnsi="Arial" w:cs="Arial"/>
          <w:color w:val="000000"/>
          <w:sz w:val="24"/>
          <w:szCs w:val="24"/>
        </w:rPr>
        <w:t>sí</w:t>
      </w:r>
      <w:r w:rsidR="00473214" w:rsidRPr="00891435">
        <w:rPr>
          <w:rFonts w:ascii="Arial" w:hAnsi="Arial" w:cs="Arial"/>
          <w:color w:val="000000"/>
          <w:sz w:val="24"/>
          <w:szCs w:val="24"/>
        </w:rPr>
        <w:t xml:space="preserve"> mismo, y</w:t>
      </w:r>
      <w:r w:rsidRPr="00891435">
        <w:rPr>
          <w:rFonts w:ascii="Arial" w:hAnsi="Arial" w:cs="Arial"/>
          <w:color w:val="000000"/>
          <w:sz w:val="24"/>
          <w:szCs w:val="24"/>
        </w:rPr>
        <w:t xml:space="preserve"> que</w:t>
      </w:r>
      <w:r w:rsidR="00473214" w:rsidRPr="00891435">
        <w:rPr>
          <w:rFonts w:ascii="Arial" w:hAnsi="Arial" w:cs="Arial"/>
          <w:color w:val="000000"/>
          <w:sz w:val="24"/>
          <w:szCs w:val="24"/>
        </w:rPr>
        <w:t xml:space="preserve"> no se encuentra </w:t>
      </w:r>
      <w:r w:rsidR="00C64727" w:rsidRPr="00891435">
        <w:rPr>
          <w:rFonts w:ascii="Arial" w:hAnsi="Arial" w:cs="Arial"/>
          <w:color w:val="000000"/>
          <w:sz w:val="24"/>
          <w:szCs w:val="24"/>
        </w:rPr>
        <w:t xml:space="preserve">sujeta </w:t>
      </w:r>
      <w:r w:rsidR="00473214" w:rsidRPr="00891435">
        <w:rPr>
          <w:rFonts w:ascii="Arial" w:hAnsi="Arial" w:cs="Arial"/>
          <w:color w:val="000000"/>
          <w:sz w:val="24"/>
          <w:szCs w:val="24"/>
        </w:rPr>
        <w:t xml:space="preserve">a la valoración judicial, es </w:t>
      </w:r>
      <w:r w:rsidRPr="00891435">
        <w:rPr>
          <w:rFonts w:ascii="Arial" w:hAnsi="Arial" w:cs="Arial"/>
          <w:color w:val="000000"/>
          <w:sz w:val="24"/>
          <w:szCs w:val="24"/>
        </w:rPr>
        <w:t xml:space="preserve">decir, </w:t>
      </w:r>
      <w:r w:rsidR="00473214" w:rsidRPr="00891435">
        <w:rPr>
          <w:rFonts w:ascii="Arial" w:hAnsi="Arial" w:cs="Arial"/>
          <w:color w:val="000000"/>
          <w:sz w:val="24"/>
          <w:szCs w:val="24"/>
        </w:rPr>
        <w:t xml:space="preserve">prueba tarifada, prueba legal, </w:t>
      </w:r>
      <w:r w:rsidRPr="00891435">
        <w:rPr>
          <w:rFonts w:ascii="Arial" w:hAnsi="Arial" w:cs="Arial"/>
          <w:color w:val="000000"/>
          <w:sz w:val="24"/>
          <w:szCs w:val="24"/>
        </w:rPr>
        <w:t xml:space="preserve">y </w:t>
      </w:r>
      <w:r w:rsidR="00707248">
        <w:rPr>
          <w:rFonts w:ascii="Arial" w:hAnsi="Arial" w:cs="Arial"/>
          <w:color w:val="000000"/>
          <w:sz w:val="24"/>
          <w:szCs w:val="24"/>
        </w:rPr>
        <w:t>que si bien está</w:t>
      </w:r>
      <w:r w:rsidR="006B6872" w:rsidRPr="00891435">
        <w:rPr>
          <w:rFonts w:ascii="Arial" w:hAnsi="Arial" w:cs="Arial"/>
          <w:color w:val="000000"/>
          <w:sz w:val="24"/>
          <w:szCs w:val="24"/>
        </w:rPr>
        <w:t xml:space="preserve"> </w:t>
      </w:r>
      <w:r w:rsidR="00473214" w:rsidRPr="00891435">
        <w:rPr>
          <w:rFonts w:ascii="Arial" w:hAnsi="Arial" w:cs="Arial"/>
          <w:color w:val="000000"/>
          <w:sz w:val="24"/>
          <w:szCs w:val="24"/>
        </w:rPr>
        <w:t>sujeto a redargución de falsedad, esto no fue plan</w:t>
      </w:r>
      <w:r w:rsidR="00C64727" w:rsidRPr="00891435">
        <w:rPr>
          <w:rFonts w:ascii="Arial" w:hAnsi="Arial" w:cs="Arial"/>
          <w:color w:val="000000"/>
          <w:sz w:val="24"/>
          <w:szCs w:val="24"/>
        </w:rPr>
        <w:t>t</w:t>
      </w:r>
      <w:r w:rsidR="00473214" w:rsidRPr="00891435">
        <w:rPr>
          <w:rFonts w:ascii="Arial" w:hAnsi="Arial" w:cs="Arial"/>
          <w:color w:val="000000"/>
          <w:sz w:val="24"/>
          <w:szCs w:val="24"/>
        </w:rPr>
        <w:t>eado</w:t>
      </w:r>
      <w:r w:rsidR="00963E3A">
        <w:rPr>
          <w:rFonts w:ascii="Arial" w:hAnsi="Arial" w:cs="Arial"/>
          <w:color w:val="000000"/>
          <w:sz w:val="24"/>
          <w:szCs w:val="24"/>
        </w:rPr>
        <w:t>, nadie impugnó</w:t>
      </w:r>
      <w:r w:rsidR="00B51C2B" w:rsidRPr="00891435">
        <w:rPr>
          <w:rFonts w:ascii="Arial" w:hAnsi="Arial" w:cs="Arial"/>
          <w:color w:val="000000"/>
          <w:sz w:val="24"/>
          <w:szCs w:val="24"/>
        </w:rPr>
        <w:t xml:space="preserve"> el valor de documento</w:t>
      </w:r>
      <w:r w:rsidR="006B6872" w:rsidRPr="00891435">
        <w:rPr>
          <w:rFonts w:ascii="Arial" w:hAnsi="Arial" w:cs="Arial"/>
          <w:color w:val="000000"/>
          <w:sz w:val="24"/>
          <w:szCs w:val="24"/>
        </w:rPr>
        <w:t xml:space="preserve"> </w:t>
      </w:r>
      <w:r w:rsidR="00B51C2B" w:rsidRPr="00891435">
        <w:rPr>
          <w:rFonts w:ascii="Arial" w:hAnsi="Arial" w:cs="Arial"/>
          <w:color w:val="000000"/>
          <w:sz w:val="24"/>
          <w:szCs w:val="24"/>
        </w:rPr>
        <w:t>público del recibo</w:t>
      </w:r>
      <w:r w:rsidRPr="00891435">
        <w:rPr>
          <w:rFonts w:ascii="Arial" w:hAnsi="Arial" w:cs="Arial"/>
          <w:color w:val="000000"/>
          <w:sz w:val="24"/>
          <w:szCs w:val="24"/>
        </w:rPr>
        <w:t>.</w:t>
      </w:r>
    </w:p>
    <w:p w:rsidR="00B51C2B" w:rsidRPr="00891435" w:rsidRDefault="00B30628"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Manif</w:t>
      </w:r>
      <w:r w:rsidR="006B6872" w:rsidRPr="00891435">
        <w:rPr>
          <w:rFonts w:ascii="Arial" w:hAnsi="Arial" w:cs="Arial"/>
          <w:color w:val="000000"/>
          <w:sz w:val="24"/>
          <w:szCs w:val="24"/>
        </w:rPr>
        <w:t>est</w:t>
      </w:r>
      <w:r w:rsidRPr="00891435">
        <w:rPr>
          <w:rFonts w:ascii="Arial" w:hAnsi="Arial" w:cs="Arial"/>
          <w:color w:val="000000"/>
          <w:sz w:val="24"/>
          <w:szCs w:val="24"/>
        </w:rPr>
        <w:t>ó</w:t>
      </w:r>
      <w:r w:rsidR="006B6872" w:rsidRPr="00891435">
        <w:rPr>
          <w:rFonts w:ascii="Arial" w:hAnsi="Arial" w:cs="Arial"/>
          <w:color w:val="000000"/>
          <w:sz w:val="24"/>
          <w:szCs w:val="24"/>
        </w:rPr>
        <w:t xml:space="preserve"> que el fallo afecta </w:t>
      </w:r>
      <w:r w:rsidR="00B51C2B" w:rsidRPr="00891435">
        <w:rPr>
          <w:rFonts w:ascii="Arial" w:hAnsi="Arial" w:cs="Arial"/>
          <w:color w:val="000000"/>
          <w:sz w:val="24"/>
          <w:szCs w:val="24"/>
        </w:rPr>
        <w:t xml:space="preserve">las reglas de la sana crítica racional y la </w:t>
      </w:r>
      <w:proofErr w:type="spellStart"/>
      <w:r w:rsidR="00B51C2B" w:rsidRPr="00891435">
        <w:rPr>
          <w:rFonts w:ascii="Arial" w:hAnsi="Arial" w:cs="Arial"/>
          <w:color w:val="000000"/>
          <w:sz w:val="24"/>
          <w:szCs w:val="24"/>
        </w:rPr>
        <w:t>logicidad</w:t>
      </w:r>
      <w:proofErr w:type="spellEnd"/>
      <w:r w:rsidR="00B51C2B" w:rsidRPr="00891435">
        <w:rPr>
          <w:rFonts w:ascii="Arial" w:hAnsi="Arial" w:cs="Arial"/>
          <w:color w:val="000000"/>
          <w:sz w:val="24"/>
          <w:szCs w:val="24"/>
        </w:rPr>
        <w:t xml:space="preserve"> del razonamiento</w:t>
      </w:r>
      <w:r w:rsidR="006B6872" w:rsidRPr="00891435">
        <w:rPr>
          <w:rFonts w:ascii="Arial" w:hAnsi="Arial" w:cs="Arial"/>
          <w:color w:val="000000"/>
          <w:sz w:val="24"/>
          <w:szCs w:val="24"/>
        </w:rPr>
        <w:t xml:space="preserve"> y que </w:t>
      </w:r>
      <w:r w:rsidR="00B51C2B" w:rsidRPr="00891435">
        <w:rPr>
          <w:rFonts w:ascii="Arial" w:hAnsi="Arial" w:cs="Arial"/>
          <w:color w:val="000000"/>
          <w:sz w:val="24"/>
          <w:szCs w:val="24"/>
        </w:rPr>
        <w:t xml:space="preserve">ha violado toda regla procesal de </w:t>
      </w:r>
      <w:r w:rsidR="00B51C2B" w:rsidRPr="00891435">
        <w:rPr>
          <w:rFonts w:ascii="Arial" w:hAnsi="Arial" w:cs="Arial"/>
          <w:color w:val="000000"/>
          <w:sz w:val="24"/>
          <w:szCs w:val="24"/>
        </w:rPr>
        <w:lastRenderedPageBreak/>
        <w:t>valoración de prueba, un absurdo</w:t>
      </w:r>
      <w:r w:rsidR="006B6872" w:rsidRPr="00891435">
        <w:rPr>
          <w:rFonts w:ascii="Arial" w:hAnsi="Arial" w:cs="Arial"/>
          <w:color w:val="000000"/>
          <w:sz w:val="24"/>
          <w:szCs w:val="24"/>
        </w:rPr>
        <w:t xml:space="preserve"> </w:t>
      </w:r>
      <w:r w:rsidR="00B51C2B" w:rsidRPr="00891435">
        <w:rPr>
          <w:rFonts w:ascii="Arial" w:hAnsi="Arial" w:cs="Arial"/>
          <w:color w:val="000000"/>
          <w:sz w:val="24"/>
          <w:szCs w:val="24"/>
        </w:rPr>
        <w:t xml:space="preserve">entendimiento judicial </w:t>
      </w:r>
      <w:r w:rsidR="00473214" w:rsidRPr="00891435">
        <w:rPr>
          <w:rFonts w:ascii="Arial" w:hAnsi="Arial" w:cs="Arial"/>
          <w:color w:val="000000"/>
          <w:sz w:val="24"/>
          <w:szCs w:val="24"/>
        </w:rPr>
        <w:t>y sobre todo al sentido común y la lógica más elemental.</w:t>
      </w:r>
    </w:p>
    <w:p w:rsidR="00C64727" w:rsidRPr="00891435" w:rsidRDefault="00B51C2B"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R</w:t>
      </w:r>
      <w:r w:rsidR="006B6872" w:rsidRPr="00891435">
        <w:rPr>
          <w:rFonts w:ascii="Arial" w:hAnsi="Arial" w:cs="Arial"/>
          <w:color w:val="000000"/>
          <w:sz w:val="24"/>
          <w:szCs w:val="24"/>
        </w:rPr>
        <w:t>esalt</w:t>
      </w:r>
      <w:r w:rsidR="00B30628" w:rsidRPr="00891435">
        <w:rPr>
          <w:rFonts w:ascii="Arial" w:hAnsi="Arial" w:cs="Arial"/>
          <w:color w:val="000000"/>
          <w:sz w:val="24"/>
          <w:szCs w:val="24"/>
        </w:rPr>
        <w:t>ó</w:t>
      </w:r>
      <w:r w:rsidR="006B6872" w:rsidRPr="00891435">
        <w:rPr>
          <w:rFonts w:ascii="Arial" w:hAnsi="Arial" w:cs="Arial"/>
          <w:color w:val="000000"/>
          <w:sz w:val="24"/>
          <w:szCs w:val="24"/>
        </w:rPr>
        <w:t xml:space="preserve"> que no se trata simplemente de una disconformidad en cuanto a la interp</w:t>
      </w:r>
      <w:r w:rsidR="00AD18AA" w:rsidRPr="00891435">
        <w:rPr>
          <w:rFonts w:ascii="Arial" w:hAnsi="Arial" w:cs="Arial"/>
          <w:color w:val="000000"/>
          <w:sz w:val="24"/>
          <w:szCs w:val="24"/>
        </w:rPr>
        <w:t>retación de testimonios, sino</w:t>
      </w:r>
      <w:r w:rsidR="006B6872" w:rsidRPr="00891435">
        <w:rPr>
          <w:rFonts w:ascii="Arial" w:hAnsi="Arial" w:cs="Arial"/>
          <w:color w:val="000000"/>
          <w:sz w:val="24"/>
          <w:szCs w:val="24"/>
        </w:rPr>
        <w:t xml:space="preserve"> que arbitrariamente el fallo toma todos los testigos de la parte demandada como una verdad revelada y a </w:t>
      </w:r>
      <w:r w:rsidR="00216F5D" w:rsidRPr="00891435">
        <w:rPr>
          <w:rFonts w:ascii="Arial" w:hAnsi="Arial" w:cs="Arial"/>
          <w:color w:val="000000"/>
          <w:sz w:val="24"/>
          <w:szCs w:val="24"/>
        </w:rPr>
        <w:t>los</w:t>
      </w:r>
      <w:r w:rsidR="006B6872" w:rsidRPr="00891435">
        <w:rPr>
          <w:rFonts w:ascii="Arial" w:hAnsi="Arial" w:cs="Arial"/>
          <w:color w:val="000000"/>
          <w:sz w:val="24"/>
          <w:szCs w:val="24"/>
        </w:rPr>
        <w:t xml:space="preserve"> testigos de la actora</w:t>
      </w:r>
      <w:r w:rsidR="00963E3A">
        <w:rPr>
          <w:rFonts w:ascii="Arial" w:hAnsi="Arial" w:cs="Arial"/>
          <w:color w:val="000000"/>
          <w:sz w:val="24"/>
          <w:szCs w:val="24"/>
        </w:rPr>
        <w:t>,</w:t>
      </w:r>
      <w:r w:rsidR="006B6872" w:rsidRPr="00891435">
        <w:rPr>
          <w:rFonts w:ascii="Arial" w:hAnsi="Arial" w:cs="Arial"/>
          <w:color w:val="000000"/>
          <w:sz w:val="24"/>
          <w:szCs w:val="24"/>
        </w:rPr>
        <w:t xml:space="preserve"> como mentirosos. </w:t>
      </w:r>
    </w:p>
    <w:p w:rsidR="006B6872" w:rsidRPr="00891435" w:rsidRDefault="00C64727"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 xml:space="preserve">Manifestó </w:t>
      </w:r>
      <w:r w:rsidR="006B6872" w:rsidRPr="00891435">
        <w:rPr>
          <w:rFonts w:ascii="Arial" w:hAnsi="Arial" w:cs="Arial"/>
          <w:color w:val="000000"/>
          <w:sz w:val="24"/>
          <w:szCs w:val="24"/>
        </w:rPr>
        <w:t xml:space="preserve">que la irracionalidad con que la prueba testimonial fue valorada es contraria a toda </w:t>
      </w:r>
      <w:r w:rsidR="00216F5D" w:rsidRPr="00891435">
        <w:rPr>
          <w:rFonts w:ascii="Arial" w:hAnsi="Arial" w:cs="Arial"/>
          <w:color w:val="000000"/>
          <w:sz w:val="24"/>
          <w:szCs w:val="24"/>
        </w:rPr>
        <w:t>lógica</w:t>
      </w:r>
      <w:r w:rsidR="006B6872" w:rsidRPr="00891435">
        <w:rPr>
          <w:rFonts w:ascii="Arial" w:hAnsi="Arial" w:cs="Arial"/>
          <w:color w:val="000000"/>
          <w:sz w:val="24"/>
          <w:szCs w:val="24"/>
        </w:rPr>
        <w:t>.</w:t>
      </w:r>
    </w:p>
    <w:p w:rsidR="00216F5D" w:rsidRPr="00891435" w:rsidRDefault="006B6872"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Concluy</w:t>
      </w:r>
      <w:r w:rsidR="00B30628" w:rsidRPr="00891435">
        <w:rPr>
          <w:rFonts w:ascii="Arial" w:hAnsi="Arial" w:cs="Arial"/>
          <w:color w:val="000000"/>
          <w:sz w:val="24"/>
          <w:szCs w:val="24"/>
        </w:rPr>
        <w:t>ó</w:t>
      </w:r>
      <w:r w:rsidRPr="00891435">
        <w:rPr>
          <w:rFonts w:ascii="Arial" w:hAnsi="Arial" w:cs="Arial"/>
          <w:color w:val="000000"/>
          <w:sz w:val="24"/>
          <w:szCs w:val="24"/>
        </w:rPr>
        <w:t xml:space="preserve"> diciendo que son </w:t>
      </w:r>
      <w:r w:rsidR="00216F5D" w:rsidRPr="00891435">
        <w:rPr>
          <w:rFonts w:ascii="Arial" w:hAnsi="Arial" w:cs="Arial"/>
          <w:color w:val="000000"/>
          <w:sz w:val="24"/>
          <w:szCs w:val="24"/>
        </w:rPr>
        <w:t>múltiples</w:t>
      </w:r>
      <w:r w:rsidRPr="00891435">
        <w:rPr>
          <w:rFonts w:ascii="Arial" w:hAnsi="Arial" w:cs="Arial"/>
          <w:color w:val="000000"/>
          <w:sz w:val="24"/>
          <w:szCs w:val="24"/>
        </w:rPr>
        <w:t xml:space="preserve"> y variados los desaciertos y errores jurídicos </w:t>
      </w:r>
      <w:r w:rsidR="00216F5D" w:rsidRPr="00891435">
        <w:rPr>
          <w:rFonts w:ascii="Arial" w:hAnsi="Arial" w:cs="Arial"/>
          <w:color w:val="000000"/>
          <w:sz w:val="24"/>
          <w:szCs w:val="24"/>
        </w:rPr>
        <w:t>de gravedad</w:t>
      </w:r>
      <w:r w:rsidRPr="00891435">
        <w:rPr>
          <w:rFonts w:ascii="Arial" w:hAnsi="Arial" w:cs="Arial"/>
          <w:color w:val="000000"/>
          <w:sz w:val="24"/>
          <w:szCs w:val="24"/>
        </w:rPr>
        <w:t xml:space="preserve"> extrema en los que se incurre en el fallo atacado</w:t>
      </w:r>
      <w:r w:rsidR="00963E3A">
        <w:rPr>
          <w:rFonts w:ascii="Arial" w:hAnsi="Arial" w:cs="Arial"/>
          <w:color w:val="000000"/>
          <w:sz w:val="24"/>
          <w:szCs w:val="24"/>
        </w:rPr>
        <w:t>,</w:t>
      </w:r>
      <w:r w:rsidRPr="00891435">
        <w:rPr>
          <w:rFonts w:ascii="Arial" w:hAnsi="Arial" w:cs="Arial"/>
          <w:color w:val="000000"/>
          <w:sz w:val="24"/>
          <w:szCs w:val="24"/>
        </w:rPr>
        <w:t xml:space="preserve"> </w:t>
      </w:r>
      <w:r w:rsidR="00216F5D" w:rsidRPr="00891435">
        <w:rPr>
          <w:rFonts w:ascii="Arial" w:hAnsi="Arial" w:cs="Arial"/>
          <w:color w:val="000000"/>
          <w:sz w:val="24"/>
          <w:szCs w:val="24"/>
        </w:rPr>
        <w:t>por lo que afirma debe ser anulado.</w:t>
      </w:r>
    </w:p>
    <w:p w:rsidR="00CB3FB9" w:rsidRPr="00891435" w:rsidRDefault="00CD6D10"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 xml:space="preserve">2) </w:t>
      </w:r>
      <w:r w:rsidR="00216F5D" w:rsidRPr="00891435">
        <w:rPr>
          <w:rFonts w:ascii="Arial" w:hAnsi="Arial" w:cs="Arial"/>
          <w:color w:val="000000"/>
          <w:sz w:val="24"/>
          <w:szCs w:val="24"/>
        </w:rPr>
        <w:t>Que ordenado el traslado de rigor</w:t>
      </w:r>
      <w:r w:rsidR="00C64727" w:rsidRPr="00891435">
        <w:rPr>
          <w:rFonts w:ascii="Arial" w:hAnsi="Arial" w:cs="Arial"/>
          <w:color w:val="000000"/>
          <w:sz w:val="24"/>
          <w:szCs w:val="24"/>
        </w:rPr>
        <w:t xml:space="preserve"> en fecha </w:t>
      </w:r>
      <w:r w:rsidR="00707248">
        <w:rPr>
          <w:rFonts w:ascii="Arial" w:hAnsi="Arial" w:cs="Arial"/>
          <w:color w:val="000000"/>
          <w:sz w:val="24"/>
          <w:szCs w:val="24"/>
        </w:rPr>
        <w:t>17/10/2017 mediante ESCEXT</w:t>
      </w:r>
      <w:r w:rsidR="009F2D86" w:rsidRPr="00891435">
        <w:rPr>
          <w:rFonts w:ascii="Arial" w:hAnsi="Arial" w:cs="Arial"/>
          <w:color w:val="000000"/>
          <w:sz w:val="24"/>
          <w:szCs w:val="24"/>
        </w:rPr>
        <w:t xml:space="preserve"> </w:t>
      </w:r>
      <w:r w:rsidR="00707248">
        <w:rPr>
          <w:rFonts w:ascii="Arial" w:hAnsi="Arial" w:cs="Arial"/>
          <w:color w:val="000000"/>
          <w:sz w:val="24"/>
          <w:szCs w:val="24"/>
        </w:rPr>
        <w:t xml:space="preserve">N° </w:t>
      </w:r>
      <w:r w:rsidR="009F2D86" w:rsidRPr="00891435">
        <w:rPr>
          <w:rFonts w:ascii="Arial" w:hAnsi="Arial" w:cs="Arial"/>
          <w:color w:val="000000"/>
          <w:sz w:val="24"/>
          <w:szCs w:val="24"/>
        </w:rPr>
        <w:t>8047538</w:t>
      </w:r>
      <w:r w:rsidR="00CB3FB9" w:rsidRPr="00891435">
        <w:rPr>
          <w:rFonts w:ascii="Arial" w:hAnsi="Arial" w:cs="Arial"/>
          <w:color w:val="000000"/>
          <w:sz w:val="24"/>
          <w:szCs w:val="24"/>
        </w:rPr>
        <w:t xml:space="preserve"> la contrari</w:t>
      </w:r>
      <w:r w:rsidR="001407A1" w:rsidRPr="00891435">
        <w:rPr>
          <w:rFonts w:ascii="Arial" w:hAnsi="Arial" w:cs="Arial"/>
          <w:color w:val="000000"/>
          <w:sz w:val="24"/>
          <w:szCs w:val="24"/>
        </w:rPr>
        <w:t>a</w:t>
      </w:r>
      <w:r w:rsidR="00CB3FB9" w:rsidRPr="00891435">
        <w:rPr>
          <w:rFonts w:ascii="Arial" w:hAnsi="Arial" w:cs="Arial"/>
          <w:color w:val="000000"/>
          <w:sz w:val="24"/>
          <w:szCs w:val="24"/>
        </w:rPr>
        <w:t xml:space="preserve"> contest</w:t>
      </w:r>
      <w:r w:rsidR="00B30628" w:rsidRPr="00891435">
        <w:rPr>
          <w:rFonts w:ascii="Arial" w:hAnsi="Arial" w:cs="Arial"/>
          <w:color w:val="000000"/>
          <w:sz w:val="24"/>
          <w:szCs w:val="24"/>
        </w:rPr>
        <w:t>ó</w:t>
      </w:r>
      <w:r w:rsidR="00CB3FB9" w:rsidRPr="00891435">
        <w:rPr>
          <w:rFonts w:ascii="Arial" w:hAnsi="Arial" w:cs="Arial"/>
          <w:color w:val="000000"/>
          <w:sz w:val="24"/>
          <w:szCs w:val="24"/>
        </w:rPr>
        <w:t xml:space="preserve"> el</w:t>
      </w:r>
      <w:r w:rsidR="00097A44" w:rsidRPr="00891435">
        <w:rPr>
          <w:rFonts w:ascii="Arial" w:hAnsi="Arial" w:cs="Arial"/>
          <w:color w:val="000000"/>
          <w:sz w:val="24"/>
          <w:szCs w:val="24"/>
        </w:rPr>
        <w:t xml:space="preserve"> recurso</w:t>
      </w:r>
      <w:r w:rsidR="00CB3FB9" w:rsidRPr="00891435">
        <w:rPr>
          <w:rFonts w:ascii="Arial" w:hAnsi="Arial" w:cs="Arial"/>
          <w:color w:val="000000"/>
          <w:sz w:val="24"/>
          <w:szCs w:val="24"/>
        </w:rPr>
        <w:t>.</w:t>
      </w:r>
    </w:p>
    <w:p w:rsidR="00B51C2B" w:rsidRPr="00891435" w:rsidRDefault="00CB3FB9"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bCs/>
          <w:color w:val="000000"/>
          <w:sz w:val="24"/>
          <w:szCs w:val="24"/>
        </w:rPr>
        <w:t xml:space="preserve">Luego de </w:t>
      </w:r>
      <w:r w:rsidR="00C64727" w:rsidRPr="00891435">
        <w:rPr>
          <w:rFonts w:ascii="Arial" w:hAnsi="Arial" w:cs="Arial"/>
          <w:bCs/>
          <w:color w:val="000000"/>
          <w:sz w:val="24"/>
          <w:szCs w:val="24"/>
        </w:rPr>
        <w:t xml:space="preserve">exponer </w:t>
      </w:r>
      <w:r w:rsidRPr="00891435">
        <w:rPr>
          <w:rFonts w:ascii="Arial" w:hAnsi="Arial" w:cs="Arial"/>
          <w:bCs/>
          <w:color w:val="000000"/>
          <w:sz w:val="24"/>
          <w:szCs w:val="24"/>
        </w:rPr>
        <w:t>críticas a la</w:t>
      </w:r>
      <w:r w:rsidR="00CD6D10" w:rsidRPr="00891435">
        <w:rPr>
          <w:rFonts w:ascii="Arial" w:hAnsi="Arial" w:cs="Arial"/>
          <w:bCs/>
          <w:color w:val="000000"/>
          <w:sz w:val="24"/>
          <w:szCs w:val="24"/>
        </w:rPr>
        <w:t>s</w:t>
      </w:r>
      <w:r w:rsidRPr="00891435">
        <w:rPr>
          <w:rFonts w:ascii="Arial" w:hAnsi="Arial" w:cs="Arial"/>
          <w:bCs/>
          <w:color w:val="000000"/>
          <w:sz w:val="24"/>
          <w:szCs w:val="24"/>
        </w:rPr>
        <w:t xml:space="preserve"> cuestiones formales </w:t>
      </w:r>
      <w:r w:rsidR="00CD6D10" w:rsidRPr="00891435">
        <w:rPr>
          <w:rFonts w:ascii="Arial" w:hAnsi="Arial" w:cs="Arial"/>
          <w:bCs/>
          <w:color w:val="000000"/>
          <w:sz w:val="24"/>
          <w:szCs w:val="24"/>
        </w:rPr>
        <w:t>p</w:t>
      </w:r>
      <w:r w:rsidR="00450CA6" w:rsidRPr="00891435">
        <w:rPr>
          <w:rFonts w:ascii="Arial" w:hAnsi="Arial" w:cs="Arial"/>
          <w:bCs/>
          <w:color w:val="000000"/>
          <w:sz w:val="24"/>
          <w:szCs w:val="24"/>
        </w:rPr>
        <w:t>ropias del recurso</w:t>
      </w:r>
      <w:r w:rsidR="00963E3A">
        <w:rPr>
          <w:rFonts w:ascii="Arial" w:hAnsi="Arial" w:cs="Arial"/>
          <w:bCs/>
          <w:color w:val="000000"/>
          <w:sz w:val="24"/>
          <w:szCs w:val="24"/>
        </w:rPr>
        <w:t>,</w:t>
      </w:r>
      <w:r w:rsidR="00450CA6" w:rsidRPr="00891435">
        <w:rPr>
          <w:rFonts w:ascii="Arial" w:hAnsi="Arial" w:cs="Arial"/>
          <w:bCs/>
          <w:color w:val="000000"/>
          <w:sz w:val="24"/>
          <w:szCs w:val="24"/>
        </w:rPr>
        <w:t xml:space="preserve"> explica</w:t>
      </w:r>
      <w:r w:rsidRPr="00891435">
        <w:rPr>
          <w:rFonts w:ascii="Arial" w:hAnsi="Arial" w:cs="Arial"/>
          <w:bCs/>
          <w:color w:val="000000"/>
          <w:sz w:val="24"/>
          <w:szCs w:val="24"/>
        </w:rPr>
        <w:t xml:space="preserve"> que</w:t>
      </w:r>
      <w:r w:rsidR="00C64727" w:rsidRPr="00891435">
        <w:rPr>
          <w:rFonts w:ascii="Arial" w:hAnsi="Arial" w:cs="Arial"/>
          <w:color w:val="000000"/>
          <w:sz w:val="24"/>
          <w:szCs w:val="24"/>
        </w:rPr>
        <w:t xml:space="preserve"> el </w:t>
      </w:r>
      <w:r w:rsidR="009A7008">
        <w:rPr>
          <w:rFonts w:ascii="Arial" w:hAnsi="Arial" w:cs="Arial"/>
          <w:color w:val="000000"/>
          <w:sz w:val="24"/>
          <w:szCs w:val="24"/>
        </w:rPr>
        <w:t>Superior Tribunal</w:t>
      </w:r>
      <w:r w:rsidR="00C64727" w:rsidRPr="00891435">
        <w:rPr>
          <w:rFonts w:ascii="Arial" w:hAnsi="Arial" w:cs="Arial"/>
          <w:color w:val="000000"/>
          <w:sz w:val="24"/>
          <w:szCs w:val="24"/>
        </w:rPr>
        <w:t xml:space="preserve"> anuló</w:t>
      </w:r>
      <w:r w:rsidR="00B51C2B" w:rsidRPr="00891435">
        <w:rPr>
          <w:rFonts w:ascii="Arial" w:hAnsi="Arial" w:cs="Arial"/>
          <w:color w:val="000000"/>
          <w:sz w:val="24"/>
          <w:szCs w:val="24"/>
        </w:rPr>
        <w:t xml:space="preserve"> el primer fallo de </w:t>
      </w:r>
      <w:r w:rsidRPr="00891435">
        <w:rPr>
          <w:rFonts w:ascii="Arial" w:hAnsi="Arial" w:cs="Arial"/>
          <w:color w:val="000000"/>
          <w:sz w:val="24"/>
          <w:szCs w:val="24"/>
        </w:rPr>
        <w:t>Cámara en el</w:t>
      </w:r>
      <w:r w:rsidR="00CD6D10" w:rsidRPr="00891435">
        <w:rPr>
          <w:rFonts w:ascii="Arial" w:hAnsi="Arial" w:cs="Arial"/>
          <w:color w:val="000000"/>
          <w:sz w:val="24"/>
          <w:szCs w:val="24"/>
        </w:rPr>
        <w:t xml:space="preserve"> que </w:t>
      </w:r>
      <w:r w:rsidR="00B51C2B" w:rsidRPr="00891435">
        <w:rPr>
          <w:rFonts w:ascii="Arial" w:hAnsi="Arial" w:cs="Arial"/>
          <w:color w:val="000000"/>
          <w:sz w:val="24"/>
          <w:szCs w:val="24"/>
        </w:rPr>
        <w:t xml:space="preserve">no </w:t>
      </w:r>
      <w:r w:rsidRPr="00891435">
        <w:rPr>
          <w:rFonts w:ascii="Arial" w:hAnsi="Arial" w:cs="Arial"/>
          <w:color w:val="000000"/>
          <w:sz w:val="24"/>
          <w:szCs w:val="24"/>
        </w:rPr>
        <w:t>hubo tratamiento de prueba,</w:t>
      </w:r>
      <w:r w:rsidR="00D22C33" w:rsidRPr="00891435">
        <w:rPr>
          <w:rFonts w:ascii="Arial" w:hAnsi="Arial" w:cs="Arial"/>
          <w:color w:val="000000"/>
          <w:sz w:val="24"/>
          <w:szCs w:val="24"/>
        </w:rPr>
        <w:t xml:space="preserve"> pero esto es </w:t>
      </w:r>
      <w:r w:rsidR="00B51C2B" w:rsidRPr="00891435">
        <w:rPr>
          <w:rFonts w:ascii="Arial" w:hAnsi="Arial" w:cs="Arial"/>
          <w:color w:val="000000"/>
          <w:sz w:val="24"/>
          <w:szCs w:val="24"/>
        </w:rPr>
        <w:t>una situación totalmente distinta a la</w:t>
      </w:r>
      <w:r w:rsidR="00CD6D10" w:rsidRPr="00891435">
        <w:rPr>
          <w:rFonts w:ascii="Arial" w:hAnsi="Arial" w:cs="Arial"/>
          <w:color w:val="000000"/>
          <w:sz w:val="24"/>
          <w:szCs w:val="24"/>
        </w:rPr>
        <w:t xml:space="preserve"> </w:t>
      </w:r>
      <w:r w:rsidR="00B51C2B" w:rsidRPr="00891435">
        <w:rPr>
          <w:rFonts w:ascii="Arial" w:hAnsi="Arial" w:cs="Arial"/>
          <w:color w:val="000000"/>
          <w:sz w:val="24"/>
          <w:szCs w:val="24"/>
        </w:rPr>
        <w:t>que ahora se pretende respecto a la sentencia actual.</w:t>
      </w:r>
    </w:p>
    <w:p w:rsidR="00B51C2B" w:rsidRPr="00891435" w:rsidRDefault="00D22C33"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 xml:space="preserve">Señaló que el recurso contiene una diversidad de alegaciones genéricas, subjetivas, con cita de doctrina judicial y diversos precedentes que si bien existen no se adecuan al caso de autos, y que </w:t>
      </w:r>
      <w:r w:rsidR="00B51C2B" w:rsidRPr="00891435">
        <w:rPr>
          <w:rFonts w:ascii="Arial" w:hAnsi="Arial" w:cs="Arial"/>
          <w:color w:val="000000"/>
          <w:sz w:val="24"/>
          <w:szCs w:val="24"/>
        </w:rPr>
        <w:t>cuando el recurrente expresa en apartado II de su argumento</w:t>
      </w:r>
      <w:r w:rsidR="00CD6D10" w:rsidRPr="00891435">
        <w:rPr>
          <w:rFonts w:ascii="Arial" w:hAnsi="Arial" w:cs="Arial"/>
          <w:color w:val="000000"/>
          <w:sz w:val="24"/>
          <w:szCs w:val="24"/>
        </w:rPr>
        <w:t xml:space="preserve"> </w:t>
      </w:r>
      <w:r w:rsidR="00C64727" w:rsidRPr="00891435">
        <w:rPr>
          <w:rFonts w:ascii="Arial" w:hAnsi="Arial" w:cs="Arial"/>
          <w:color w:val="000000"/>
          <w:sz w:val="24"/>
          <w:szCs w:val="24"/>
        </w:rPr>
        <w:t>“</w:t>
      </w:r>
      <w:r w:rsidR="00B51C2B" w:rsidRPr="00891435">
        <w:rPr>
          <w:rFonts w:ascii="Arial" w:hAnsi="Arial" w:cs="Arial"/>
          <w:bCs/>
          <w:iCs/>
          <w:color w:val="000000"/>
          <w:sz w:val="24"/>
          <w:szCs w:val="24"/>
        </w:rPr>
        <w:t>Desobediencia al Fallo del Superior Tribunal de Justicia</w:t>
      </w:r>
      <w:r w:rsidR="00C64727" w:rsidRPr="00891435">
        <w:rPr>
          <w:rFonts w:ascii="Arial" w:hAnsi="Arial" w:cs="Arial"/>
          <w:bCs/>
          <w:iCs/>
          <w:color w:val="000000"/>
          <w:sz w:val="24"/>
          <w:szCs w:val="24"/>
        </w:rPr>
        <w:t>”</w:t>
      </w:r>
      <w:r w:rsidR="00B51C2B" w:rsidRPr="00891435">
        <w:rPr>
          <w:rFonts w:ascii="Arial" w:hAnsi="Arial" w:cs="Arial"/>
          <w:bCs/>
          <w:iCs/>
          <w:color w:val="000000"/>
          <w:sz w:val="24"/>
          <w:szCs w:val="24"/>
        </w:rPr>
        <w:t xml:space="preserve"> </w:t>
      </w:r>
      <w:r w:rsidR="00B51C2B" w:rsidRPr="00891435">
        <w:rPr>
          <w:rFonts w:ascii="Arial" w:hAnsi="Arial" w:cs="Arial"/>
          <w:color w:val="000000"/>
          <w:sz w:val="24"/>
          <w:szCs w:val="24"/>
        </w:rPr>
        <w:t>incurre en evidente</w:t>
      </w:r>
      <w:r w:rsidR="00CB3FB9" w:rsidRPr="00891435">
        <w:rPr>
          <w:rFonts w:ascii="Arial" w:hAnsi="Arial" w:cs="Arial"/>
          <w:color w:val="000000"/>
          <w:sz w:val="24"/>
          <w:szCs w:val="24"/>
        </w:rPr>
        <w:t xml:space="preserve"> </w:t>
      </w:r>
      <w:r w:rsidR="00B51C2B" w:rsidRPr="00891435">
        <w:rPr>
          <w:rFonts w:ascii="Arial" w:hAnsi="Arial" w:cs="Arial"/>
          <w:color w:val="000000"/>
          <w:sz w:val="24"/>
          <w:szCs w:val="24"/>
        </w:rPr>
        <w:t>error conceptual.</w:t>
      </w:r>
    </w:p>
    <w:p w:rsidR="00B51C2B" w:rsidRPr="00891435" w:rsidRDefault="00D22C33"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 xml:space="preserve">Destaca las deficiencias recursivas que contiene la presentación en conteste y afirma que </w:t>
      </w:r>
      <w:r w:rsidR="00B51C2B" w:rsidRPr="00891435">
        <w:rPr>
          <w:rFonts w:ascii="Arial" w:hAnsi="Arial" w:cs="Arial"/>
          <w:color w:val="000000"/>
          <w:sz w:val="24"/>
          <w:szCs w:val="24"/>
        </w:rPr>
        <w:t>todos</w:t>
      </w:r>
      <w:r w:rsidR="00963E3A">
        <w:rPr>
          <w:rFonts w:ascii="Arial" w:hAnsi="Arial" w:cs="Arial"/>
          <w:color w:val="000000"/>
          <w:sz w:val="24"/>
          <w:szCs w:val="24"/>
        </w:rPr>
        <w:t>,</w:t>
      </w:r>
      <w:r w:rsidR="00B51C2B" w:rsidRPr="00891435">
        <w:rPr>
          <w:rFonts w:ascii="Arial" w:hAnsi="Arial" w:cs="Arial"/>
          <w:color w:val="000000"/>
          <w:sz w:val="24"/>
          <w:szCs w:val="24"/>
        </w:rPr>
        <w:t xml:space="preserve"> absolutamente todos los</w:t>
      </w:r>
      <w:r w:rsidR="00CB3FB9" w:rsidRPr="00891435">
        <w:rPr>
          <w:rFonts w:ascii="Arial" w:hAnsi="Arial" w:cs="Arial"/>
          <w:color w:val="000000"/>
          <w:sz w:val="24"/>
          <w:szCs w:val="24"/>
        </w:rPr>
        <w:t xml:space="preserve"> </w:t>
      </w:r>
      <w:r w:rsidR="00B51C2B" w:rsidRPr="00891435">
        <w:rPr>
          <w:rFonts w:ascii="Arial" w:hAnsi="Arial" w:cs="Arial"/>
          <w:color w:val="000000"/>
          <w:sz w:val="24"/>
          <w:szCs w:val="24"/>
        </w:rPr>
        <w:t>elementos de prueba de la causa fueron objeto de análisis y mérito.</w:t>
      </w:r>
    </w:p>
    <w:p w:rsidR="00B51C2B" w:rsidRPr="00891435" w:rsidRDefault="00B51C2B" w:rsidP="009D39C0">
      <w:pPr>
        <w:tabs>
          <w:tab w:val="left" w:pos="0"/>
        </w:tabs>
        <w:autoSpaceDE w:val="0"/>
        <w:autoSpaceDN w:val="0"/>
        <w:adjustRightInd w:val="0"/>
        <w:spacing w:after="0"/>
        <w:ind w:firstLine="1985"/>
        <w:rPr>
          <w:rFonts w:ascii="Arial" w:hAnsi="Arial" w:cs="Arial"/>
          <w:i/>
          <w:iCs/>
          <w:color w:val="000000"/>
          <w:sz w:val="24"/>
          <w:szCs w:val="24"/>
        </w:rPr>
      </w:pPr>
      <w:r w:rsidRPr="00891435">
        <w:rPr>
          <w:rFonts w:ascii="Arial" w:hAnsi="Arial" w:cs="Arial"/>
          <w:color w:val="000000"/>
          <w:sz w:val="24"/>
          <w:szCs w:val="24"/>
        </w:rPr>
        <w:t xml:space="preserve">Por </w:t>
      </w:r>
      <w:r w:rsidR="00CB3FB9" w:rsidRPr="00891435">
        <w:rPr>
          <w:rFonts w:ascii="Arial" w:hAnsi="Arial" w:cs="Arial"/>
          <w:color w:val="000000"/>
          <w:sz w:val="24"/>
          <w:szCs w:val="24"/>
        </w:rPr>
        <w:t>último</w:t>
      </w:r>
      <w:r w:rsidRPr="00891435">
        <w:rPr>
          <w:rFonts w:ascii="Arial" w:hAnsi="Arial" w:cs="Arial"/>
          <w:color w:val="000000"/>
          <w:sz w:val="24"/>
          <w:szCs w:val="24"/>
        </w:rPr>
        <w:t xml:space="preserve"> </w:t>
      </w:r>
      <w:r w:rsidR="00CB3FB9" w:rsidRPr="00891435">
        <w:rPr>
          <w:rFonts w:ascii="Arial" w:hAnsi="Arial" w:cs="Arial"/>
          <w:color w:val="000000"/>
          <w:sz w:val="24"/>
          <w:szCs w:val="24"/>
        </w:rPr>
        <w:t>afirm</w:t>
      </w:r>
      <w:r w:rsidR="00B30628" w:rsidRPr="00891435">
        <w:rPr>
          <w:rFonts w:ascii="Arial" w:hAnsi="Arial" w:cs="Arial"/>
          <w:color w:val="000000"/>
          <w:sz w:val="24"/>
          <w:szCs w:val="24"/>
        </w:rPr>
        <w:t>ó</w:t>
      </w:r>
      <w:r w:rsidR="00CB3FB9" w:rsidRPr="00891435">
        <w:rPr>
          <w:rFonts w:ascii="Arial" w:hAnsi="Arial" w:cs="Arial"/>
          <w:color w:val="000000"/>
          <w:sz w:val="24"/>
          <w:szCs w:val="24"/>
        </w:rPr>
        <w:t xml:space="preserve"> que </w:t>
      </w:r>
      <w:r w:rsidRPr="00891435">
        <w:rPr>
          <w:rFonts w:ascii="Arial" w:hAnsi="Arial" w:cs="Arial"/>
          <w:color w:val="000000"/>
          <w:sz w:val="24"/>
          <w:szCs w:val="24"/>
        </w:rPr>
        <w:t>la sentencia es</w:t>
      </w:r>
      <w:r w:rsidR="00CB3FB9" w:rsidRPr="00891435">
        <w:rPr>
          <w:rFonts w:ascii="Arial" w:hAnsi="Arial" w:cs="Arial"/>
          <w:color w:val="000000"/>
          <w:sz w:val="24"/>
          <w:szCs w:val="24"/>
        </w:rPr>
        <w:t xml:space="preserve"> </w:t>
      </w:r>
      <w:r w:rsidRPr="00891435">
        <w:rPr>
          <w:rFonts w:ascii="Arial" w:hAnsi="Arial" w:cs="Arial"/>
          <w:color w:val="000000"/>
          <w:sz w:val="24"/>
          <w:szCs w:val="24"/>
        </w:rPr>
        <w:t>clara al expresar</w:t>
      </w:r>
      <w:r w:rsidR="00C64727" w:rsidRPr="00891435">
        <w:rPr>
          <w:rFonts w:ascii="Arial" w:hAnsi="Arial" w:cs="Arial"/>
          <w:color w:val="000000"/>
          <w:sz w:val="24"/>
          <w:szCs w:val="24"/>
        </w:rPr>
        <w:t xml:space="preserve">: </w:t>
      </w:r>
      <w:r w:rsidR="00C64727" w:rsidRPr="00891435">
        <w:rPr>
          <w:rFonts w:ascii="Arial" w:hAnsi="Arial" w:cs="Arial"/>
          <w:i/>
          <w:color w:val="000000"/>
          <w:sz w:val="24"/>
          <w:szCs w:val="24"/>
        </w:rPr>
        <w:t>“</w:t>
      </w:r>
      <w:r w:rsidRPr="00891435">
        <w:rPr>
          <w:rFonts w:ascii="Arial" w:hAnsi="Arial" w:cs="Arial"/>
          <w:i/>
          <w:iCs/>
          <w:color w:val="000000"/>
          <w:sz w:val="24"/>
          <w:szCs w:val="24"/>
        </w:rPr>
        <w:t>Que los supuestos pagos alegados a fs. 8 de pagos anuales sobre el</w:t>
      </w:r>
      <w:r w:rsidR="00CB3FB9" w:rsidRPr="00891435">
        <w:rPr>
          <w:rFonts w:ascii="Arial" w:hAnsi="Arial" w:cs="Arial"/>
          <w:i/>
          <w:iCs/>
          <w:color w:val="000000"/>
          <w:sz w:val="24"/>
          <w:szCs w:val="24"/>
        </w:rPr>
        <w:t xml:space="preserve"> </w:t>
      </w:r>
      <w:r w:rsidRPr="00891435">
        <w:rPr>
          <w:rFonts w:ascii="Arial" w:hAnsi="Arial" w:cs="Arial"/>
          <w:i/>
          <w:iCs/>
          <w:color w:val="000000"/>
          <w:sz w:val="24"/>
          <w:szCs w:val="24"/>
        </w:rPr>
        <w:t xml:space="preserve">banco girado Banex </w:t>
      </w:r>
      <w:r w:rsidRPr="00891435">
        <w:rPr>
          <w:rFonts w:ascii="Arial" w:hAnsi="Arial" w:cs="Arial"/>
          <w:bCs/>
          <w:i/>
          <w:iCs/>
          <w:color w:val="000000"/>
          <w:sz w:val="24"/>
          <w:szCs w:val="24"/>
        </w:rPr>
        <w:t>y el recibo negado y no probado agregado a fs. 19, no son más</w:t>
      </w:r>
      <w:r w:rsidR="00CB3FB9" w:rsidRPr="00891435">
        <w:rPr>
          <w:rFonts w:ascii="Arial" w:hAnsi="Arial" w:cs="Arial"/>
          <w:bCs/>
          <w:i/>
          <w:iCs/>
          <w:color w:val="000000"/>
          <w:sz w:val="24"/>
          <w:szCs w:val="24"/>
        </w:rPr>
        <w:t xml:space="preserve"> </w:t>
      </w:r>
      <w:r w:rsidRPr="00891435">
        <w:rPr>
          <w:rFonts w:ascii="Arial" w:hAnsi="Arial" w:cs="Arial"/>
          <w:bCs/>
          <w:i/>
          <w:iCs/>
          <w:color w:val="000000"/>
          <w:sz w:val="24"/>
          <w:szCs w:val="24"/>
        </w:rPr>
        <w:t>que prueba carente de relevancia probatoria.</w:t>
      </w:r>
      <w:r w:rsidRPr="00891435">
        <w:rPr>
          <w:rFonts w:ascii="Arial" w:hAnsi="Arial" w:cs="Arial"/>
          <w:b/>
          <w:bCs/>
          <w:i/>
          <w:iCs/>
          <w:color w:val="000000"/>
          <w:sz w:val="24"/>
          <w:szCs w:val="24"/>
        </w:rPr>
        <w:t xml:space="preserve"> </w:t>
      </w:r>
      <w:r w:rsidRPr="00891435">
        <w:rPr>
          <w:rFonts w:ascii="Arial" w:hAnsi="Arial" w:cs="Arial"/>
          <w:i/>
          <w:iCs/>
          <w:color w:val="000000"/>
          <w:sz w:val="24"/>
          <w:szCs w:val="24"/>
        </w:rPr>
        <w:t>Que se debe agregar a lo mencionado</w:t>
      </w:r>
      <w:r w:rsidR="00473214" w:rsidRPr="00891435">
        <w:rPr>
          <w:rFonts w:ascii="Arial" w:hAnsi="Arial" w:cs="Arial"/>
          <w:i/>
          <w:iCs/>
          <w:color w:val="000000"/>
          <w:sz w:val="24"/>
          <w:szCs w:val="24"/>
        </w:rPr>
        <w:t xml:space="preserve"> </w:t>
      </w:r>
      <w:r w:rsidRPr="00891435">
        <w:rPr>
          <w:rFonts w:ascii="Arial" w:hAnsi="Arial" w:cs="Arial"/>
          <w:bCs/>
          <w:i/>
          <w:iCs/>
          <w:color w:val="000000"/>
          <w:sz w:val="24"/>
          <w:szCs w:val="24"/>
        </w:rPr>
        <w:t>la renuncia de la actora a la prueba pericial contable</w:t>
      </w:r>
      <w:r w:rsidRPr="00891435">
        <w:rPr>
          <w:rFonts w:ascii="Arial" w:hAnsi="Arial" w:cs="Arial"/>
          <w:b/>
          <w:bCs/>
          <w:i/>
          <w:iCs/>
          <w:color w:val="000000"/>
          <w:sz w:val="24"/>
          <w:szCs w:val="24"/>
        </w:rPr>
        <w:t xml:space="preserve"> </w:t>
      </w:r>
      <w:r w:rsidRPr="00891435">
        <w:rPr>
          <w:rFonts w:ascii="Arial" w:hAnsi="Arial" w:cs="Arial"/>
          <w:i/>
          <w:iCs/>
          <w:color w:val="000000"/>
          <w:sz w:val="24"/>
          <w:szCs w:val="24"/>
        </w:rPr>
        <w:t>de fs. 178, con el fundamento</w:t>
      </w:r>
      <w:r w:rsidR="00CB3FB9" w:rsidRPr="00891435">
        <w:rPr>
          <w:rFonts w:ascii="Arial" w:hAnsi="Arial" w:cs="Arial"/>
          <w:i/>
          <w:iCs/>
          <w:color w:val="000000"/>
          <w:sz w:val="24"/>
          <w:szCs w:val="24"/>
        </w:rPr>
        <w:t xml:space="preserve"> </w:t>
      </w:r>
      <w:r w:rsidRPr="00891435">
        <w:rPr>
          <w:rFonts w:ascii="Arial" w:hAnsi="Arial" w:cs="Arial"/>
          <w:i/>
          <w:iCs/>
          <w:color w:val="000000"/>
          <w:sz w:val="24"/>
          <w:szCs w:val="24"/>
        </w:rPr>
        <w:t>que carece de importancia.</w:t>
      </w:r>
      <w:r w:rsidR="00C64727" w:rsidRPr="00891435">
        <w:rPr>
          <w:rFonts w:ascii="Arial" w:hAnsi="Arial" w:cs="Arial"/>
          <w:i/>
          <w:iCs/>
          <w:color w:val="000000"/>
          <w:sz w:val="24"/>
          <w:szCs w:val="24"/>
        </w:rPr>
        <w:t>”</w:t>
      </w:r>
    </w:p>
    <w:p w:rsidR="00CD6D10" w:rsidRPr="00891435" w:rsidRDefault="00CD6D10" w:rsidP="009D39C0">
      <w:pPr>
        <w:tabs>
          <w:tab w:val="left" w:pos="0"/>
        </w:tabs>
        <w:autoSpaceDE w:val="0"/>
        <w:autoSpaceDN w:val="0"/>
        <w:adjustRightInd w:val="0"/>
        <w:spacing w:after="0"/>
        <w:ind w:firstLine="1985"/>
        <w:rPr>
          <w:rFonts w:ascii="Arial" w:hAnsi="Arial" w:cs="Arial"/>
          <w:iCs/>
          <w:color w:val="000000"/>
          <w:sz w:val="24"/>
          <w:szCs w:val="24"/>
        </w:rPr>
      </w:pPr>
      <w:r w:rsidRPr="00891435">
        <w:rPr>
          <w:rFonts w:ascii="Arial" w:hAnsi="Arial" w:cs="Arial"/>
          <w:iCs/>
          <w:color w:val="000000"/>
          <w:sz w:val="24"/>
          <w:szCs w:val="24"/>
        </w:rPr>
        <w:lastRenderedPageBreak/>
        <w:t xml:space="preserve">3) Que en fecha </w:t>
      </w:r>
      <w:r w:rsidR="009A7008">
        <w:rPr>
          <w:rFonts w:ascii="Arial" w:hAnsi="Arial" w:cs="Arial"/>
          <w:iCs/>
          <w:color w:val="000000"/>
          <w:sz w:val="24"/>
          <w:szCs w:val="24"/>
        </w:rPr>
        <w:t>27/03/</w:t>
      </w:r>
      <w:r w:rsidR="001A44CC" w:rsidRPr="00891435">
        <w:rPr>
          <w:rFonts w:ascii="Arial" w:hAnsi="Arial" w:cs="Arial"/>
          <w:iCs/>
          <w:color w:val="000000"/>
          <w:sz w:val="24"/>
          <w:szCs w:val="24"/>
        </w:rPr>
        <w:t>19</w:t>
      </w:r>
      <w:r w:rsidRPr="00891435">
        <w:rPr>
          <w:rFonts w:ascii="Arial" w:hAnsi="Arial" w:cs="Arial"/>
          <w:iCs/>
          <w:color w:val="000000"/>
          <w:sz w:val="24"/>
          <w:szCs w:val="24"/>
        </w:rPr>
        <w:t xml:space="preserve"> mediante </w:t>
      </w:r>
      <w:r w:rsidR="009A7008">
        <w:rPr>
          <w:rFonts w:ascii="Arial" w:hAnsi="Arial" w:cs="Arial"/>
          <w:iCs/>
          <w:color w:val="000000"/>
          <w:sz w:val="24"/>
          <w:szCs w:val="24"/>
        </w:rPr>
        <w:t>actuación N°</w:t>
      </w:r>
      <w:r w:rsidRPr="00891435">
        <w:rPr>
          <w:rFonts w:ascii="Arial" w:hAnsi="Arial" w:cs="Arial"/>
          <w:iCs/>
          <w:color w:val="000000"/>
          <w:sz w:val="24"/>
          <w:szCs w:val="24"/>
        </w:rPr>
        <w:t xml:space="preserve"> </w:t>
      </w:r>
      <w:r w:rsidR="001A44CC" w:rsidRPr="00891435">
        <w:rPr>
          <w:rFonts w:ascii="Arial" w:hAnsi="Arial" w:cs="Arial"/>
          <w:iCs/>
          <w:color w:val="000000"/>
          <w:sz w:val="24"/>
          <w:szCs w:val="24"/>
        </w:rPr>
        <w:t xml:space="preserve">11230707 </w:t>
      </w:r>
      <w:r w:rsidRPr="00891435">
        <w:rPr>
          <w:rFonts w:ascii="Arial" w:hAnsi="Arial" w:cs="Arial"/>
          <w:iCs/>
          <w:color w:val="000000"/>
          <w:sz w:val="24"/>
          <w:szCs w:val="24"/>
        </w:rPr>
        <w:t xml:space="preserve">emite dictamen el Sr. Procurador General </w:t>
      </w:r>
      <w:r w:rsidR="00C64727" w:rsidRPr="00891435">
        <w:rPr>
          <w:rFonts w:ascii="Arial" w:hAnsi="Arial" w:cs="Arial"/>
          <w:iCs/>
          <w:color w:val="000000"/>
          <w:sz w:val="24"/>
          <w:szCs w:val="24"/>
        </w:rPr>
        <w:t xml:space="preserve">sosteniendo que </w:t>
      </w:r>
      <w:r w:rsidR="00F11146" w:rsidRPr="00891435">
        <w:rPr>
          <w:rFonts w:ascii="Arial" w:hAnsi="Arial" w:cs="Arial"/>
          <w:iCs/>
          <w:color w:val="000000"/>
          <w:sz w:val="24"/>
          <w:szCs w:val="24"/>
        </w:rPr>
        <w:t>no encuentra agravio constitucional suf</w:t>
      </w:r>
      <w:r w:rsidR="00645016" w:rsidRPr="00891435">
        <w:rPr>
          <w:rFonts w:ascii="Arial" w:hAnsi="Arial" w:cs="Arial"/>
          <w:iCs/>
          <w:color w:val="000000"/>
          <w:sz w:val="24"/>
          <w:szCs w:val="24"/>
        </w:rPr>
        <w:t>iciente en el planteo recursivo por considerar que la mera discrepancia del recurrente con lo resuelto no implica necesariamente arbitrariedad.</w:t>
      </w:r>
    </w:p>
    <w:p w:rsidR="00645016" w:rsidRPr="00963E3A" w:rsidRDefault="00645016" w:rsidP="009D39C0">
      <w:pPr>
        <w:tabs>
          <w:tab w:val="left" w:pos="0"/>
        </w:tabs>
        <w:autoSpaceDE w:val="0"/>
        <w:autoSpaceDN w:val="0"/>
        <w:adjustRightInd w:val="0"/>
        <w:spacing w:after="0"/>
        <w:ind w:firstLine="1985"/>
        <w:rPr>
          <w:rFonts w:ascii="Arial" w:hAnsi="Arial" w:cs="Arial"/>
          <w:iCs/>
          <w:sz w:val="24"/>
          <w:szCs w:val="24"/>
        </w:rPr>
      </w:pPr>
      <w:r w:rsidRPr="00891435">
        <w:rPr>
          <w:rFonts w:ascii="Arial" w:hAnsi="Arial" w:cs="Arial"/>
          <w:iCs/>
          <w:color w:val="000000"/>
          <w:sz w:val="24"/>
          <w:szCs w:val="24"/>
        </w:rPr>
        <w:t>Agreg</w:t>
      </w:r>
      <w:r w:rsidR="00C64727" w:rsidRPr="00891435">
        <w:rPr>
          <w:rFonts w:ascii="Arial" w:hAnsi="Arial" w:cs="Arial"/>
          <w:iCs/>
          <w:color w:val="000000"/>
          <w:sz w:val="24"/>
          <w:szCs w:val="24"/>
        </w:rPr>
        <w:t>ó</w:t>
      </w:r>
      <w:r w:rsidRPr="00891435">
        <w:rPr>
          <w:rFonts w:ascii="Arial" w:hAnsi="Arial" w:cs="Arial"/>
          <w:iCs/>
          <w:color w:val="000000"/>
          <w:sz w:val="24"/>
          <w:szCs w:val="24"/>
        </w:rPr>
        <w:t xml:space="preserve"> que en el caso de autos no es posible acusar la arbitrariedad de la sentencia de Cámara, suficientemente fundada, surgiendo de su lectura </w:t>
      </w:r>
      <w:r w:rsidRPr="00963E3A">
        <w:rPr>
          <w:rFonts w:ascii="Arial" w:hAnsi="Arial" w:cs="Arial"/>
          <w:iCs/>
          <w:sz w:val="24"/>
          <w:szCs w:val="24"/>
        </w:rPr>
        <w:t xml:space="preserve">que la interpretación del derecho y la </w:t>
      </w:r>
      <w:r w:rsidR="009A7008" w:rsidRPr="00963E3A">
        <w:rPr>
          <w:rFonts w:ascii="Arial" w:hAnsi="Arial" w:cs="Arial"/>
          <w:iCs/>
          <w:sz w:val="24"/>
          <w:szCs w:val="24"/>
        </w:rPr>
        <w:t>merituación</w:t>
      </w:r>
      <w:r w:rsidRPr="00963E3A">
        <w:rPr>
          <w:rFonts w:ascii="Arial" w:hAnsi="Arial" w:cs="Arial"/>
          <w:iCs/>
          <w:sz w:val="24"/>
          <w:szCs w:val="24"/>
        </w:rPr>
        <w:t xml:space="preserve"> efectuada, aparecen adecuados y conforme a las reglas de la sana critica, lo que impide habilitar la procedencia de la arbitrariedad acusada.</w:t>
      </w:r>
    </w:p>
    <w:p w:rsidR="00645016" w:rsidRPr="00963E3A" w:rsidRDefault="00645016" w:rsidP="009D39C0">
      <w:pPr>
        <w:tabs>
          <w:tab w:val="left" w:pos="0"/>
        </w:tabs>
        <w:autoSpaceDE w:val="0"/>
        <w:autoSpaceDN w:val="0"/>
        <w:adjustRightInd w:val="0"/>
        <w:spacing w:after="0"/>
        <w:ind w:firstLine="1985"/>
        <w:rPr>
          <w:rFonts w:ascii="Arial" w:hAnsi="Arial" w:cs="Arial"/>
          <w:iCs/>
          <w:sz w:val="24"/>
          <w:szCs w:val="24"/>
        </w:rPr>
      </w:pPr>
      <w:r w:rsidRPr="00963E3A">
        <w:rPr>
          <w:rFonts w:ascii="Arial" w:hAnsi="Arial" w:cs="Arial"/>
          <w:iCs/>
          <w:sz w:val="24"/>
          <w:szCs w:val="24"/>
        </w:rPr>
        <w:t>Concluy</w:t>
      </w:r>
      <w:r w:rsidR="00B30628" w:rsidRPr="00963E3A">
        <w:rPr>
          <w:rFonts w:ascii="Arial" w:hAnsi="Arial" w:cs="Arial"/>
          <w:iCs/>
          <w:sz w:val="24"/>
          <w:szCs w:val="24"/>
        </w:rPr>
        <w:t>ó</w:t>
      </w:r>
      <w:r w:rsidRPr="00963E3A">
        <w:rPr>
          <w:rFonts w:ascii="Arial" w:hAnsi="Arial" w:cs="Arial"/>
          <w:iCs/>
          <w:sz w:val="24"/>
          <w:szCs w:val="24"/>
        </w:rPr>
        <w:t xml:space="preserve"> sosteniendo que el recurso de inconstitucionalidad resulta sustancialmente improcedente.</w:t>
      </w:r>
    </w:p>
    <w:p w:rsidR="00906D71" w:rsidRPr="00963E3A" w:rsidRDefault="00386111" w:rsidP="009D39C0">
      <w:pPr>
        <w:tabs>
          <w:tab w:val="left" w:pos="0"/>
        </w:tabs>
        <w:spacing w:after="0"/>
        <w:ind w:firstLine="1985"/>
        <w:rPr>
          <w:rFonts w:ascii="Arial" w:eastAsia="MS Mincho" w:hAnsi="Arial" w:cs="Arial"/>
          <w:sz w:val="24"/>
          <w:szCs w:val="24"/>
        </w:rPr>
      </w:pPr>
      <w:r w:rsidRPr="00963E3A">
        <w:rPr>
          <w:rFonts w:ascii="Arial" w:hAnsi="Arial" w:cs="Arial"/>
          <w:iCs/>
          <w:sz w:val="24"/>
          <w:szCs w:val="24"/>
        </w:rPr>
        <w:t xml:space="preserve">4) </w:t>
      </w:r>
      <w:r w:rsidR="00C64727" w:rsidRPr="00963E3A">
        <w:rPr>
          <w:rFonts w:ascii="Arial" w:hAnsi="Arial" w:cs="Arial"/>
          <w:sz w:val="24"/>
          <w:szCs w:val="24"/>
        </w:rPr>
        <w:t xml:space="preserve">Que </w:t>
      </w:r>
      <w:r w:rsidRPr="00963E3A">
        <w:rPr>
          <w:rFonts w:ascii="Arial" w:hAnsi="Arial" w:cs="Arial"/>
          <w:sz w:val="24"/>
          <w:szCs w:val="24"/>
        </w:rPr>
        <w:t>corresponde entrar en el tratamiento sustancial del recurso</w:t>
      </w:r>
      <w:r w:rsidR="00961EBE" w:rsidRPr="00963E3A">
        <w:rPr>
          <w:rFonts w:ascii="Arial" w:hAnsi="Arial" w:cs="Arial"/>
          <w:sz w:val="24"/>
          <w:szCs w:val="24"/>
          <w:lang w:val="es-ES"/>
        </w:rPr>
        <w:t xml:space="preserve"> concedido por sen</w:t>
      </w:r>
      <w:r w:rsidR="009A7008" w:rsidRPr="00963E3A">
        <w:rPr>
          <w:rFonts w:ascii="Arial" w:hAnsi="Arial" w:cs="Arial"/>
          <w:sz w:val="24"/>
          <w:szCs w:val="24"/>
          <w:lang w:val="es-ES"/>
        </w:rPr>
        <w:t>tencia STJSL-S.J.–</w:t>
      </w:r>
      <w:r w:rsidR="003916D9" w:rsidRPr="00963E3A">
        <w:rPr>
          <w:rFonts w:ascii="Arial" w:hAnsi="Arial" w:cs="Arial"/>
          <w:sz w:val="24"/>
          <w:szCs w:val="24"/>
          <w:lang w:val="es-ES"/>
        </w:rPr>
        <w:t>S.I. Nº 375</w:t>
      </w:r>
      <w:r w:rsidR="009A7008" w:rsidRPr="00963E3A">
        <w:rPr>
          <w:rFonts w:ascii="Arial" w:hAnsi="Arial" w:cs="Arial"/>
          <w:sz w:val="24"/>
          <w:szCs w:val="24"/>
          <w:lang w:val="es-ES"/>
        </w:rPr>
        <w:t>/18 de fecha 11/10/</w:t>
      </w:r>
      <w:r w:rsidR="00961EBE" w:rsidRPr="00963E3A">
        <w:rPr>
          <w:rFonts w:ascii="Arial" w:hAnsi="Arial" w:cs="Arial"/>
          <w:sz w:val="24"/>
          <w:szCs w:val="24"/>
          <w:lang w:val="es-ES"/>
        </w:rPr>
        <w:t>2018</w:t>
      </w:r>
      <w:r w:rsidR="00906D71" w:rsidRPr="00963E3A">
        <w:rPr>
          <w:rFonts w:ascii="Arial" w:hAnsi="Arial" w:cs="Arial"/>
          <w:sz w:val="24"/>
          <w:szCs w:val="24"/>
          <w:lang w:val="es-ES"/>
        </w:rPr>
        <w:t xml:space="preserve"> </w:t>
      </w:r>
      <w:r w:rsidR="009A7008" w:rsidRPr="00963E3A">
        <w:rPr>
          <w:rFonts w:ascii="Arial" w:hAnsi="Arial" w:cs="Arial"/>
          <w:sz w:val="24"/>
          <w:szCs w:val="24"/>
          <w:lang w:val="es-ES"/>
        </w:rPr>
        <w:t>(actuación N°</w:t>
      </w:r>
      <w:r w:rsidR="00E72A7D" w:rsidRPr="00963E3A">
        <w:rPr>
          <w:rFonts w:ascii="Arial" w:hAnsi="Arial" w:cs="Arial"/>
          <w:sz w:val="24"/>
          <w:szCs w:val="24"/>
          <w:lang w:val="es-ES"/>
        </w:rPr>
        <w:t xml:space="preserve"> 10211239</w:t>
      </w:r>
      <w:r w:rsidR="009A7008" w:rsidRPr="00963E3A">
        <w:rPr>
          <w:rFonts w:ascii="Arial" w:hAnsi="Arial" w:cs="Arial"/>
          <w:sz w:val="24"/>
          <w:szCs w:val="24"/>
          <w:lang w:val="es-ES"/>
        </w:rPr>
        <w:t xml:space="preserve">) </w:t>
      </w:r>
      <w:r w:rsidR="00906D71" w:rsidRPr="00963E3A">
        <w:rPr>
          <w:rFonts w:ascii="Arial" w:hAnsi="Arial" w:cs="Arial"/>
          <w:sz w:val="24"/>
          <w:szCs w:val="24"/>
          <w:lang w:val="es-ES"/>
        </w:rPr>
        <w:t xml:space="preserve">solo por la causal de arbitrariedad de sentencia, razón por la </w:t>
      </w:r>
      <w:r w:rsidR="009A7008" w:rsidRPr="00963E3A">
        <w:rPr>
          <w:rFonts w:ascii="Arial" w:hAnsi="Arial" w:cs="Arial"/>
          <w:sz w:val="24"/>
          <w:szCs w:val="24"/>
          <w:lang w:val="es-ES"/>
        </w:rPr>
        <w:t>cual respecto de</w:t>
      </w:r>
      <w:r w:rsidR="009A7008">
        <w:rPr>
          <w:rFonts w:ascii="Arial" w:hAnsi="Arial" w:cs="Arial"/>
          <w:sz w:val="24"/>
          <w:szCs w:val="24"/>
          <w:lang w:val="es-ES"/>
        </w:rPr>
        <w:t xml:space="preserve"> é</w:t>
      </w:r>
      <w:r w:rsidR="00906D71" w:rsidRPr="00891435">
        <w:rPr>
          <w:rFonts w:ascii="Arial" w:hAnsi="Arial" w:cs="Arial"/>
          <w:sz w:val="24"/>
          <w:szCs w:val="24"/>
          <w:lang w:val="es-ES"/>
        </w:rPr>
        <w:t>sta deberá</w:t>
      </w:r>
      <w:r w:rsidR="00906D71" w:rsidRPr="00891435">
        <w:rPr>
          <w:rFonts w:ascii="Arial" w:eastAsia="Times New Roman" w:hAnsi="Arial" w:cs="Arial"/>
          <w:sz w:val="24"/>
          <w:szCs w:val="24"/>
          <w:lang w:val="es-ES" w:eastAsia="es-ES"/>
        </w:rPr>
        <w:t xml:space="preserve"> circunscribirse el alcance del ataque recursivo</w:t>
      </w:r>
      <w:r w:rsidR="00906D71" w:rsidRPr="00891435">
        <w:rPr>
          <w:rFonts w:ascii="Arial" w:hAnsi="Arial" w:cs="Arial"/>
          <w:sz w:val="24"/>
          <w:szCs w:val="24"/>
          <w:lang w:val="es-ES"/>
        </w:rPr>
        <w:t xml:space="preserve">, recordando que </w:t>
      </w:r>
      <w:r w:rsidR="00906D71" w:rsidRPr="00891435">
        <w:rPr>
          <w:rFonts w:ascii="Arial" w:eastAsia="MS Mincho" w:hAnsi="Arial" w:cs="Arial"/>
          <w:sz w:val="24"/>
          <w:szCs w:val="24"/>
        </w:rPr>
        <w:t xml:space="preserve">la jurisprudencia elaborada en materia de arbitrariedad de sentencia ha establecido que la misma no tiene por objeto la corrección en tercera instancia de decisiones equivocadas o que se consideren tales (Fallos: 254:327) sino que, por el contrario, está dirigida a la revisión de pronunciamientos en los que se advierta la inexistencia de las calidades mínimas para que el acto impugnado constituya una sentencia judicial (Fallos: 237:74, 239:126). (Augusto </w:t>
      </w:r>
      <w:r w:rsidR="00906D71" w:rsidRPr="00963E3A">
        <w:rPr>
          <w:rFonts w:ascii="Arial" w:eastAsia="MS Mincho" w:hAnsi="Arial" w:cs="Arial"/>
          <w:sz w:val="24"/>
          <w:szCs w:val="24"/>
        </w:rPr>
        <w:t>M. Morello. El Recurso Extraordinario, Ed. Librería Editora Platense. 1987, p. 198).</w:t>
      </w:r>
    </w:p>
    <w:p w:rsidR="008B612A" w:rsidRPr="00963E3A" w:rsidRDefault="008B612A" w:rsidP="009D39C0">
      <w:pPr>
        <w:tabs>
          <w:tab w:val="left" w:pos="0"/>
        </w:tabs>
        <w:spacing w:after="0"/>
        <w:ind w:firstLine="1985"/>
        <w:rPr>
          <w:rFonts w:ascii="Arial" w:eastAsia="MS Mincho" w:hAnsi="Arial" w:cs="Arial"/>
          <w:sz w:val="24"/>
          <w:szCs w:val="24"/>
        </w:rPr>
      </w:pPr>
      <w:r w:rsidRPr="00963E3A">
        <w:rPr>
          <w:rFonts w:ascii="Arial" w:eastAsia="MS Mincho" w:hAnsi="Arial" w:cs="Arial"/>
          <w:sz w:val="24"/>
          <w:szCs w:val="24"/>
        </w:rPr>
        <w:t>Que surge de la presentación efectuada por la actora,</w:t>
      </w:r>
      <w:r w:rsidR="00906D71" w:rsidRPr="00963E3A">
        <w:rPr>
          <w:rFonts w:ascii="Arial" w:eastAsia="MS Mincho" w:hAnsi="Arial" w:cs="Arial"/>
          <w:sz w:val="24"/>
          <w:szCs w:val="24"/>
        </w:rPr>
        <w:t xml:space="preserve"> que</w:t>
      </w:r>
      <w:r w:rsidRPr="00963E3A">
        <w:rPr>
          <w:rFonts w:ascii="Arial" w:eastAsia="MS Mincho" w:hAnsi="Arial" w:cs="Arial"/>
          <w:sz w:val="24"/>
          <w:szCs w:val="24"/>
        </w:rPr>
        <w:t xml:space="preserve"> la mis</w:t>
      </w:r>
      <w:r w:rsidR="006D65E7" w:rsidRPr="00963E3A">
        <w:rPr>
          <w:rFonts w:ascii="Arial" w:eastAsia="MS Mincho" w:hAnsi="Arial" w:cs="Arial"/>
          <w:sz w:val="24"/>
          <w:szCs w:val="24"/>
        </w:rPr>
        <w:t>m</w:t>
      </w:r>
      <w:r w:rsidRPr="00963E3A">
        <w:rPr>
          <w:rFonts w:ascii="Arial" w:eastAsia="MS Mincho" w:hAnsi="Arial" w:cs="Arial"/>
          <w:sz w:val="24"/>
          <w:szCs w:val="24"/>
        </w:rPr>
        <w:t xml:space="preserve">a se agravia por dos motivos principales. </w:t>
      </w:r>
    </w:p>
    <w:p w:rsidR="00906D71" w:rsidRPr="00891435" w:rsidRDefault="00906D71" w:rsidP="009D39C0">
      <w:pPr>
        <w:tabs>
          <w:tab w:val="left" w:pos="0"/>
        </w:tabs>
        <w:spacing w:after="0"/>
        <w:ind w:firstLine="1985"/>
        <w:rPr>
          <w:rFonts w:ascii="Arial" w:eastAsia="MS Mincho" w:hAnsi="Arial" w:cs="Arial"/>
          <w:bCs/>
          <w:sz w:val="24"/>
          <w:szCs w:val="24"/>
          <w:lang w:val="es-ES"/>
        </w:rPr>
      </w:pPr>
      <w:r w:rsidRPr="00963E3A">
        <w:rPr>
          <w:rFonts w:ascii="Arial" w:eastAsia="MS Mincho" w:hAnsi="Arial" w:cs="Arial"/>
          <w:sz w:val="24"/>
          <w:szCs w:val="24"/>
        </w:rPr>
        <w:t xml:space="preserve">En primer lugar, </w:t>
      </w:r>
      <w:r w:rsidR="008B612A" w:rsidRPr="00963E3A">
        <w:rPr>
          <w:rFonts w:ascii="Arial" w:eastAsia="MS Mincho" w:hAnsi="Arial" w:cs="Arial"/>
          <w:sz w:val="24"/>
          <w:szCs w:val="24"/>
        </w:rPr>
        <w:t xml:space="preserve">porque a su entender el fallo de la Cámara se aparta de lo ordenado por este Alto Cuerpo mediante </w:t>
      </w:r>
      <w:r w:rsidR="006D65E7" w:rsidRPr="00963E3A">
        <w:rPr>
          <w:rFonts w:ascii="Arial" w:eastAsia="MS Mincho" w:hAnsi="Arial" w:cs="Arial"/>
          <w:bCs/>
          <w:sz w:val="24"/>
          <w:szCs w:val="24"/>
          <w:lang w:val="es-ES"/>
        </w:rPr>
        <w:t>STJSL-S.J</w:t>
      </w:r>
      <w:proofErr w:type="gramStart"/>
      <w:r w:rsidR="006D65E7" w:rsidRPr="00963E3A">
        <w:rPr>
          <w:rFonts w:ascii="Arial" w:eastAsia="MS Mincho" w:hAnsi="Arial" w:cs="Arial"/>
          <w:bCs/>
          <w:sz w:val="24"/>
          <w:szCs w:val="24"/>
          <w:lang w:val="es-ES"/>
        </w:rPr>
        <w:t>.–</w:t>
      </w:r>
      <w:proofErr w:type="gramEnd"/>
      <w:r w:rsidR="008B612A" w:rsidRPr="00963E3A">
        <w:rPr>
          <w:rFonts w:ascii="Arial" w:eastAsia="MS Mincho" w:hAnsi="Arial" w:cs="Arial"/>
          <w:bCs/>
          <w:sz w:val="24"/>
          <w:szCs w:val="24"/>
          <w:lang w:val="es-ES"/>
        </w:rPr>
        <w:t>S.D. Nº 193/16</w:t>
      </w:r>
      <w:r w:rsidR="006D65E7" w:rsidRPr="00963E3A">
        <w:rPr>
          <w:rFonts w:ascii="Arial" w:eastAsia="MS Mincho" w:hAnsi="Arial" w:cs="Arial"/>
          <w:bCs/>
          <w:sz w:val="24"/>
          <w:szCs w:val="24"/>
          <w:lang w:val="es-ES"/>
        </w:rPr>
        <w:t xml:space="preserve"> de fecha</w:t>
      </w:r>
      <w:r w:rsidR="00E72A7D" w:rsidRPr="00963E3A">
        <w:rPr>
          <w:rFonts w:ascii="Arial" w:eastAsia="MS Mincho" w:hAnsi="Arial" w:cs="Arial"/>
          <w:bCs/>
          <w:sz w:val="24"/>
          <w:szCs w:val="24"/>
          <w:lang w:val="es-ES"/>
        </w:rPr>
        <w:t xml:space="preserve"> 10/11/16</w:t>
      </w:r>
      <w:r w:rsidR="006D65E7" w:rsidRPr="00963E3A">
        <w:rPr>
          <w:rFonts w:ascii="Arial" w:eastAsia="MS Mincho" w:hAnsi="Arial" w:cs="Arial"/>
          <w:bCs/>
          <w:sz w:val="24"/>
          <w:szCs w:val="24"/>
          <w:lang w:val="es-ES"/>
        </w:rPr>
        <w:t xml:space="preserve"> (actuación N° </w:t>
      </w:r>
      <w:r w:rsidR="00E72A7D" w:rsidRPr="00963E3A">
        <w:rPr>
          <w:rFonts w:ascii="Arial" w:eastAsia="MS Mincho" w:hAnsi="Arial" w:cs="Arial"/>
          <w:bCs/>
          <w:sz w:val="24"/>
          <w:szCs w:val="24"/>
          <w:lang w:val="es-ES"/>
        </w:rPr>
        <w:t>6383322</w:t>
      </w:r>
      <w:r w:rsidR="006D65E7" w:rsidRPr="00963E3A">
        <w:rPr>
          <w:rFonts w:ascii="Arial" w:eastAsia="MS Mincho" w:hAnsi="Arial" w:cs="Arial"/>
          <w:bCs/>
          <w:sz w:val="24"/>
          <w:szCs w:val="24"/>
          <w:lang w:val="es-ES"/>
        </w:rPr>
        <w:t>)</w:t>
      </w:r>
      <w:r w:rsidR="008B612A" w:rsidRPr="00963E3A">
        <w:rPr>
          <w:rFonts w:ascii="Arial" w:eastAsia="MS Mincho" w:hAnsi="Arial" w:cs="Arial"/>
          <w:bCs/>
          <w:sz w:val="24"/>
          <w:szCs w:val="24"/>
          <w:lang w:val="es-ES"/>
        </w:rPr>
        <w:t xml:space="preserve"> cayendo</w:t>
      </w:r>
      <w:r w:rsidR="008B612A" w:rsidRPr="00891435">
        <w:rPr>
          <w:rFonts w:ascii="Arial" w:eastAsia="MS Mincho" w:hAnsi="Arial" w:cs="Arial"/>
          <w:bCs/>
          <w:sz w:val="24"/>
          <w:szCs w:val="24"/>
          <w:lang w:val="es-ES"/>
        </w:rPr>
        <w:t xml:space="preserve"> en una fragante desobediencia de los lineamientos allí expuestos. </w:t>
      </w:r>
    </w:p>
    <w:p w:rsidR="008B612A" w:rsidRDefault="008B612A" w:rsidP="009D39C0">
      <w:pPr>
        <w:tabs>
          <w:tab w:val="left" w:pos="0"/>
        </w:tabs>
        <w:spacing w:after="0"/>
        <w:ind w:firstLine="1985"/>
        <w:rPr>
          <w:rFonts w:ascii="Arial" w:eastAsia="MS Mincho" w:hAnsi="Arial" w:cs="Arial"/>
          <w:bCs/>
          <w:sz w:val="24"/>
          <w:szCs w:val="24"/>
          <w:lang w:val="es-ES"/>
        </w:rPr>
      </w:pPr>
      <w:r w:rsidRPr="00891435">
        <w:rPr>
          <w:rFonts w:ascii="Arial" w:eastAsia="MS Mincho" w:hAnsi="Arial" w:cs="Arial"/>
          <w:bCs/>
          <w:sz w:val="24"/>
          <w:szCs w:val="24"/>
          <w:lang w:val="es-ES"/>
        </w:rPr>
        <w:lastRenderedPageBreak/>
        <w:t>Y</w:t>
      </w:r>
      <w:r w:rsidR="00C64727" w:rsidRPr="00891435">
        <w:rPr>
          <w:rFonts w:ascii="Arial" w:eastAsia="MS Mincho" w:hAnsi="Arial" w:cs="Arial"/>
          <w:bCs/>
          <w:sz w:val="24"/>
          <w:szCs w:val="24"/>
          <w:lang w:val="es-ES"/>
        </w:rPr>
        <w:t>,</w:t>
      </w:r>
      <w:r w:rsidRPr="00891435">
        <w:rPr>
          <w:rFonts w:ascii="Arial" w:eastAsia="MS Mincho" w:hAnsi="Arial" w:cs="Arial"/>
          <w:bCs/>
          <w:sz w:val="24"/>
          <w:szCs w:val="24"/>
          <w:lang w:val="es-ES"/>
        </w:rPr>
        <w:t xml:space="preserve"> en segundo lugar porque considera que el fallo impugnado carece de fundamentación suficiente y que solo está basado en la voluntad del Juez. Cuestiona</w:t>
      </w:r>
      <w:r w:rsidR="00C64727" w:rsidRPr="00891435">
        <w:rPr>
          <w:rFonts w:ascii="Arial" w:eastAsia="MS Mincho" w:hAnsi="Arial" w:cs="Arial"/>
          <w:bCs/>
          <w:sz w:val="24"/>
          <w:szCs w:val="24"/>
          <w:lang w:val="es-ES"/>
        </w:rPr>
        <w:t xml:space="preserve"> aquí</w:t>
      </w:r>
      <w:r w:rsidRPr="00891435">
        <w:rPr>
          <w:rFonts w:ascii="Arial" w:eastAsia="MS Mincho" w:hAnsi="Arial" w:cs="Arial"/>
          <w:bCs/>
          <w:sz w:val="24"/>
          <w:szCs w:val="24"/>
          <w:lang w:val="es-ES"/>
        </w:rPr>
        <w:t xml:space="preserve"> la valor</w:t>
      </w:r>
      <w:r w:rsidR="00906D71" w:rsidRPr="00891435">
        <w:rPr>
          <w:rFonts w:ascii="Arial" w:eastAsia="MS Mincho" w:hAnsi="Arial" w:cs="Arial"/>
          <w:bCs/>
          <w:sz w:val="24"/>
          <w:szCs w:val="24"/>
          <w:lang w:val="es-ES"/>
        </w:rPr>
        <w:t>ación de la prueba que lleva</w:t>
      </w:r>
      <w:r w:rsidRPr="00891435">
        <w:rPr>
          <w:rFonts w:ascii="Arial" w:eastAsia="MS Mincho" w:hAnsi="Arial" w:cs="Arial"/>
          <w:bCs/>
          <w:sz w:val="24"/>
          <w:szCs w:val="24"/>
          <w:lang w:val="es-ES"/>
        </w:rPr>
        <w:t xml:space="preserve"> a negar la existencia de la re</w:t>
      </w:r>
      <w:r w:rsidR="00906D71" w:rsidRPr="00891435">
        <w:rPr>
          <w:rFonts w:ascii="Arial" w:eastAsia="MS Mincho" w:hAnsi="Arial" w:cs="Arial"/>
          <w:bCs/>
          <w:sz w:val="24"/>
          <w:szCs w:val="24"/>
          <w:lang w:val="es-ES"/>
        </w:rPr>
        <w:t>lación laboral y asegura que</w:t>
      </w:r>
      <w:r w:rsidRPr="00891435">
        <w:rPr>
          <w:rFonts w:ascii="Arial" w:eastAsia="MS Mincho" w:hAnsi="Arial" w:cs="Arial"/>
          <w:bCs/>
          <w:sz w:val="24"/>
          <w:szCs w:val="24"/>
          <w:lang w:val="es-ES"/>
        </w:rPr>
        <w:t xml:space="preserve"> ello desvía la solución normativa</w:t>
      </w:r>
      <w:r w:rsidR="00C64727" w:rsidRPr="00891435">
        <w:rPr>
          <w:rFonts w:ascii="Arial" w:eastAsia="MS Mincho" w:hAnsi="Arial" w:cs="Arial"/>
          <w:bCs/>
          <w:sz w:val="24"/>
          <w:szCs w:val="24"/>
          <w:lang w:val="es-ES"/>
        </w:rPr>
        <w:t>,</w:t>
      </w:r>
      <w:r w:rsidRPr="00891435">
        <w:rPr>
          <w:rFonts w:ascii="Arial" w:eastAsia="MS Mincho" w:hAnsi="Arial" w:cs="Arial"/>
          <w:bCs/>
          <w:sz w:val="24"/>
          <w:szCs w:val="24"/>
          <w:lang w:val="es-ES"/>
        </w:rPr>
        <w:t xml:space="preserve"> omitiendo aplicar los arts. 9, 22 y 23 de la LCT; el art. 59 de la Constitución Provincial y el art. 14 bis de la Constitución Nacional.</w:t>
      </w:r>
    </w:p>
    <w:p w:rsidR="00386111" w:rsidRPr="00891435" w:rsidRDefault="00386111" w:rsidP="009D39C0">
      <w:pPr>
        <w:tabs>
          <w:tab w:val="left" w:pos="0"/>
        </w:tabs>
        <w:spacing w:after="0"/>
        <w:ind w:firstLine="1985"/>
        <w:rPr>
          <w:rFonts w:ascii="Arial" w:eastAsia="MS Mincho" w:hAnsi="Arial" w:cs="Arial"/>
          <w:sz w:val="24"/>
          <w:szCs w:val="24"/>
        </w:rPr>
      </w:pPr>
      <w:r w:rsidRPr="00891435">
        <w:rPr>
          <w:rFonts w:ascii="Arial" w:eastAsia="MS Mincho" w:hAnsi="Arial" w:cs="Arial"/>
          <w:sz w:val="24"/>
          <w:szCs w:val="24"/>
        </w:rPr>
        <w:t>Que</w:t>
      </w:r>
      <w:r w:rsidR="00906D71" w:rsidRPr="00891435">
        <w:rPr>
          <w:rFonts w:ascii="Arial" w:eastAsia="MS Mincho" w:hAnsi="Arial" w:cs="Arial"/>
          <w:sz w:val="24"/>
          <w:szCs w:val="24"/>
        </w:rPr>
        <w:t xml:space="preserve"> hallo propicio f</w:t>
      </w:r>
      <w:r w:rsidRPr="00891435">
        <w:rPr>
          <w:rFonts w:ascii="Arial" w:eastAsia="MS Mincho" w:hAnsi="Arial" w:cs="Arial"/>
          <w:sz w:val="24"/>
          <w:szCs w:val="24"/>
        </w:rPr>
        <w:t>ormular algunas consideraciones.</w:t>
      </w:r>
    </w:p>
    <w:p w:rsidR="00386111" w:rsidRPr="00891435" w:rsidRDefault="00386111" w:rsidP="009D39C0">
      <w:pPr>
        <w:tabs>
          <w:tab w:val="left" w:pos="0"/>
        </w:tabs>
        <w:spacing w:after="0"/>
        <w:ind w:firstLine="1985"/>
        <w:rPr>
          <w:rFonts w:ascii="Arial" w:eastAsia="MS Mincho" w:hAnsi="Arial" w:cs="Arial"/>
          <w:sz w:val="24"/>
          <w:szCs w:val="24"/>
        </w:rPr>
      </w:pPr>
      <w:r w:rsidRPr="00963E3A">
        <w:rPr>
          <w:rFonts w:ascii="Arial" w:eastAsia="MS Mincho" w:hAnsi="Arial" w:cs="Arial"/>
          <w:sz w:val="24"/>
          <w:szCs w:val="24"/>
        </w:rPr>
        <w:t>La Sentencia venida en recurso resolvió hacer lugar a la apelación de la demandada y en su consecuencia, re</w:t>
      </w:r>
      <w:r w:rsidR="006D65E7" w:rsidRPr="00963E3A">
        <w:rPr>
          <w:rFonts w:ascii="Arial" w:eastAsia="MS Mincho" w:hAnsi="Arial" w:cs="Arial"/>
          <w:sz w:val="24"/>
          <w:szCs w:val="24"/>
        </w:rPr>
        <w:t>covar la S.D. Nº 12 de fecha 11/02/</w:t>
      </w:r>
      <w:r w:rsidRPr="00963E3A">
        <w:rPr>
          <w:rFonts w:ascii="Arial" w:eastAsia="MS Mincho" w:hAnsi="Arial" w:cs="Arial"/>
          <w:sz w:val="24"/>
          <w:szCs w:val="24"/>
        </w:rPr>
        <w:t>2014</w:t>
      </w:r>
      <w:r w:rsidR="006D65E7" w:rsidRPr="00963E3A">
        <w:rPr>
          <w:rFonts w:ascii="Arial" w:eastAsia="MS Mincho" w:hAnsi="Arial" w:cs="Arial"/>
          <w:sz w:val="24"/>
          <w:szCs w:val="24"/>
        </w:rPr>
        <w:t xml:space="preserve"> (actuación N° </w:t>
      </w:r>
      <w:r w:rsidR="00E72A7D" w:rsidRPr="00963E3A">
        <w:rPr>
          <w:rFonts w:ascii="Arial" w:eastAsia="MS Mincho" w:hAnsi="Arial" w:cs="Arial"/>
          <w:sz w:val="24"/>
          <w:szCs w:val="24"/>
        </w:rPr>
        <w:t>2715579</w:t>
      </w:r>
      <w:r w:rsidR="006D65E7" w:rsidRPr="00963E3A">
        <w:rPr>
          <w:rFonts w:ascii="Arial" w:eastAsia="MS Mincho" w:hAnsi="Arial" w:cs="Arial"/>
          <w:sz w:val="24"/>
          <w:szCs w:val="24"/>
        </w:rPr>
        <w:t>)</w:t>
      </w:r>
      <w:r w:rsidRPr="00963E3A">
        <w:rPr>
          <w:rFonts w:ascii="Arial" w:eastAsia="MS Mincho" w:hAnsi="Arial" w:cs="Arial"/>
          <w:sz w:val="24"/>
          <w:szCs w:val="24"/>
        </w:rPr>
        <w:t xml:space="preserve">, rechazando la acción entablada </w:t>
      </w:r>
      <w:r w:rsidR="00A14587" w:rsidRPr="00963E3A">
        <w:rPr>
          <w:rFonts w:ascii="Arial" w:eastAsia="MS Mincho" w:hAnsi="Arial" w:cs="Arial"/>
          <w:sz w:val="24"/>
          <w:szCs w:val="24"/>
        </w:rPr>
        <w:t>p</w:t>
      </w:r>
      <w:r w:rsidRPr="00963E3A">
        <w:rPr>
          <w:rFonts w:ascii="Arial" w:eastAsia="MS Mincho" w:hAnsi="Arial" w:cs="Arial"/>
          <w:sz w:val="24"/>
          <w:szCs w:val="24"/>
        </w:rPr>
        <w:t xml:space="preserve">or </w:t>
      </w:r>
      <w:r w:rsidR="006D65E7" w:rsidRPr="00963E3A">
        <w:rPr>
          <w:rFonts w:ascii="Arial" w:eastAsia="MS Mincho" w:hAnsi="Arial" w:cs="Arial"/>
          <w:sz w:val="24"/>
          <w:szCs w:val="24"/>
        </w:rPr>
        <w:t>IRMA EDITH ROJAS TOLOMEI</w:t>
      </w:r>
      <w:r w:rsidRPr="00963E3A">
        <w:rPr>
          <w:rFonts w:ascii="Arial" w:eastAsia="MS Mincho" w:hAnsi="Arial" w:cs="Arial"/>
          <w:sz w:val="24"/>
          <w:szCs w:val="24"/>
        </w:rPr>
        <w:t xml:space="preserve"> en contra del </w:t>
      </w:r>
      <w:r w:rsidR="006D65E7" w:rsidRPr="00963E3A">
        <w:rPr>
          <w:rFonts w:ascii="Arial" w:eastAsia="MS Mincho" w:hAnsi="Arial" w:cs="Arial"/>
          <w:sz w:val="24"/>
          <w:szCs w:val="24"/>
        </w:rPr>
        <w:t>CLUB SOCIAL DE VILLA MERCEDES</w:t>
      </w:r>
      <w:r w:rsidR="00A14587" w:rsidRPr="00963E3A">
        <w:rPr>
          <w:rFonts w:ascii="Arial" w:eastAsia="MS Mincho" w:hAnsi="Arial" w:cs="Arial"/>
          <w:sz w:val="24"/>
          <w:szCs w:val="24"/>
        </w:rPr>
        <w:t>, c</w:t>
      </w:r>
      <w:r w:rsidRPr="00963E3A">
        <w:rPr>
          <w:rFonts w:ascii="Arial" w:eastAsia="MS Mincho" w:hAnsi="Arial" w:cs="Arial"/>
          <w:sz w:val="24"/>
          <w:szCs w:val="24"/>
        </w:rPr>
        <w:t xml:space="preserve">on costas de </w:t>
      </w:r>
      <w:r w:rsidR="00A14587" w:rsidRPr="00963E3A">
        <w:rPr>
          <w:rFonts w:ascii="Arial" w:eastAsia="MS Mincho" w:hAnsi="Arial" w:cs="Arial"/>
          <w:sz w:val="24"/>
          <w:szCs w:val="24"/>
        </w:rPr>
        <w:t>p</w:t>
      </w:r>
      <w:r w:rsidRPr="00963E3A">
        <w:rPr>
          <w:rFonts w:ascii="Arial" w:eastAsia="MS Mincho" w:hAnsi="Arial" w:cs="Arial"/>
          <w:sz w:val="24"/>
          <w:szCs w:val="24"/>
        </w:rPr>
        <w:t xml:space="preserve">rimera </w:t>
      </w:r>
      <w:r w:rsidR="00A14587" w:rsidRPr="00963E3A">
        <w:rPr>
          <w:rFonts w:ascii="Arial" w:eastAsia="MS Mincho" w:hAnsi="Arial" w:cs="Arial"/>
          <w:sz w:val="24"/>
          <w:szCs w:val="24"/>
        </w:rPr>
        <w:t>i</w:t>
      </w:r>
      <w:r w:rsidRPr="00963E3A">
        <w:rPr>
          <w:rFonts w:ascii="Arial" w:eastAsia="MS Mincho" w:hAnsi="Arial" w:cs="Arial"/>
          <w:sz w:val="24"/>
          <w:szCs w:val="24"/>
        </w:rPr>
        <w:t>nstancia</w:t>
      </w:r>
      <w:r w:rsidRPr="00891435">
        <w:rPr>
          <w:rFonts w:ascii="Arial" w:eastAsia="MS Mincho" w:hAnsi="Arial" w:cs="Arial"/>
          <w:sz w:val="24"/>
          <w:szCs w:val="24"/>
        </w:rPr>
        <w:t xml:space="preserve"> a la actora y costas de la </w:t>
      </w:r>
      <w:r w:rsidR="006D65E7">
        <w:rPr>
          <w:rFonts w:ascii="Arial" w:eastAsia="MS Mincho" w:hAnsi="Arial" w:cs="Arial"/>
          <w:sz w:val="24"/>
          <w:szCs w:val="24"/>
        </w:rPr>
        <w:t>A</w:t>
      </w:r>
      <w:r w:rsidRPr="00891435">
        <w:rPr>
          <w:rFonts w:ascii="Arial" w:eastAsia="MS Mincho" w:hAnsi="Arial" w:cs="Arial"/>
          <w:sz w:val="24"/>
          <w:szCs w:val="24"/>
        </w:rPr>
        <w:t>lzada por su orden.</w:t>
      </w:r>
    </w:p>
    <w:p w:rsidR="00FF29A7" w:rsidRPr="00891435" w:rsidRDefault="00386111" w:rsidP="009D39C0">
      <w:pPr>
        <w:tabs>
          <w:tab w:val="left" w:pos="0"/>
        </w:tabs>
        <w:spacing w:after="0"/>
        <w:ind w:firstLine="1985"/>
        <w:rPr>
          <w:rFonts w:ascii="Arial" w:eastAsia="MS Mincho" w:hAnsi="Arial" w:cs="Arial"/>
          <w:sz w:val="24"/>
          <w:szCs w:val="24"/>
        </w:rPr>
      </w:pPr>
      <w:r w:rsidRPr="00891435">
        <w:rPr>
          <w:rFonts w:ascii="Arial" w:eastAsia="MS Mincho" w:hAnsi="Arial" w:cs="Arial"/>
          <w:sz w:val="24"/>
          <w:szCs w:val="24"/>
        </w:rPr>
        <w:t>Para así resolver</w:t>
      </w:r>
      <w:r w:rsidR="00963E3A">
        <w:rPr>
          <w:rFonts w:ascii="Arial" w:eastAsia="MS Mincho" w:hAnsi="Arial" w:cs="Arial"/>
          <w:sz w:val="24"/>
          <w:szCs w:val="24"/>
        </w:rPr>
        <w:t>,</w:t>
      </w:r>
      <w:r w:rsidRPr="00891435">
        <w:rPr>
          <w:rFonts w:ascii="Arial" w:eastAsia="MS Mincho" w:hAnsi="Arial" w:cs="Arial"/>
          <w:sz w:val="24"/>
          <w:szCs w:val="24"/>
        </w:rPr>
        <w:t xml:space="preserve"> realiz</w:t>
      </w:r>
      <w:r w:rsidR="00963E3A">
        <w:rPr>
          <w:rFonts w:ascii="Arial" w:eastAsia="MS Mincho" w:hAnsi="Arial" w:cs="Arial"/>
          <w:sz w:val="24"/>
          <w:szCs w:val="24"/>
        </w:rPr>
        <w:t>ó</w:t>
      </w:r>
      <w:r w:rsidRPr="00891435">
        <w:rPr>
          <w:rFonts w:ascii="Arial" w:eastAsia="MS Mincho" w:hAnsi="Arial" w:cs="Arial"/>
          <w:sz w:val="24"/>
          <w:szCs w:val="24"/>
        </w:rPr>
        <w:t xml:space="preserve"> a mi entender una valoración acabada de </w:t>
      </w:r>
      <w:r w:rsidR="005054F3" w:rsidRPr="00891435">
        <w:rPr>
          <w:rFonts w:ascii="Arial" w:eastAsia="MS Mincho" w:hAnsi="Arial" w:cs="Arial"/>
          <w:sz w:val="24"/>
          <w:szCs w:val="24"/>
        </w:rPr>
        <w:t xml:space="preserve">la prueba rendida en la causa, lo que </w:t>
      </w:r>
      <w:r w:rsidRPr="00891435">
        <w:rPr>
          <w:rFonts w:ascii="Arial" w:eastAsia="MS Mincho" w:hAnsi="Arial" w:cs="Arial"/>
          <w:sz w:val="24"/>
          <w:szCs w:val="24"/>
        </w:rPr>
        <w:t xml:space="preserve">surge del propio </w:t>
      </w:r>
      <w:r w:rsidR="00FF29A7" w:rsidRPr="00891435">
        <w:rPr>
          <w:rFonts w:ascii="Arial" w:eastAsia="MS Mincho" w:hAnsi="Arial" w:cs="Arial"/>
          <w:sz w:val="24"/>
          <w:szCs w:val="24"/>
        </w:rPr>
        <w:t>texto</w:t>
      </w:r>
      <w:r w:rsidRPr="00891435">
        <w:rPr>
          <w:rFonts w:ascii="Arial" w:eastAsia="MS Mincho" w:hAnsi="Arial" w:cs="Arial"/>
          <w:sz w:val="24"/>
          <w:szCs w:val="24"/>
        </w:rPr>
        <w:t xml:space="preserve"> </w:t>
      </w:r>
      <w:r w:rsidR="00FF29A7" w:rsidRPr="00891435">
        <w:rPr>
          <w:rFonts w:ascii="Arial" w:eastAsia="MS Mincho" w:hAnsi="Arial" w:cs="Arial"/>
          <w:sz w:val="24"/>
          <w:szCs w:val="24"/>
        </w:rPr>
        <w:t>d</w:t>
      </w:r>
      <w:r w:rsidR="005054F3" w:rsidRPr="00891435">
        <w:rPr>
          <w:rFonts w:ascii="Arial" w:eastAsia="MS Mincho" w:hAnsi="Arial" w:cs="Arial"/>
          <w:sz w:val="24"/>
          <w:szCs w:val="24"/>
        </w:rPr>
        <w:t xml:space="preserve">e la sentencia, </w:t>
      </w:r>
      <w:proofErr w:type="spellStart"/>
      <w:r w:rsidR="00FF29A7" w:rsidRPr="00891435">
        <w:rPr>
          <w:rFonts w:ascii="Arial" w:eastAsia="MS Mincho" w:hAnsi="Arial" w:cs="Arial"/>
          <w:sz w:val="24"/>
          <w:szCs w:val="24"/>
        </w:rPr>
        <w:t>vgr</w:t>
      </w:r>
      <w:proofErr w:type="spellEnd"/>
      <w:r w:rsidR="00FF29A7" w:rsidRPr="00891435">
        <w:rPr>
          <w:rFonts w:ascii="Arial" w:eastAsia="MS Mincho" w:hAnsi="Arial" w:cs="Arial"/>
          <w:sz w:val="24"/>
          <w:szCs w:val="24"/>
        </w:rPr>
        <w:t>. “…</w:t>
      </w:r>
      <w:r w:rsidR="00FF29A7" w:rsidRPr="00891435">
        <w:rPr>
          <w:rFonts w:ascii="Arial" w:eastAsia="MS Mincho" w:hAnsi="Arial" w:cs="Arial"/>
          <w:i/>
          <w:sz w:val="24"/>
          <w:szCs w:val="24"/>
        </w:rPr>
        <w:t xml:space="preserve">Que analizados los agravios vertidos, prueba ofrecida y producida, en especial audiencia de exhibición de fs. 68, absolución de posiciones de la parte demandada de </w:t>
      </w:r>
      <w:proofErr w:type="spellStart"/>
      <w:r w:rsidR="00FF29A7" w:rsidRPr="00891435">
        <w:rPr>
          <w:rFonts w:ascii="Arial" w:eastAsia="MS Mincho" w:hAnsi="Arial" w:cs="Arial"/>
          <w:i/>
          <w:sz w:val="24"/>
          <w:szCs w:val="24"/>
        </w:rPr>
        <w:t>fs</w:t>
      </w:r>
      <w:proofErr w:type="spellEnd"/>
      <w:r w:rsidR="00FF29A7" w:rsidRPr="00891435">
        <w:rPr>
          <w:rFonts w:ascii="Arial" w:eastAsia="MS Mincho" w:hAnsi="Arial" w:cs="Arial"/>
          <w:i/>
          <w:sz w:val="24"/>
          <w:szCs w:val="24"/>
        </w:rPr>
        <w:t xml:space="preserve"> 69, informativa de Correo Argentino de fs. 80/84 y fs. 111/113, de Banco Patagonia de fs. 89/94, de </w:t>
      </w:r>
      <w:proofErr w:type="spellStart"/>
      <w:r w:rsidR="00FF29A7" w:rsidRPr="00891435">
        <w:rPr>
          <w:rFonts w:ascii="Arial" w:eastAsia="MS Mincho" w:hAnsi="Arial" w:cs="Arial"/>
          <w:i/>
          <w:sz w:val="24"/>
          <w:szCs w:val="24"/>
        </w:rPr>
        <w:t>Anses</w:t>
      </w:r>
      <w:proofErr w:type="spellEnd"/>
      <w:r w:rsidR="00FF29A7" w:rsidRPr="00891435">
        <w:rPr>
          <w:rFonts w:ascii="Arial" w:eastAsia="MS Mincho" w:hAnsi="Arial" w:cs="Arial"/>
          <w:i/>
          <w:sz w:val="24"/>
          <w:szCs w:val="24"/>
        </w:rPr>
        <w:t xml:space="preserve"> de fs. 95/102, del Programa de Relaciones Laborales Delegación Villa Mercedes de fs. 118/126, de AFIP de fs. 135/137, testimoniales de fs. 65 de Salinas Sara </w:t>
      </w:r>
      <w:proofErr w:type="spellStart"/>
      <w:r w:rsidR="00FF29A7" w:rsidRPr="00891435">
        <w:rPr>
          <w:rFonts w:ascii="Arial" w:eastAsia="MS Mincho" w:hAnsi="Arial" w:cs="Arial"/>
          <w:i/>
          <w:sz w:val="24"/>
          <w:szCs w:val="24"/>
        </w:rPr>
        <w:t>Ilsa</w:t>
      </w:r>
      <w:proofErr w:type="spellEnd"/>
      <w:r w:rsidR="00FF29A7" w:rsidRPr="00891435">
        <w:rPr>
          <w:rFonts w:ascii="Arial" w:eastAsia="MS Mincho" w:hAnsi="Arial" w:cs="Arial"/>
          <w:i/>
          <w:sz w:val="24"/>
          <w:szCs w:val="24"/>
        </w:rPr>
        <w:t xml:space="preserve">, de fs. 66 de Gonzalo Sánchez, de fs. 106/107 de Quiroga Carmen Juliana, de fs. 167/168 de Eduardo </w:t>
      </w:r>
      <w:proofErr w:type="spellStart"/>
      <w:r w:rsidR="00FF29A7" w:rsidRPr="00891435">
        <w:rPr>
          <w:rFonts w:ascii="Arial" w:eastAsia="MS Mincho" w:hAnsi="Arial" w:cs="Arial"/>
          <w:i/>
          <w:sz w:val="24"/>
          <w:szCs w:val="24"/>
        </w:rPr>
        <w:t>Gerez</w:t>
      </w:r>
      <w:proofErr w:type="spellEnd"/>
      <w:r w:rsidR="00FF29A7" w:rsidRPr="00891435">
        <w:rPr>
          <w:rFonts w:ascii="Arial" w:eastAsia="MS Mincho" w:hAnsi="Arial" w:cs="Arial"/>
          <w:i/>
          <w:sz w:val="24"/>
          <w:szCs w:val="24"/>
        </w:rPr>
        <w:t xml:space="preserve">, de fs. 169/170 de </w:t>
      </w:r>
      <w:proofErr w:type="spellStart"/>
      <w:r w:rsidR="00FF29A7" w:rsidRPr="00891435">
        <w:rPr>
          <w:rFonts w:ascii="Arial" w:eastAsia="MS Mincho" w:hAnsi="Arial" w:cs="Arial"/>
          <w:i/>
          <w:sz w:val="24"/>
          <w:szCs w:val="24"/>
        </w:rPr>
        <w:t>Sivori</w:t>
      </w:r>
      <w:proofErr w:type="spellEnd"/>
      <w:r w:rsidR="00FF29A7" w:rsidRPr="00891435">
        <w:rPr>
          <w:rFonts w:ascii="Arial" w:eastAsia="MS Mincho" w:hAnsi="Arial" w:cs="Arial"/>
          <w:i/>
          <w:sz w:val="24"/>
          <w:szCs w:val="24"/>
        </w:rPr>
        <w:t xml:space="preserve"> Luis Eugenio, de fs. 171 de Juan Carlos </w:t>
      </w:r>
      <w:proofErr w:type="spellStart"/>
      <w:r w:rsidR="00FF29A7" w:rsidRPr="00891435">
        <w:rPr>
          <w:rFonts w:ascii="Arial" w:eastAsia="MS Mincho" w:hAnsi="Arial" w:cs="Arial"/>
          <w:i/>
          <w:sz w:val="24"/>
          <w:szCs w:val="24"/>
        </w:rPr>
        <w:t>Dibucci</w:t>
      </w:r>
      <w:proofErr w:type="spellEnd"/>
      <w:r w:rsidR="00FF29A7" w:rsidRPr="00891435">
        <w:rPr>
          <w:rFonts w:ascii="Arial" w:eastAsia="MS Mincho" w:hAnsi="Arial" w:cs="Arial"/>
          <w:i/>
          <w:sz w:val="24"/>
          <w:szCs w:val="24"/>
        </w:rPr>
        <w:t xml:space="preserve">, impugnación de testigos de fs. 172 del apoderado de la parte actora…” “…Del análisis de las testimoniales en concreto, la Sra. Salinas manifiesta que no tiene ni idea en </w:t>
      </w:r>
      <w:proofErr w:type="spellStart"/>
      <w:r w:rsidR="00FF29A7" w:rsidRPr="00891435">
        <w:rPr>
          <w:rFonts w:ascii="Arial" w:eastAsia="MS Mincho" w:hAnsi="Arial" w:cs="Arial"/>
          <w:i/>
          <w:sz w:val="24"/>
          <w:szCs w:val="24"/>
        </w:rPr>
        <w:t>que</w:t>
      </w:r>
      <w:proofErr w:type="spellEnd"/>
      <w:r w:rsidR="00FF29A7" w:rsidRPr="00891435">
        <w:rPr>
          <w:rFonts w:ascii="Arial" w:eastAsia="MS Mincho" w:hAnsi="Arial" w:cs="Arial"/>
          <w:i/>
          <w:sz w:val="24"/>
          <w:szCs w:val="24"/>
        </w:rPr>
        <w:t xml:space="preserve"> fecha comenzó a trabajar la Sra. Rojas </w:t>
      </w:r>
      <w:proofErr w:type="spellStart"/>
      <w:r w:rsidR="00FF29A7" w:rsidRPr="00891435">
        <w:rPr>
          <w:rFonts w:ascii="Arial" w:eastAsia="MS Mincho" w:hAnsi="Arial" w:cs="Arial"/>
          <w:i/>
          <w:sz w:val="24"/>
          <w:szCs w:val="24"/>
        </w:rPr>
        <w:t>Tolomei</w:t>
      </w:r>
      <w:proofErr w:type="spellEnd"/>
      <w:r w:rsidR="00FF29A7" w:rsidRPr="00891435">
        <w:rPr>
          <w:rFonts w:ascii="Arial" w:eastAsia="MS Mincho" w:hAnsi="Arial" w:cs="Arial"/>
          <w:i/>
          <w:sz w:val="24"/>
          <w:szCs w:val="24"/>
        </w:rPr>
        <w:t xml:space="preserve">, que se han visto en ocasiones, que no se han visto por años. Que tiene entendido que percibe una jubilación de la Municipalidad y pensión de su padre. Que concurría al Club Social en escasas ocasiones, que ella pasaba por el Club Social, y había una señora que conocía que lavaba la vereda, la saludo y pregunto si la Sra. Rojas </w:t>
      </w:r>
      <w:proofErr w:type="spellStart"/>
      <w:r w:rsidR="00FF29A7" w:rsidRPr="00891435">
        <w:rPr>
          <w:rFonts w:ascii="Arial" w:eastAsia="MS Mincho" w:hAnsi="Arial" w:cs="Arial"/>
          <w:i/>
          <w:sz w:val="24"/>
          <w:szCs w:val="24"/>
        </w:rPr>
        <w:t>Tolomei</w:t>
      </w:r>
      <w:proofErr w:type="spellEnd"/>
      <w:r w:rsidR="00FF29A7" w:rsidRPr="00891435">
        <w:rPr>
          <w:rFonts w:ascii="Arial" w:eastAsia="MS Mincho" w:hAnsi="Arial" w:cs="Arial"/>
          <w:i/>
          <w:sz w:val="24"/>
          <w:szCs w:val="24"/>
        </w:rPr>
        <w:t xml:space="preserve"> trabajaba ahí, que le dijo </w:t>
      </w:r>
      <w:r w:rsidR="00FF29A7" w:rsidRPr="00891435">
        <w:rPr>
          <w:rFonts w:ascii="Arial" w:eastAsia="MS Mincho" w:hAnsi="Arial" w:cs="Arial"/>
          <w:i/>
          <w:sz w:val="24"/>
          <w:szCs w:val="24"/>
        </w:rPr>
        <w:lastRenderedPageBreak/>
        <w:t xml:space="preserve">que si, y la hizo entrar y la vio sobre la mano derecha del corredor. El Sr. Gonzalo Sánchez, refiere que era una especie de administrativa que realizaba tareas de RRPP, que organizaba las fiestas de las fechas patrias, controlaba lo de los empleados. Que siempre estaban los socios que venían a colaborar cuando había fiestas la del 9 de julio y otras fechas claves. La Sra. Quiroga Carmen quien menciona que la Sra. Rojas </w:t>
      </w:r>
      <w:proofErr w:type="spellStart"/>
      <w:r w:rsidR="00FF29A7" w:rsidRPr="00891435">
        <w:rPr>
          <w:rFonts w:ascii="Arial" w:eastAsia="MS Mincho" w:hAnsi="Arial" w:cs="Arial"/>
          <w:i/>
          <w:sz w:val="24"/>
          <w:szCs w:val="24"/>
        </w:rPr>
        <w:t>Tolomei</w:t>
      </w:r>
      <w:proofErr w:type="spellEnd"/>
      <w:r w:rsidR="00FF29A7" w:rsidRPr="00891435">
        <w:rPr>
          <w:rFonts w:ascii="Arial" w:eastAsia="MS Mincho" w:hAnsi="Arial" w:cs="Arial"/>
          <w:i/>
          <w:sz w:val="24"/>
          <w:szCs w:val="24"/>
        </w:rPr>
        <w:t xml:space="preserve"> realizaba tareas administrativas y de protocolo cuando había fiestas, leía las actas y reemplazaba en caso de licencia al Sr. Amaya. El Sr. Eduardo </w:t>
      </w:r>
      <w:proofErr w:type="spellStart"/>
      <w:r w:rsidR="00FF29A7" w:rsidRPr="00891435">
        <w:rPr>
          <w:rFonts w:ascii="Arial" w:eastAsia="MS Mincho" w:hAnsi="Arial" w:cs="Arial"/>
          <w:i/>
          <w:sz w:val="24"/>
          <w:szCs w:val="24"/>
        </w:rPr>
        <w:t>Gerez</w:t>
      </w:r>
      <w:proofErr w:type="spellEnd"/>
      <w:r w:rsidR="00FF29A7" w:rsidRPr="00891435">
        <w:rPr>
          <w:rFonts w:ascii="Arial" w:eastAsia="MS Mincho" w:hAnsi="Arial" w:cs="Arial"/>
          <w:i/>
          <w:sz w:val="24"/>
          <w:szCs w:val="24"/>
        </w:rPr>
        <w:t xml:space="preserve"> menciona que la Sra. Rojas </w:t>
      </w:r>
      <w:proofErr w:type="spellStart"/>
      <w:r w:rsidR="00FF29A7" w:rsidRPr="00891435">
        <w:rPr>
          <w:rFonts w:ascii="Arial" w:eastAsia="MS Mincho" w:hAnsi="Arial" w:cs="Arial"/>
          <w:i/>
          <w:sz w:val="24"/>
          <w:szCs w:val="24"/>
        </w:rPr>
        <w:t>Tolomei</w:t>
      </w:r>
      <w:proofErr w:type="spellEnd"/>
      <w:r w:rsidR="00FF29A7" w:rsidRPr="00891435">
        <w:rPr>
          <w:rFonts w:ascii="Arial" w:eastAsia="MS Mincho" w:hAnsi="Arial" w:cs="Arial"/>
          <w:i/>
          <w:sz w:val="24"/>
          <w:szCs w:val="24"/>
        </w:rPr>
        <w:t xml:space="preserve"> no trabajo en relación de dependencia, que la llevo el hermano para que colaborara en tareas protocolares de eventos, el hermano era Presidente, el Dr. Carlos Rojas </w:t>
      </w:r>
      <w:proofErr w:type="spellStart"/>
      <w:r w:rsidR="00FF29A7" w:rsidRPr="00891435">
        <w:rPr>
          <w:rFonts w:ascii="Arial" w:eastAsia="MS Mincho" w:hAnsi="Arial" w:cs="Arial"/>
          <w:i/>
          <w:sz w:val="24"/>
          <w:szCs w:val="24"/>
        </w:rPr>
        <w:t>Tolomei</w:t>
      </w:r>
      <w:proofErr w:type="spellEnd"/>
      <w:r w:rsidR="00FF29A7" w:rsidRPr="00891435">
        <w:rPr>
          <w:rFonts w:ascii="Arial" w:eastAsia="MS Mincho" w:hAnsi="Arial" w:cs="Arial"/>
          <w:i/>
          <w:sz w:val="24"/>
          <w:szCs w:val="24"/>
        </w:rPr>
        <w:t xml:space="preserve">. Que ella hacía las invitaciones a los socios y autoridades, ubicación de los mismos en las fechas como el 25 de mayo o 9 de julio, que iba esporádicamente a la mañana al Club. Que las personas que trabajaban en eso miembro de la comisión directiva y socios o socias que lo hacían voluntariamente, que las tareas administrativas las realizaban la mesa de conducción de la Institución, Presidente, tesorero, Secretario, Que Amaya estaba en mantenimiento y Becerra en limpieza. Que la comisión normalizadora (Intervención por Persona Jurídica) no la incluyo como parte de los empleados de la Institución. Si se le reconocía si la actora realizaba algún gasto por la organización protocolar en algún evento. El CPN </w:t>
      </w:r>
      <w:proofErr w:type="spellStart"/>
      <w:r w:rsidR="00FF29A7" w:rsidRPr="00891435">
        <w:rPr>
          <w:rFonts w:ascii="Arial" w:eastAsia="MS Mincho" w:hAnsi="Arial" w:cs="Arial"/>
          <w:i/>
          <w:sz w:val="24"/>
          <w:szCs w:val="24"/>
        </w:rPr>
        <w:t>Sivori</w:t>
      </w:r>
      <w:proofErr w:type="spellEnd"/>
      <w:r w:rsidR="00FF29A7" w:rsidRPr="00891435">
        <w:rPr>
          <w:rFonts w:ascii="Arial" w:eastAsia="MS Mincho" w:hAnsi="Arial" w:cs="Arial"/>
          <w:i/>
          <w:sz w:val="24"/>
          <w:szCs w:val="24"/>
        </w:rPr>
        <w:t xml:space="preserve"> Luis Eugenio, que en el momento en que se intervino la Institución se le liquidó sueldos atrasados a Amaya, único empleado en ese momento, que realizaba tareas de limpieza. Que no le consta que la Sra. Rojas </w:t>
      </w:r>
      <w:proofErr w:type="spellStart"/>
      <w:r w:rsidR="00FF29A7" w:rsidRPr="00891435">
        <w:rPr>
          <w:rFonts w:ascii="Arial" w:eastAsia="MS Mincho" w:hAnsi="Arial" w:cs="Arial"/>
          <w:i/>
          <w:sz w:val="24"/>
          <w:szCs w:val="24"/>
        </w:rPr>
        <w:t>Tolomei</w:t>
      </w:r>
      <w:proofErr w:type="spellEnd"/>
      <w:r w:rsidR="00FF29A7" w:rsidRPr="00891435">
        <w:rPr>
          <w:rFonts w:ascii="Arial" w:eastAsia="MS Mincho" w:hAnsi="Arial" w:cs="Arial"/>
          <w:i/>
          <w:sz w:val="24"/>
          <w:szCs w:val="24"/>
        </w:rPr>
        <w:t xml:space="preserve"> se haya desempeñado en relación de dependencia. Que en los 4 meses que estuvo no la vio nunca. Que anteriormente la supo ver en el Club con un grupo de damas que formaban la comisión de fiestas en la organización de evento conjuntamente con Nora </w:t>
      </w:r>
      <w:proofErr w:type="spellStart"/>
      <w:r w:rsidR="00FF29A7" w:rsidRPr="00891435">
        <w:rPr>
          <w:rFonts w:ascii="Arial" w:eastAsia="MS Mincho" w:hAnsi="Arial" w:cs="Arial"/>
          <w:i/>
          <w:sz w:val="24"/>
          <w:szCs w:val="24"/>
        </w:rPr>
        <w:t>Carnevalle</w:t>
      </w:r>
      <w:proofErr w:type="spellEnd"/>
      <w:r w:rsidR="00FF29A7" w:rsidRPr="00891435">
        <w:rPr>
          <w:rFonts w:ascii="Arial" w:eastAsia="MS Mincho" w:hAnsi="Arial" w:cs="Arial"/>
          <w:i/>
          <w:sz w:val="24"/>
          <w:szCs w:val="24"/>
        </w:rPr>
        <w:t xml:space="preserve">, Titi </w:t>
      </w:r>
      <w:proofErr w:type="spellStart"/>
      <w:proofErr w:type="gramStart"/>
      <w:r w:rsidR="00FF29A7" w:rsidRPr="00891435">
        <w:rPr>
          <w:rFonts w:ascii="Arial" w:eastAsia="MS Mincho" w:hAnsi="Arial" w:cs="Arial"/>
          <w:i/>
          <w:sz w:val="24"/>
          <w:szCs w:val="24"/>
        </w:rPr>
        <w:t>Otazú</w:t>
      </w:r>
      <w:proofErr w:type="spellEnd"/>
      <w:r w:rsidR="00FF29A7" w:rsidRPr="00891435">
        <w:rPr>
          <w:rFonts w:ascii="Arial" w:eastAsia="MS Mincho" w:hAnsi="Arial" w:cs="Arial"/>
          <w:i/>
          <w:sz w:val="24"/>
          <w:szCs w:val="24"/>
        </w:rPr>
        <w:t xml:space="preserve"> ,</w:t>
      </w:r>
      <w:proofErr w:type="gramEnd"/>
      <w:r w:rsidR="00FF29A7" w:rsidRPr="00891435">
        <w:rPr>
          <w:rFonts w:ascii="Arial" w:eastAsia="MS Mincho" w:hAnsi="Arial" w:cs="Arial"/>
          <w:i/>
          <w:sz w:val="24"/>
          <w:szCs w:val="24"/>
        </w:rPr>
        <w:t xml:space="preserve"> Estela Feas. Que no se justificaba que alguien realizara tareas administrativas por cuanto las instalaciones estaban alquiladas a terceros, casino, academia de baile, comedor, o sea que lo que el socio disfrutaba de la instalación, solo era el baño, lo demás estaba alquilado. Que lo único que mantenía el club abierto era </w:t>
      </w:r>
      <w:r w:rsidR="00FF29A7" w:rsidRPr="00891435">
        <w:rPr>
          <w:rFonts w:ascii="Arial" w:eastAsia="MS Mincho" w:hAnsi="Arial" w:cs="Arial"/>
          <w:i/>
          <w:sz w:val="24"/>
          <w:szCs w:val="24"/>
        </w:rPr>
        <w:lastRenderedPageBreak/>
        <w:t xml:space="preserve">el concesionario. El Sr. Juan Carlos </w:t>
      </w:r>
      <w:proofErr w:type="spellStart"/>
      <w:r w:rsidR="00FF29A7" w:rsidRPr="00891435">
        <w:rPr>
          <w:rFonts w:ascii="Arial" w:eastAsia="MS Mincho" w:hAnsi="Arial" w:cs="Arial"/>
          <w:i/>
          <w:sz w:val="24"/>
          <w:szCs w:val="24"/>
        </w:rPr>
        <w:t>Dibucci</w:t>
      </w:r>
      <w:proofErr w:type="spellEnd"/>
      <w:r w:rsidR="00FF29A7" w:rsidRPr="00891435">
        <w:rPr>
          <w:rFonts w:ascii="Arial" w:eastAsia="MS Mincho" w:hAnsi="Arial" w:cs="Arial"/>
          <w:i/>
          <w:sz w:val="24"/>
          <w:szCs w:val="24"/>
        </w:rPr>
        <w:t xml:space="preserve">, concesionario del restaurant, quien manifiesta que el alquiler se lo pagaba a los tesoreros de la comisión directiva, que no lo pagaba en el Club, sino en la casa de ellos, en el caso de </w:t>
      </w:r>
      <w:proofErr w:type="spellStart"/>
      <w:r w:rsidR="00FF29A7" w:rsidRPr="00891435">
        <w:rPr>
          <w:rFonts w:ascii="Arial" w:eastAsia="MS Mincho" w:hAnsi="Arial" w:cs="Arial"/>
          <w:i/>
          <w:sz w:val="24"/>
          <w:szCs w:val="24"/>
        </w:rPr>
        <w:t>Sanchez</w:t>
      </w:r>
      <w:proofErr w:type="spellEnd"/>
      <w:r w:rsidR="00FF29A7" w:rsidRPr="00891435">
        <w:rPr>
          <w:rFonts w:ascii="Arial" w:eastAsia="MS Mincho" w:hAnsi="Arial" w:cs="Arial"/>
          <w:i/>
          <w:sz w:val="24"/>
          <w:szCs w:val="24"/>
        </w:rPr>
        <w:t xml:space="preserve">, se lo ha pagado tomando un café en el </w:t>
      </w:r>
      <w:proofErr w:type="spellStart"/>
      <w:r w:rsidR="00FF29A7" w:rsidRPr="00891435">
        <w:rPr>
          <w:rFonts w:ascii="Arial" w:eastAsia="MS Mincho" w:hAnsi="Arial" w:cs="Arial"/>
          <w:i/>
          <w:sz w:val="24"/>
          <w:szCs w:val="24"/>
        </w:rPr>
        <w:t>Amerian</w:t>
      </w:r>
      <w:proofErr w:type="spellEnd"/>
      <w:r w:rsidR="00FF29A7" w:rsidRPr="00891435">
        <w:rPr>
          <w:rFonts w:ascii="Arial" w:eastAsia="MS Mincho" w:hAnsi="Arial" w:cs="Arial"/>
          <w:i/>
          <w:sz w:val="24"/>
          <w:szCs w:val="24"/>
        </w:rPr>
        <w:t xml:space="preserve">. Que la Sra. Rojas </w:t>
      </w:r>
      <w:proofErr w:type="spellStart"/>
      <w:r w:rsidR="00FF29A7" w:rsidRPr="00891435">
        <w:rPr>
          <w:rFonts w:ascii="Arial" w:eastAsia="MS Mincho" w:hAnsi="Arial" w:cs="Arial"/>
          <w:i/>
          <w:sz w:val="24"/>
          <w:szCs w:val="24"/>
        </w:rPr>
        <w:t>Tolomei</w:t>
      </w:r>
      <w:proofErr w:type="spellEnd"/>
      <w:r w:rsidR="00FF29A7" w:rsidRPr="00891435">
        <w:rPr>
          <w:rFonts w:ascii="Arial" w:eastAsia="MS Mincho" w:hAnsi="Arial" w:cs="Arial"/>
          <w:i/>
          <w:sz w:val="24"/>
          <w:szCs w:val="24"/>
        </w:rPr>
        <w:t xml:space="preserve"> colaboraba con el Club, en las fiestas del 25 de mayo, 9 de julio, el realizaba las fiestas, ella hacía escarapelas, recibía la gente, le decía la ubicación, que </w:t>
      </w:r>
      <w:proofErr w:type="spellStart"/>
      <w:r w:rsidR="00FF29A7" w:rsidRPr="00891435">
        <w:rPr>
          <w:rFonts w:ascii="Arial" w:eastAsia="MS Mincho" w:hAnsi="Arial" w:cs="Arial"/>
          <w:i/>
          <w:sz w:val="24"/>
          <w:szCs w:val="24"/>
        </w:rPr>
        <w:t>el</w:t>
      </w:r>
      <w:proofErr w:type="spellEnd"/>
      <w:r w:rsidR="00FF29A7" w:rsidRPr="00891435">
        <w:rPr>
          <w:rFonts w:ascii="Arial" w:eastAsia="MS Mincho" w:hAnsi="Arial" w:cs="Arial"/>
          <w:i/>
          <w:sz w:val="24"/>
          <w:szCs w:val="24"/>
        </w:rPr>
        <w:t xml:space="preserve"> trabajaba con Amaya. Que las tareas de colaboración protocolar las realizaba la comisión de damas y junto a la actora estaban la Sra. </w:t>
      </w:r>
      <w:proofErr w:type="spellStart"/>
      <w:r w:rsidR="00FF29A7" w:rsidRPr="00891435">
        <w:rPr>
          <w:rFonts w:ascii="Arial" w:eastAsia="MS Mincho" w:hAnsi="Arial" w:cs="Arial"/>
          <w:i/>
          <w:sz w:val="24"/>
          <w:szCs w:val="24"/>
        </w:rPr>
        <w:t>Dicristofano</w:t>
      </w:r>
      <w:proofErr w:type="spellEnd"/>
      <w:r w:rsidR="00FF29A7" w:rsidRPr="00891435">
        <w:rPr>
          <w:rFonts w:ascii="Arial" w:eastAsia="MS Mincho" w:hAnsi="Arial" w:cs="Arial"/>
          <w:i/>
          <w:sz w:val="24"/>
          <w:szCs w:val="24"/>
        </w:rPr>
        <w:t xml:space="preserve">, </w:t>
      </w:r>
      <w:proofErr w:type="spellStart"/>
      <w:r w:rsidR="00FF29A7" w:rsidRPr="00891435">
        <w:rPr>
          <w:rFonts w:ascii="Arial" w:eastAsia="MS Mincho" w:hAnsi="Arial" w:cs="Arial"/>
          <w:i/>
          <w:sz w:val="24"/>
          <w:szCs w:val="24"/>
        </w:rPr>
        <w:t>Gualdoni</w:t>
      </w:r>
      <w:proofErr w:type="spellEnd"/>
      <w:r w:rsidR="00FF29A7" w:rsidRPr="00891435">
        <w:rPr>
          <w:rFonts w:ascii="Arial" w:eastAsia="MS Mincho" w:hAnsi="Arial" w:cs="Arial"/>
          <w:i/>
          <w:sz w:val="24"/>
          <w:szCs w:val="24"/>
        </w:rPr>
        <w:t>, que no concurría con frecuencia, sino muy pocas veces</w:t>
      </w:r>
      <w:r w:rsidR="00FF29A7" w:rsidRPr="00891435">
        <w:rPr>
          <w:rFonts w:ascii="Arial" w:eastAsia="MS Mincho" w:hAnsi="Arial" w:cs="Arial"/>
          <w:sz w:val="24"/>
          <w:szCs w:val="24"/>
        </w:rPr>
        <w:t>…</w:t>
      </w:r>
      <w:r w:rsidR="00E90B1E" w:rsidRPr="00891435">
        <w:rPr>
          <w:rFonts w:ascii="Arial" w:eastAsia="MS Mincho" w:hAnsi="Arial" w:cs="Arial"/>
          <w:sz w:val="24"/>
          <w:szCs w:val="24"/>
        </w:rPr>
        <w:t>”</w:t>
      </w:r>
      <w:r w:rsidR="00FF29A7" w:rsidRPr="00891435">
        <w:rPr>
          <w:rFonts w:ascii="Arial" w:eastAsia="MS Mincho" w:hAnsi="Arial" w:cs="Arial"/>
          <w:sz w:val="24"/>
          <w:szCs w:val="24"/>
        </w:rPr>
        <w:t>)</w:t>
      </w:r>
      <w:r w:rsidR="003916D9" w:rsidRPr="00891435">
        <w:rPr>
          <w:rFonts w:ascii="Arial" w:eastAsia="MS Mincho" w:hAnsi="Arial" w:cs="Arial"/>
          <w:sz w:val="24"/>
          <w:szCs w:val="24"/>
        </w:rPr>
        <w:t>.</w:t>
      </w:r>
    </w:p>
    <w:p w:rsidR="003916D9" w:rsidRPr="00891435" w:rsidRDefault="003916D9" w:rsidP="009D39C0">
      <w:pPr>
        <w:tabs>
          <w:tab w:val="left" w:pos="0"/>
        </w:tabs>
        <w:spacing w:after="0"/>
        <w:ind w:firstLine="1985"/>
        <w:rPr>
          <w:rFonts w:ascii="Arial" w:eastAsia="MS Mincho" w:hAnsi="Arial" w:cs="Arial"/>
          <w:sz w:val="24"/>
          <w:szCs w:val="24"/>
        </w:rPr>
      </w:pPr>
      <w:r w:rsidRPr="00891435">
        <w:rPr>
          <w:rFonts w:ascii="Arial" w:eastAsia="MS Mincho" w:hAnsi="Arial" w:cs="Arial"/>
          <w:sz w:val="24"/>
          <w:szCs w:val="24"/>
        </w:rPr>
        <w:t>Y concluyó</w:t>
      </w:r>
      <w:r w:rsidR="00E90B1E" w:rsidRPr="00891435">
        <w:rPr>
          <w:rFonts w:ascii="Arial" w:eastAsia="MS Mincho" w:hAnsi="Arial" w:cs="Arial"/>
          <w:sz w:val="24"/>
          <w:szCs w:val="24"/>
        </w:rPr>
        <w:t xml:space="preserve">: </w:t>
      </w:r>
      <w:r w:rsidR="00E90B1E" w:rsidRPr="007B7A92">
        <w:rPr>
          <w:rFonts w:ascii="Arial" w:eastAsia="MS Mincho" w:hAnsi="Arial" w:cs="Arial"/>
          <w:i/>
          <w:sz w:val="24"/>
          <w:szCs w:val="24"/>
        </w:rPr>
        <w:t>“</w:t>
      </w:r>
      <w:r w:rsidR="00E90B1E" w:rsidRPr="007B7A92">
        <w:rPr>
          <w:rFonts w:ascii="Arial" w:eastAsia="MS Mincho" w:hAnsi="Arial" w:cs="Arial"/>
          <w:i/>
          <w:sz w:val="24"/>
          <w:szCs w:val="24"/>
          <w:lang w:val="es-ES"/>
        </w:rPr>
        <w:t>Así de las constancias de marras no trasciende prueba alguna sobre la prestación de las numerosas tareas que dice haber desempeñado para el demandado, por lo que de manera alguna puede pretenderse la aplicación de la presunción del art. 23 LCT. Es decir que ni pretendiendo aplicar la tesis amplia la misma resulta operativa en la presente causa (…) Que de la prueba rendida, en especial testimoniales ya mencionadas, como demás constancias de autos no surge la existencia de una relación laboral, no se encuentran probadas las notas características que llevaran a suponer la existencia de un contrato de trabajo entre la actora y el Club Social,…”</w:t>
      </w:r>
    </w:p>
    <w:p w:rsidR="00386111" w:rsidRPr="00891435" w:rsidRDefault="00386111" w:rsidP="009D39C0">
      <w:pPr>
        <w:tabs>
          <w:tab w:val="left" w:pos="0"/>
        </w:tabs>
        <w:spacing w:after="0"/>
        <w:ind w:firstLine="1985"/>
        <w:rPr>
          <w:rFonts w:ascii="Arial" w:eastAsia="MS Mincho" w:hAnsi="Arial" w:cs="Arial"/>
          <w:sz w:val="24"/>
          <w:szCs w:val="24"/>
        </w:rPr>
      </w:pPr>
      <w:r w:rsidRPr="00891435">
        <w:rPr>
          <w:rFonts w:ascii="Arial" w:eastAsia="MS Mincho" w:hAnsi="Arial" w:cs="Arial"/>
          <w:sz w:val="24"/>
          <w:szCs w:val="24"/>
        </w:rPr>
        <w:t xml:space="preserve">Que en este contexto, entiendo que lo fallado por la Excma. Cámara se ajusta a derecho, y que su sentencia </w:t>
      </w:r>
      <w:r w:rsidRPr="00891435">
        <w:rPr>
          <w:rFonts w:ascii="Arial" w:eastAsia="Calibri" w:hAnsi="Arial" w:cs="Arial"/>
          <w:sz w:val="24"/>
          <w:szCs w:val="24"/>
        </w:rPr>
        <w:t xml:space="preserve">cuenta con fundamentos suficientes y razonables que impiden su descalificación </w:t>
      </w:r>
      <w:r w:rsidRPr="00891435">
        <w:rPr>
          <w:rFonts w:ascii="Arial" w:eastAsia="MS Mincho" w:hAnsi="Arial" w:cs="Arial"/>
          <w:sz w:val="24"/>
          <w:szCs w:val="24"/>
        </w:rPr>
        <w:t>como acto jurisdiccional válido.</w:t>
      </w:r>
    </w:p>
    <w:p w:rsidR="00FF29A7" w:rsidRPr="00891435" w:rsidRDefault="00FF29A7" w:rsidP="009D39C0">
      <w:pPr>
        <w:tabs>
          <w:tab w:val="left" w:pos="0"/>
        </w:tabs>
        <w:spacing w:after="0"/>
        <w:ind w:firstLine="1985"/>
        <w:rPr>
          <w:rFonts w:ascii="Arial" w:eastAsia="MS Mincho" w:hAnsi="Arial" w:cs="Arial"/>
          <w:bCs/>
          <w:sz w:val="24"/>
          <w:szCs w:val="24"/>
          <w:lang w:val="es-ES"/>
        </w:rPr>
      </w:pPr>
      <w:r w:rsidRPr="00891435">
        <w:rPr>
          <w:rFonts w:ascii="Arial" w:eastAsia="Calibri" w:hAnsi="Arial" w:cs="Arial"/>
          <w:sz w:val="24"/>
          <w:szCs w:val="24"/>
        </w:rPr>
        <w:t>Que c</w:t>
      </w:r>
      <w:r w:rsidR="00386111" w:rsidRPr="00891435">
        <w:rPr>
          <w:rFonts w:ascii="Arial" w:eastAsia="Calibri" w:hAnsi="Arial" w:cs="Arial"/>
          <w:sz w:val="24"/>
          <w:szCs w:val="24"/>
        </w:rPr>
        <w:t>iertamente</w:t>
      </w:r>
      <w:r w:rsidR="00963E3A">
        <w:rPr>
          <w:rFonts w:ascii="Arial" w:eastAsia="Calibri" w:hAnsi="Arial" w:cs="Arial"/>
          <w:sz w:val="24"/>
          <w:szCs w:val="24"/>
        </w:rPr>
        <w:t>,</w:t>
      </w:r>
      <w:r w:rsidR="00386111" w:rsidRPr="00891435">
        <w:rPr>
          <w:rFonts w:ascii="Arial" w:eastAsia="Calibri" w:hAnsi="Arial" w:cs="Arial"/>
          <w:sz w:val="24"/>
          <w:szCs w:val="24"/>
        </w:rPr>
        <w:t xml:space="preserve"> </w:t>
      </w:r>
      <w:r w:rsidR="00E90B1E" w:rsidRPr="00891435">
        <w:rPr>
          <w:rFonts w:ascii="Arial" w:eastAsia="Calibri" w:hAnsi="Arial" w:cs="Arial"/>
          <w:sz w:val="24"/>
          <w:szCs w:val="24"/>
        </w:rPr>
        <w:t xml:space="preserve">mediante </w:t>
      </w:r>
      <w:r w:rsidR="00963E3A">
        <w:rPr>
          <w:rFonts w:ascii="Arial" w:eastAsia="Calibri" w:hAnsi="Arial" w:cs="Arial"/>
          <w:sz w:val="24"/>
          <w:szCs w:val="24"/>
        </w:rPr>
        <w:t>s</w:t>
      </w:r>
      <w:r w:rsidR="00E90B1E" w:rsidRPr="00891435">
        <w:rPr>
          <w:rFonts w:ascii="Arial" w:eastAsia="Calibri" w:hAnsi="Arial" w:cs="Arial"/>
          <w:sz w:val="24"/>
          <w:szCs w:val="24"/>
        </w:rPr>
        <w:t xml:space="preserve">entencia </w:t>
      </w:r>
      <w:r w:rsidR="002E21EE">
        <w:rPr>
          <w:rFonts w:ascii="Arial" w:eastAsia="MS Mincho" w:hAnsi="Arial" w:cs="Arial"/>
          <w:bCs/>
          <w:sz w:val="24"/>
          <w:szCs w:val="24"/>
          <w:lang w:val="es-ES"/>
        </w:rPr>
        <w:t>STJSL-S.J</w:t>
      </w:r>
      <w:r w:rsidR="006D65E7">
        <w:rPr>
          <w:rFonts w:ascii="Arial" w:eastAsia="MS Mincho" w:hAnsi="Arial" w:cs="Arial"/>
          <w:bCs/>
          <w:sz w:val="24"/>
          <w:szCs w:val="24"/>
          <w:lang w:val="es-ES"/>
        </w:rPr>
        <w:t>–</w:t>
      </w:r>
      <w:r w:rsidRPr="00891435">
        <w:rPr>
          <w:rFonts w:ascii="Arial" w:eastAsia="MS Mincho" w:hAnsi="Arial" w:cs="Arial"/>
          <w:bCs/>
          <w:sz w:val="24"/>
          <w:szCs w:val="24"/>
          <w:lang w:val="es-ES"/>
        </w:rPr>
        <w:t xml:space="preserve">S.D. Nº 193/16 </w:t>
      </w:r>
      <w:r w:rsidR="00E90B1E" w:rsidRPr="00891435">
        <w:rPr>
          <w:rFonts w:ascii="Arial" w:eastAsia="MS Mincho" w:hAnsi="Arial" w:cs="Arial"/>
          <w:bCs/>
          <w:sz w:val="24"/>
          <w:szCs w:val="24"/>
          <w:lang w:val="es-ES"/>
        </w:rPr>
        <w:t>el Superior ordenó</w:t>
      </w:r>
      <w:r w:rsidRPr="00891435">
        <w:rPr>
          <w:rFonts w:ascii="Arial" w:eastAsia="MS Mincho" w:hAnsi="Arial" w:cs="Arial"/>
          <w:bCs/>
          <w:sz w:val="24"/>
          <w:szCs w:val="24"/>
          <w:lang w:val="es-ES"/>
        </w:rPr>
        <w:t xml:space="preserve"> emitir nuevo pronunciamiento </w:t>
      </w:r>
      <w:r w:rsidR="00A14587" w:rsidRPr="00891435">
        <w:rPr>
          <w:rFonts w:ascii="Arial" w:eastAsia="MS Mincho" w:hAnsi="Arial" w:cs="Arial"/>
          <w:bCs/>
          <w:sz w:val="24"/>
          <w:szCs w:val="24"/>
          <w:lang w:val="es-ES"/>
        </w:rPr>
        <w:t xml:space="preserve">requiriendo </w:t>
      </w:r>
      <w:r w:rsidRPr="00891435">
        <w:rPr>
          <w:rFonts w:ascii="Arial" w:eastAsia="MS Mincho" w:hAnsi="Arial" w:cs="Arial"/>
          <w:bCs/>
          <w:sz w:val="24"/>
          <w:szCs w:val="24"/>
          <w:lang w:val="es-ES"/>
        </w:rPr>
        <w:t>dejar de lado la teoría de la neutralizació</w:t>
      </w:r>
      <w:r w:rsidR="006D65E7">
        <w:rPr>
          <w:rFonts w:ascii="Arial" w:eastAsia="MS Mincho" w:hAnsi="Arial" w:cs="Arial"/>
          <w:bCs/>
          <w:sz w:val="24"/>
          <w:szCs w:val="24"/>
          <w:lang w:val="es-ES"/>
        </w:rPr>
        <w:t>n de testigos a fin de que los j</w:t>
      </w:r>
      <w:r w:rsidRPr="00891435">
        <w:rPr>
          <w:rFonts w:ascii="Arial" w:eastAsia="MS Mincho" w:hAnsi="Arial" w:cs="Arial"/>
          <w:bCs/>
          <w:sz w:val="24"/>
          <w:szCs w:val="24"/>
          <w:lang w:val="es-ES"/>
        </w:rPr>
        <w:t>ueces valore</w:t>
      </w:r>
      <w:r w:rsidR="00297FB9" w:rsidRPr="00891435">
        <w:rPr>
          <w:rFonts w:ascii="Arial" w:eastAsia="MS Mincho" w:hAnsi="Arial" w:cs="Arial"/>
          <w:bCs/>
          <w:sz w:val="24"/>
          <w:szCs w:val="24"/>
          <w:lang w:val="es-ES"/>
        </w:rPr>
        <w:t>n</w:t>
      </w:r>
      <w:r w:rsidRPr="00891435">
        <w:rPr>
          <w:rFonts w:ascii="Arial" w:eastAsia="MS Mincho" w:hAnsi="Arial" w:cs="Arial"/>
          <w:bCs/>
          <w:sz w:val="24"/>
          <w:szCs w:val="24"/>
          <w:lang w:val="es-ES"/>
        </w:rPr>
        <w:t xml:space="preserve"> dicha prueba, </w:t>
      </w:r>
      <w:r w:rsidR="00E90B1E" w:rsidRPr="00891435">
        <w:rPr>
          <w:rFonts w:ascii="Arial" w:eastAsia="MS Mincho" w:hAnsi="Arial" w:cs="Arial"/>
          <w:bCs/>
          <w:sz w:val="24"/>
          <w:szCs w:val="24"/>
          <w:lang w:val="es-ES"/>
        </w:rPr>
        <w:t>pues bien, tal v</w:t>
      </w:r>
      <w:r w:rsidR="00A14587" w:rsidRPr="00891435">
        <w:rPr>
          <w:rFonts w:ascii="Arial" w:eastAsia="MS Mincho" w:hAnsi="Arial" w:cs="Arial"/>
          <w:bCs/>
          <w:sz w:val="24"/>
          <w:szCs w:val="24"/>
          <w:lang w:val="es-ES"/>
        </w:rPr>
        <w:t>aloración</w:t>
      </w:r>
      <w:r w:rsidR="00E90B1E" w:rsidRPr="00891435">
        <w:rPr>
          <w:rFonts w:ascii="Arial" w:eastAsia="MS Mincho" w:hAnsi="Arial" w:cs="Arial"/>
          <w:bCs/>
          <w:sz w:val="24"/>
          <w:szCs w:val="24"/>
          <w:lang w:val="es-ES"/>
        </w:rPr>
        <w:t xml:space="preserve"> probatoria </w:t>
      </w:r>
      <w:r w:rsidR="00A14587" w:rsidRPr="00891435">
        <w:rPr>
          <w:rFonts w:ascii="Arial" w:eastAsia="MS Mincho" w:hAnsi="Arial" w:cs="Arial"/>
          <w:bCs/>
          <w:sz w:val="24"/>
          <w:szCs w:val="24"/>
          <w:lang w:val="es-ES"/>
        </w:rPr>
        <w:t xml:space="preserve">surge clara en el fallo impugnado, determinando, en definitiva, </w:t>
      </w:r>
      <w:r w:rsidRPr="00891435">
        <w:rPr>
          <w:rFonts w:ascii="Arial" w:eastAsia="MS Mincho" w:hAnsi="Arial" w:cs="Arial"/>
          <w:bCs/>
          <w:sz w:val="24"/>
          <w:szCs w:val="24"/>
          <w:lang w:val="es-ES"/>
        </w:rPr>
        <w:t xml:space="preserve">que </w:t>
      </w:r>
      <w:r w:rsidR="00297FB9" w:rsidRPr="00891435">
        <w:rPr>
          <w:rFonts w:ascii="Arial" w:eastAsia="MS Mincho" w:hAnsi="Arial" w:cs="Arial"/>
          <w:bCs/>
          <w:sz w:val="24"/>
          <w:szCs w:val="24"/>
          <w:lang w:val="es-ES"/>
        </w:rPr>
        <w:t>los</w:t>
      </w:r>
      <w:r w:rsidR="00323BF4" w:rsidRPr="00891435">
        <w:rPr>
          <w:rFonts w:ascii="Arial" w:eastAsia="MS Mincho" w:hAnsi="Arial" w:cs="Arial"/>
          <w:bCs/>
          <w:sz w:val="24"/>
          <w:szCs w:val="24"/>
          <w:lang w:val="es-ES"/>
        </w:rPr>
        <w:t xml:space="preserve"> nuevos</w:t>
      </w:r>
      <w:r w:rsidR="00297FB9" w:rsidRPr="00891435">
        <w:rPr>
          <w:rFonts w:ascii="Arial" w:eastAsia="MS Mincho" w:hAnsi="Arial" w:cs="Arial"/>
          <w:bCs/>
          <w:sz w:val="24"/>
          <w:szCs w:val="24"/>
          <w:lang w:val="es-ES"/>
        </w:rPr>
        <w:t xml:space="preserve"> agravios </w:t>
      </w:r>
      <w:r w:rsidRPr="00891435">
        <w:rPr>
          <w:rFonts w:ascii="Arial" w:eastAsia="MS Mincho" w:hAnsi="Arial" w:cs="Arial"/>
          <w:bCs/>
          <w:sz w:val="24"/>
          <w:szCs w:val="24"/>
          <w:lang w:val="es-ES"/>
        </w:rPr>
        <w:t xml:space="preserve">solo </w:t>
      </w:r>
      <w:r w:rsidR="00A14587" w:rsidRPr="00891435">
        <w:rPr>
          <w:rFonts w:ascii="Arial" w:eastAsia="MS Mincho" w:hAnsi="Arial" w:cs="Arial"/>
          <w:bCs/>
          <w:sz w:val="24"/>
          <w:szCs w:val="24"/>
          <w:lang w:val="es-ES"/>
        </w:rPr>
        <w:t>deje</w:t>
      </w:r>
      <w:r w:rsidR="00297FB9" w:rsidRPr="00891435">
        <w:rPr>
          <w:rFonts w:ascii="Arial" w:eastAsia="MS Mincho" w:hAnsi="Arial" w:cs="Arial"/>
          <w:bCs/>
          <w:sz w:val="24"/>
          <w:szCs w:val="24"/>
          <w:lang w:val="es-ES"/>
        </w:rPr>
        <w:t xml:space="preserve">n entrever una mera </w:t>
      </w:r>
      <w:r w:rsidRPr="00891435">
        <w:rPr>
          <w:rFonts w:ascii="Arial" w:eastAsia="MS Mincho" w:hAnsi="Arial" w:cs="Arial"/>
          <w:bCs/>
          <w:sz w:val="24"/>
          <w:szCs w:val="24"/>
          <w:lang w:val="es-ES"/>
        </w:rPr>
        <w:t>disconformidad con l</w:t>
      </w:r>
      <w:r w:rsidR="00A14587" w:rsidRPr="00891435">
        <w:rPr>
          <w:rFonts w:ascii="Arial" w:eastAsia="MS Mincho" w:hAnsi="Arial" w:cs="Arial"/>
          <w:bCs/>
          <w:sz w:val="24"/>
          <w:szCs w:val="24"/>
          <w:lang w:val="es-ES"/>
        </w:rPr>
        <w:t>o resuelto</w:t>
      </w:r>
      <w:r w:rsidR="00297FB9" w:rsidRPr="00891435">
        <w:rPr>
          <w:rFonts w:ascii="Arial" w:eastAsia="MS Mincho" w:hAnsi="Arial" w:cs="Arial"/>
          <w:bCs/>
          <w:sz w:val="24"/>
          <w:szCs w:val="24"/>
          <w:lang w:val="es-ES"/>
        </w:rPr>
        <w:t>.</w:t>
      </w:r>
    </w:p>
    <w:p w:rsidR="00323BF4" w:rsidRPr="00891435" w:rsidRDefault="00FF29A7" w:rsidP="009D39C0">
      <w:pPr>
        <w:tabs>
          <w:tab w:val="left" w:pos="0"/>
        </w:tabs>
        <w:spacing w:after="0"/>
        <w:ind w:firstLine="1985"/>
        <w:rPr>
          <w:rFonts w:ascii="Arial" w:eastAsia="MS Mincho" w:hAnsi="Arial" w:cs="Arial"/>
          <w:sz w:val="24"/>
          <w:szCs w:val="24"/>
          <w:lang w:val="es-ES"/>
        </w:rPr>
      </w:pPr>
      <w:r w:rsidRPr="00891435">
        <w:rPr>
          <w:rFonts w:ascii="Arial" w:eastAsia="MS Mincho" w:hAnsi="Arial" w:cs="Arial"/>
          <w:sz w:val="24"/>
          <w:szCs w:val="24"/>
          <w:lang w:val="es-ES"/>
        </w:rPr>
        <w:lastRenderedPageBreak/>
        <w:t>Repárese que</w:t>
      </w:r>
      <w:r w:rsidR="00323BF4" w:rsidRPr="00891435">
        <w:rPr>
          <w:rFonts w:ascii="Arial" w:eastAsia="MS Mincho" w:hAnsi="Arial" w:cs="Arial"/>
          <w:sz w:val="24"/>
          <w:szCs w:val="24"/>
          <w:lang w:val="es-ES"/>
        </w:rPr>
        <w:t xml:space="preserve"> de acuerdo a lo expuesto, no puede sostenerse que el pronunciamiento que se ataca por el Recurso Extraordinario en examen, esté desprovisto de todo fundamento o emitido en contradicción con las constancias de la causa, no surgiendo violación alguna a precepto constitucional y/o legal que habilite al Tribunal disponer la anulación del decisorio impugnado en esta vía recursiva.</w:t>
      </w:r>
    </w:p>
    <w:p w:rsidR="009C717A" w:rsidRPr="00891435" w:rsidRDefault="00A14587" w:rsidP="009D39C0">
      <w:pPr>
        <w:tabs>
          <w:tab w:val="left" w:pos="0"/>
        </w:tabs>
        <w:spacing w:after="0"/>
        <w:ind w:firstLine="1985"/>
        <w:rPr>
          <w:rFonts w:ascii="Arial" w:eastAsia="MS Mincho" w:hAnsi="Arial" w:cs="Arial"/>
          <w:sz w:val="24"/>
          <w:szCs w:val="24"/>
          <w:lang w:val="es-ES"/>
        </w:rPr>
      </w:pPr>
      <w:r w:rsidRPr="00891435">
        <w:rPr>
          <w:rFonts w:ascii="Arial" w:eastAsia="MS Mincho" w:hAnsi="Arial" w:cs="Arial"/>
          <w:sz w:val="24"/>
          <w:szCs w:val="24"/>
          <w:lang w:val="es-ES"/>
        </w:rPr>
        <w:t>En tal sentido se ha sostenido que</w:t>
      </w:r>
      <w:r w:rsidR="009C717A" w:rsidRPr="00891435">
        <w:rPr>
          <w:rFonts w:ascii="Arial" w:eastAsia="MS Mincho" w:hAnsi="Arial" w:cs="Arial"/>
          <w:sz w:val="24"/>
          <w:szCs w:val="24"/>
          <w:lang w:val="es-ES"/>
        </w:rPr>
        <w:t>:</w:t>
      </w:r>
      <w:r w:rsidR="00963E3A">
        <w:rPr>
          <w:rFonts w:ascii="Arial" w:eastAsia="MS Mincho" w:hAnsi="Arial" w:cs="Arial"/>
          <w:sz w:val="24"/>
          <w:szCs w:val="24"/>
          <w:lang w:val="es-ES"/>
        </w:rPr>
        <w:t xml:space="preserve"> </w:t>
      </w:r>
      <w:r w:rsidR="009C717A" w:rsidRPr="006D65E7">
        <w:rPr>
          <w:rFonts w:ascii="Arial" w:eastAsia="MS Mincho" w:hAnsi="Arial" w:cs="Arial"/>
          <w:i/>
          <w:sz w:val="24"/>
          <w:szCs w:val="24"/>
          <w:lang w:val="es-ES"/>
        </w:rPr>
        <w:t>“La impugnación de arbitrariedad del fallo no puede sustentarse en la disconformidad del recurrente con el criterio utilizado por los sentenciantes</w:t>
      </w:r>
      <w:r w:rsidR="00963E3A">
        <w:rPr>
          <w:rFonts w:ascii="Arial" w:eastAsia="MS Mincho" w:hAnsi="Arial" w:cs="Arial"/>
          <w:i/>
          <w:sz w:val="24"/>
          <w:szCs w:val="24"/>
          <w:lang w:val="es-ES"/>
        </w:rPr>
        <w:t xml:space="preserve"> </w:t>
      </w:r>
      <w:r w:rsidR="009C717A" w:rsidRPr="006D65E7">
        <w:rPr>
          <w:rFonts w:ascii="Arial" w:eastAsia="MS Mincho" w:hAnsi="Arial" w:cs="Arial"/>
          <w:i/>
          <w:sz w:val="24"/>
          <w:szCs w:val="24"/>
          <w:lang w:val="es-ES"/>
        </w:rPr>
        <w:t xml:space="preserve">en la selección y valoración de las pruebas, porque el recurso de inconstitucionalidad no autoriza a revivir la relación de la prueba pertinente para la solución del caso, ni tampoco el acierto con que haya sido examinada por el Tribunal de la causa, a lo que se debe agregar que el recurso extraordinario por sentencia arbitraria reviste </w:t>
      </w:r>
      <w:proofErr w:type="spellStart"/>
      <w:r w:rsidR="009C717A" w:rsidRPr="006D65E7">
        <w:rPr>
          <w:rFonts w:ascii="Arial" w:eastAsia="MS Mincho" w:hAnsi="Arial" w:cs="Arial"/>
          <w:i/>
          <w:sz w:val="24"/>
          <w:szCs w:val="24"/>
          <w:lang w:val="es-ES"/>
        </w:rPr>
        <w:t>caracter</w:t>
      </w:r>
      <w:proofErr w:type="spellEnd"/>
      <w:r w:rsidR="009C717A" w:rsidRPr="006D65E7">
        <w:rPr>
          <w:rFonts w:ascii="Arial" w:eastAsia="MS Mincho" w:hAnsi="Arial" w:cs="Arial"/>
          <w:i/>
          <w:sz w:val="24"/>
          <w:szCs w:val="24"/>
          <w:lang w:val="es-ES"/>
        </w:rPr>
        <w:t xml:space="preserve"> excepcional y no tiene por objeto abrir una tercera instancia ordinaria”</w:t>
      </w:r>
      <w:r w:rsidR="009C717A" w:rsidRPr="00891435">
        <w:rPr>
          <w:rFonts w:ascii="Arial" w:eastAsia="MS Mincho" w:hAnsi="Arial" w:cs="Arial"/>
          <w:sz w:val="24"/>
          <w:szCs w:val="24"/>
          <w:lang w:val="es-ES"/>
        </w:rPr>
        <w:t xml:space="preserve"> (</w:t>
      </w:r>
      <w:hyperlink r:id="rId7" w:history="1">
        <w:r w:rsidR="009C717A" w:rsidRPr="00963E3A">
          <w:rPr>
            <w:rStyle w:val="Hipervnculo"/>
            <w:rFonts w:ascii="Arial" w:eastAsia="MS Mincho" w:hAnsi="Arial" w:cs="Arial"/>
            <w:color w:val="auto"/>
            <w:sz w:val="24"/>
            <w:szCs w:val="24"/>
            <w:u w:val="none"/>
            <w:lang w:val="es-ES"/>
          </w:rPr>
          <w:t>Corte de Justicia de la Provincia de San Juan, sala II • Rodriguez, Daniel Aníbal c. T.A. 20 de Junio S.A. s/ apelación de sentencia - inconstitucionalidad y casación • 05/07/2011 • DJ 11/01/2012 , 31  • AR/JUR/36828/2011</w:t>
        </w:r>
      </w:hyperlink>
      <w:r w:rsidR="009C717A" w:rsidRPr="00963E3A">
        <w:rPr>
          <w:rFonts w:ascii="Arial" w:eastAsia="MS Mincho" w:hAnsi="Arial" w:cs="Arial"/>
          <w:sz w:val="24"/>
          <w:szCs w:val="24"/>
          <w:lang w:val="es-ES"/>
        </w:rPr>
        <w:t>).</w:t>
      </w:r>
    </w:p>
    <w:p w:rsidR="00297FB9" w:rsidRDefault="00FF29A7" w:rsidP="009D39C0">
      <w:pPr>
        <w:tabs>
          <w:tab w:val="left" w:pos="0"/>
        </w:tabs>
        <w:spacing w:after="0"/>
        <w:ind w:firstLine="1985"/>
        <w:rPr>
          <w:rFonts w:ascii="Arial" w:eastAsia="MS Mincho" w:hAnsi="Arial" w:cs="Arial"/>
          <w:sz w:val="24"/>
          <w:szCs w:val="24"/>
          <w:lang w:val="es-ES"/>
        </w:rPr>
      </w:pPr>
      <w:r w:rsidRPr="00891435">
        <w:rPr>
          <w:rFonts w:ascii="Arial" w:eastAsia="MS Mincho" w:hAnsi="Arial" w:cs="Arial"/>
          <w:sz w:val="24"/>
          <w:szCs w:val="24"/>
          <w:lang w:val="es-ES"/>
        </w:rPr>
        <w:t>Por lo expue</w:t>
      </w:r>
      <w:r w:rsidR="006D65E7">
        <w:rPr>
          <w:rFonts w:ascii="Arial" w:eastAsia="MS Mincho" w:hAnsi="Arial" w:cs="Arial"/>
          <w:sz w:val="24"/>
          <w:szCs w:val="24"/>
          <w:lang w:val="es-ES"/>
        </w:rPr>
        <w:t>sto, VOTO a esta PRIMERA CUESTIÓ</w:t>
      </w:r>
      <w:r w:rsidRPr="00891435">
        <w:rPr>
          <w:rFonts w:ascii="Arial" w:eastAsia="MS Mincho" w:hAnsi="Arial" w:cs="Arial"/>
          <w:sz w:val="24"/>
          <w:szCs w:val="24"/>
          <w:lang w:val="es-ES"/>
        </w:rPr>
        <w:t>N por la NEGATIVA.</w:t>
      </w:r>
    </w:p>
    <w:p w:rsidR="00167364" w:rsidRPr="00235ECC" w:rsidRDefault="00167364" w:rsidP="00167364">
      <w:pPr>
        <w:pStyle w:val="Sinespaciado"/>
        <w:spacing w:line="360" w:lineRule="auto"/>
        <w:ind w:firstLine="1985"/>
        <w:jc w:val="both"/>
        <w:rPr>
          <w:rFonts w:ascii="Arial" w:hAnsi="Arial" w:cs="Arial"/>
          <w:b/>
          <w:bCs/>
          <w:sz w:val="24"/>
          <w:szCs w:val="24"/>
        </w:rPr>
      </w:pPr>
      <w:r>
        <w:rPr>
          <w:rFonts w:ascii="Arial" w:hAnsi="Arial" w:cs="Arial"/>
          <w:sz w:val="24"/>
          <w:szCs w:val="24"/>
        </w:rPr>
        <w:t>L</w:t>
      </w:r>
      <w:r w:rsidR="00963E3A">
        <w:rPr>
          <w:rFonts w:ascii="Arial" w:hAnsi="Arial" w:cs="Arial"/>
          <w:sz w:val="24"/>
          <w:szCs w:val="24"/>
        </w:rPr>
        <w:t>o</w:t>
      </w:r>
      <w:r w:rsidRPr="00235ECC">
        <w:rPr>
          <w:rFonts w:ascii="Arial" w:hAnsi="Arial" w:cs="Arial"/>
          <w:sz w:val="24"/>
          <w:szCs w:val="24"/>
        </w:rPr>
        <w:t>s Señor</w:t>
      </w:r>
      <w:r w:rsidR="00963E3A">
        <w:rPr>
          <w:rFonts w:ascii="Arial" w:hAnsi="Arial" w:cs="Arial"/>
          <w:sz w:val="24"/>
          <w:szCs w:val="24"/>
        </w:rPr>
        <w:t>e</w:t>
      </w:r>
      <w:r w:rsidRPr="00235ECC">
        <w:rPr>
          <w:rFonts w:ascii="Arial" w:hAnsi="Arial" w:cs="Arial"/>
          <w:sz w:val="24"/>
          <w:szCs w:val="24"/>
        </w:rPr>
        <w:t xml:space="preserve">s Ministros, </w:t>
      </w:r>
      <w:proofErr w:type="spellStart"/>
      <w:r w:rsidRPr="00235ECC">
        <w:rPr>
          <w:rFonts w:ascii="Arial" w:hAnsi="Arial" w:cs="Arial"/>
          <w:sz w:val="24"/>
          <w:szCs w:val="24"/>
        </w:rPr>
        <w:t>Dr</w:t>
      </w:r>
      <w:r w:rsidR="00963E3A">
        <w:rPr>
          <w:rFonts w:ascii="Arial" w:hAnsi="Arial" w:cs="Arial"/>
          <w:sz w:val="24"/>
          <w:szCs w:val="24"/>
        </w:rPr>
        <w:t>e</w:t>
      </w:r>
      <w:r w:rsidRPr="00235ECC">
        <w:rPr>
          <w:rFonts w:ascii="Arial" w:hAnsi="Arial" w:cs="Arial"/>
          <w:sz w:val="24"/>
          <w:szCs w:val="24"/>
        </w:rPr>
        <w:t>s</w:t>
      </w:r>
      <w:proofErr w:type="spellEnd"/>
      <w:r w:rsidRPr="00235ECC">
        <w:rPr>
          <w:rFonts w:ascii="Arial" w:hAnsi="Arial" w:cs="Arial"/>
          <w:sz w:val="24"/>
          <w:szCs w:val="24"/>
        </w:rPr>
        <w:t xml:space="preserve">. </w:t>
      </w:r>
      <w:r w:rsidR="00963E3A" w:rsidRPr="00235ECC">
        <w:rPr>
          <w:rFonts w:ascii="Arial" w:hAnsi="Arial" w:cs="Arial"/>
          <w:sz w:val="24"/>
          <w:szCs w:val="24"/>
        </w:rPr>
        <w:t>CARLOS ALBERTO COBO</w:t>
      </w:r>
      <w:r w:rsidR="00963E3A">
        <w:rPr>
          <w:rFonts w:ascii="Arial" w:hAnsi="Arial" w:cs="Arial"/>
          <w:sz w:val="24"/>
          <w:szCs w:val="24"/>
        </w:rPr>
        <w:t xml:space="preserve"> y</w:t>
      </w:r>
      <w:r w:rsidR="00963E3A" w:rsidRPr="00235ECC">
        <w:rPr>
          <w:rFonts w:ascii="Arial" w:hAnsi="Arial" w:cs="Arial"/>
          <w:sz w:val="24"/>
          <w:szCs w:val="24"/>
        </w:rPr>
        <w:t xml:space="preserve"> </w:t>
      </w:r>
      <w:r w:rsidRPr="00167364">
        <w:rPr>
          <w:rFonts w:ascii="Arial" w:hAnsi="Arial" w:cs="Arial"/>
          <w:sz w:val="24"/>
          <w:szCs w:val="24"/>
        </w:rPr>
        <w:t>MARTHA RAQUEL CORVALÁN</w:t>
      </w:r>
      <w:r w:rsidRPr="00235ECC">
        <w:rPr>
          <w:rFonts w:ascii="Arial" w:hAnsi="Arial" w:cs="Arial"/>
          <w:sz w:val="24"/>
          <w:szCs w:val="24"/>
        </w:rPr>
        <w:t xml:space="preserve">, </w:t>
      </w:r>
      <w:r w:rsidRPr="00235ECC">
        <w:rPr>
          <w:rFonts w:ascii="Arial" w:hAnsi="Arial" w:cs="Arial"/>
          <w:sz w:val="24"/>
          <w:szCs w:val="24"/>
          <w:lang w:val="es-MX"/>
        </w:rPr>
        <w:t xml:space="preserve">comparten lo expresado por </w:t>
      </w:r>
      <w:r w:rsidR="00963E3A">
        <w:rPr>
          <w:rFonts w:ascii="Arial" w:hAnsi="Arial" w:cs="Arial"/>
          <w:sz w:val="24"/>
          <w:szCs w:val="24"/>
          <w:lang w:val="es-MX"/>
        </w:rPr>
        <w:t>la Sra. Ministro</w:t>
      </w:r>
      <w:r w:rsidRPr="00235ECC">
        <w:rPr>
          <w:rFonts w:ascii="Arial" w:hAnsi="Arial" w:cs="Arial"/>
          <w:sz w:val="24"/>
          <w:szCs w:val="24"/>
          <w:lang w:val="es-MX"/>
        </w:rPr>
        <w:t>, Dr.</w:t>
      </w:r>
      <w:r w:rsidRPr="00235ECC">
        <w:rPr>
          <w:rFonts w:ascii="Arial" w:hAnsi="Arial" w:cs="Arial"/>
          <w:sz w:val="24"/>
          <w:szCs w:val="24"/>
        </w:rPr>
        <w:t xml:space="preserve"> </w:t>
      </w:r>
      <w:r w:rsidR="00963E3A" w:rsidRPr="00235ECC">
        <w:rPr>
          <w:rFonts w:ascii="Arial" w:hAnsi="Arial" w:cs="Arial"/>
          <w:sz w:val="24"/>
          <w:szCs w:val="24"/>
        </w:rPr>
        <w:t>LILIA ANA NOVILLO</w:t>
      </w:r>
      <w:r w:rsidR="00963E3A" w:rsidRPr="00235ECC">
        <w:rPr>
          <w:rFonts w:ascii="Arial" w:hAnsi="Arial" w:cs="Arial"/>
          <w:sz w:val="24"/>
          <w:szCs w:val="24"/>
          <w:lang w:val="es-MX"/>
        </w:rPr>
        <w:t xml:space="preserve"> </w:t>
      </w:r>
      <w:r w:rsidRPr="00235ECC">
        <w:rPr>
          <w:rFonts w:ascii="Arial" w:hAnsi="Arial" w:cs="Arial"/>
          <w:sz w:val="24"/>
          <w:szCs w:val="24"/>
          <w:lang w:val="es-MX"/>
        </w:rPr>
        <w:t>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Pr>
          <w:rFonts w:ascii="Arial" w:hAnsi="Arial" w:cs="Arial"/>
          <w:b/>
          <w:bCs/>
          <w:sz w:val="24"/>
          <w:szCs w:val="24"/>
        </w:rPr>
        <w:t xml:space="preserve">PRIMERA </w:t>
      </w:r>
      <w:r w:rsidRPr="00235ECC">
        <w:rPr>
          <w:rFonts w:ascii="Arial" w:hAnsi="Arial" w:cs="Arial"/>
          <w:b/>
          <w:bCs/>
          <w:sz w:val="24"/>
          <w:szCs w:val="24"/>
        </w:rPr>
        <w:t>CUESTIÓN.</w:t>
      </w:r>
    </w:p>
    <w:p w:rsidR="006D65E7" w:rsidRDefault="006D65E7" w:rsidP="006D65E7">
      <w:pPr>
        <w:tabs>
          <w:tab w:val="left" w:pos="0"/>
        </w:tabs>
        <w:spacing w:after="0"/>
        <w:rPr>
          <w:rFonts w:ascii="Arial" w:hAnsi="Arial" w:cs="Arial"/>
          <w:b/>
          <w:bCs/>
          <w:sz w:val="24"/>
          <w:szCs w:val="24"/>
          <w:u w:val="single"/>
        </w:rPr>
      </w:pPr>
    </w:p>
    <w:p w:rsidR="00297FB9" w:rsidRDefault="006D65E7" w:rsidP="006D65E7">
      <w:pPr>
        <w:tabs>
          <w:tab w:val="left" w:pos="0"/>
        </w:tabs>
        <w:spacing w:after="0"/>
        <w:rPr>
          <w:rFonts w:ascii="Arial" w:hAnsi="Arial" w:cs="Arial"/>
          <w:sz w:val="24"/>
          <w:szCs w:val="24"/>
          <w:lang w:val="es-ES_tradnl"/>
        </w:rPr>
      </w:pPr>
      <w:r>
        <w:rPr>
          <w:rFonts w:ascii="Arial" w:hAnsi="Arial" w:cs="Arial"/>
          <w:b/>
          <w:bCs/>
          <w:sz w:val="24"/>
          <w:szCs w:val="24"/>
          <w:u w:val="single"/>
        </w:rPr>
        <w:t>A LA SEGUNDA CUESTIÓ</w:t>
      </w:r>
      <w:r w:rsidR="00386111" w:rsidRPr="00891435">
        <w:rPr>
          <w:rFonts w:ascii="Arial" w:hAnsi="Arial" w:cs="Arial"/>
          <w:b/>
          <w:bCs/>
          <w:sz w:val="24"/>
          <w:szCs w:val="24"/>
          <w:u w:val="single"/>
        </w:rPr>
        <w:t xml:space="preserve">N, </w:t>
      </w:r>
      <w:r w:rsidR="00297FB9" w:rsidRPr="00891435">
        <w:rPr>
          <w:rFonts w:ascii="Arial" w:hAnsi="Arial" w:cs="Arial"/>
          <w:b/>
          <w:bCs/>
          <w:sz w:val="24"/>
          <w:szCs w:val="24"/>
          <w:u w:val="single"/>
        </w:rPr>
        <w:t>la Dra. LILIA ANA NOVILLO</w:t>
      </w:r>
      <w:r>
        <w:rPr>
          <w:rFonts w:ascii="Arial" w:hAnsi="Arial" w:cs="Arial"/>
          <w:b/>
          <w:bCs/>
          <w:sz w:val="24"/>
          <w:szCs w:val="24"/>
          <w:u w:val="single"/>
        </w:rPr>
        <w:t>,</w:t>
      </w:r>
      <w:r w:rsidR="00297FB9" w:rsidRPr="00891435">
        <w:rPr>
          <w:rFonts w:ascii="Arial" w:hAnsi="Arial" w:cs="Arial"/>
          <w:b/>
          <w:bCs/>
          <w:sz w:val="24"/>
          <w:szCs w:val="24"/>
          <w:u w:val="single"/>
        </w:rPr>
        <w:t xml:space="preserve"> d</w:t>
      </w:r>
      <w:r w:rsidR="00386111" w:rsidRPr="00891435">
        <w:rPr>
          <w:rFonts w:ascii="Arial" w:hAnsi="Arial" w:cs="Arial"/>
          <w:b/>
          <w:bCs/>
          <w:sz w:val="24"/>
          <w:szCs w:val="24"/>
          <w:u w:val="single"/>
        </w:rPr>
        <w:t>ijo</w:t>
      </w:r>
      <w:r w:rsidR="00386111" w:rsidRPr="00891435">
        <w:rPr>
          <w:rFonts w:ascii="Arial" w:hAnsi="Arial" w:cs="Arial"/>
          <w:b/>
          <w:bCs/>
          <w:sz w:val="24"/>
          <w:szCs w:val="24"/>
        </w:rPr>
        <w:t xml:space="preserve">: </w:t>
      </w:r>
      <w:r w:rsidR="00386111" w:rsidRPr="00891435">
        <w:rPr>
          <w:rFonts w:ascii="Arial" w:hAnsi="Arial" w:cs="Arial"/>
          <w:sz w:val="24"/>
          <w:szCs w:val="24"/>
          <w:lang w:val="es-ES_tradnl"/>
        </w:rPr>
        <w:t>Que atento como se ha votado la cuestión ant</w:t>
      </w:r>
      <w:r>
        <w:rPr>
          <w:rFonts w:ascii="Arial" w:hAnsi="Arial" w:cs="Arial"/>
          <w:sz w:val="24"/>
          <w:szCs w:val="24"/>
          <w:lang w:val="es-ES_tradnl"/>
        </w:rPr>
        <w:t>erior, corresponde RECHAZAR el R</w:t>
      </w:r>
      <w:r w:rsidR="00386111" w:rsidRPr="00891435">
        <w:rPr>
          <w:rFonts w:ascii="Arial" w:hAnsi="Arial" w:cs="Arial"/>
          <w:sz w:val="24"/>
          <w:szCs w:val="24"/>
          <w:lang w:val="es-ES_tradnl"/>
        </w:rPr>
        <w:t xml:space="preserve">ecurso de Inconstitucionalidad por </w:t>
      </w:r>
      <w:r w:rsidR="007B7A92">
        <w:rPr>
          <w:rFonts w:ascii="Arial" w:hAnsi="Arial" w:cs="Arial"/>
          <w:sz w:val="24"/>
          <w:szCs w:val="24"/>
          <w:lang w:val="es-ES_tradnl"/>
        </w:rPr>
        <w:t>a</w:t>
      </w:r>
      <w:r>
        <w:rPr>
          <w:rFonts w:ascii="Arial" w:hAnsi="Arial" w:cs="Arial"/>
          <w:sz w:val="24"/>
          <w:szCs w:val="24"/>
          <w:lang w:val="es-ES_tradnl"/>
        </w:rPr>
        <w:t>rbitrariedad de s</w:t>
      </w:r>
      <w:r w:rsidR="00386111" w:rsidRPr="00891435">
        <w:rPr>
          <w:rFonts w:ascii="Arial" w:hAnsi="Arial" w:cs="Arial"/>
          <w:sz w:val="24"/>
          <w:szCs w:val="24"/>
          <w:lang w:val="es-ES_tradnl"/>
        </w:rPr>
        <w:t>entencia. ASÍ LO VOTO.</w:t>
      </w:r>
    </w:p>
    <w:p w:rsidR="00963E3A" w:rsidRPr="00235ECC" w:rsidRDefault="00963E3A" w:rsidP="00963E3A">
      <w:pPr>
        <w:pStyle w:val="Sinespaciado"/>
        <w:spacing w:line="360" w:lineRule="auto"/>
        <w:ind w:firstLine="1985"/>
        <w:jc w:val="both"/>
        <w:rPr>
          <w:rFonts w:ascii="Arial" w:hAnsi="Arial" w:cs="Arial"/>
          <w:b/>
          <w:bCs/>
          <w:sz w:val="24"/>
          <w:szCs w:val="24"/>
        </w:rPr>
      </w:pPr>
      <w:r>
        <w:rPr>
          <w:rFonts w:ascii="Arial" w:hAnsi="Arial" w:cs="Arial"/>
          <w:sz w:val="24"/>
          <w:szCs w:val="24"/>
        </w:rPr>
        <w:t>Lo</w:t>
      </w:r>
      <w:r w:rsidRPr="00235ECC">
        <w:rPr>
          <w:rFonts w:ascii="Arial" w:hAnsi="Arial" w:cs="Arial"/>
          <w:sz w:val="24"/>
          <w:szCs w:val="24"/>
        </w:rPr>
        <w:t>s Señor</w:t>
      </w:r>
      <w:r>
        <w:rPr>
          <w:rFonts w:ascii="Arial" w:hAnsi="Arial" w:cs="Arial"/>
          <w:sz w:val="24"/>
          <w:szCs w:val="24"/>
        </w:rPr>
        <w:t>e</w:t>
      </w:r>
      <w:r w:rsidRPr="00235ECC">
        <w:rPr>
          <w:rFonts w:ascii="Arial" w:hAnsi="Arial" w:cs="Arial"/>
          <w:sz w:val="24"/>
          <w:szCs w:val="24"/>
        </w:rPr>
        <w:t xml:space="preserve">s Ministros, </w:t>
      </w:r>
      <w:proofErr w:type="spellStart"/>
      <w:r w:rsidRPr="00235ECC">
        <w:rPr>
          <w:rFonts w:ascii="Arial" w:hAnsi="Arial" w:cs="Arial"/>
          <w:sz w:val="24"/>
          <w:szCs w:val="24"/>
        </w:rPr>
        <w:t>Dr</w:t>
      </w:r>
      <w:r>
        <w:rPr>
          <w:rFonts w:ascii="Arial" w:hAnsi="Arial" w:cs="Arial"/>
          <w:sz w:val="24"/>
          <w:szCs w:val="24"/>
        </w:rPr>
        <w:t>e</w:t>
      </w:r>
      <w:r w:rsidRPr="00235ECC">
        <w:rPr>
          <w:rFonts w:ascii="Arial" w:hAnsi="Arial" w:cs="Arial"/>
          <w:sz w:val="24"/>
          <w:szCs w:val="24"/>
        </w:rPr>
        <w:t>s</w:t>
      </w:r>
      <w:proofErr w:type="spellEnd"/>
      <w:r w:rsidRPr="00235ECC">
        <w:rPr>
          <w:rFonts w:ascii="Arial" w:hAnsi="Arial" w:cs="Arial"/>
          <w:sz w:val="24"/>
          <w:szCs w:val="24"/>
        </w:rPr>
        <w:t>. CARLOS ALBERTO COBO</w:t>
      </w:r>
      <w:r>
        <w:rPr>
          <w:rFonts w:ascii="Arial" w:hAnsi="Arial" w:cs="Arial"/>
          <w:sz w:val="24"/>
          <w:szCs w:val="24"/>
        </w:rPr>
        <w:t xml:space="preserve"> y</w:t>
      </w:r>
      <w:r w:rsidRPr="00235ECC">
        <w:rPr>
          <w:rFonts w:ascii="Arial" w:hAnsi="Arial" w:cs="Arial"/>
          <w:sz w:val="24"/>
          <w:szCs w:val="24"/>
        </w:rPr>
        <w:t xml:space="preserve"> </w:t>
      </w:r>
      <w:r w:rsidRPr="00167364">
        <w:rPr>
          <w:rFonts w:ascii="Arial" w:hAnsi="Arial" w:cs="Arial"/>
          <w:sz w:val="24"/>
          <w:szCs w:val="24"/>
        </w:rPr>
        <w:t>MARTHA RAQUEL CORVALÁN</w:t>
      </w:r>
      <w:r w:rsidRPr="00235ECC">
        <w:rPr>
          <w:rFonts w:ascii="Arial" w:hAnsi="Arial" w:cs="Arial"/>
          <w:sz w:val="24"/>
          <w:szCs w:val="24"/>
        </w:rPr>
        <w:t xml:space="preserve">, </w:t>
      </w:r>
      <w:r w:rsidRPr="00235ECC">
        <w:rPr>
          <w:rFonts w:ascii="Arial" w:hAnsi="Arial" w:cs="Arial"/>
          <w:sz w:val="24"/>
          <w:szCs w:val="24"/>
          <w:lang w:val="es-MX"/>
        </w:rPr>
        <w:t xml:space="preserve">comparten lo expresado por </w:t>
      </w:r>
      <w:r>
        <w:rPr>
          <w:rFonts w:ascii="Arial" w:hAnsi="Arial" w:cs="Arial"/>
          <w:sz w:val="24"/>
          <w:szCs w:val="24"/>
          <w:lang w:val="es-MX"/>
        </w:rPr>
        <w:t>la Sra. Ministro</w:t>
      </w:r>
      <w:r w:rsidRPr="00235ECC">
        <w:rPr>
          <w:rFonts w:ascii="Arial" w:hAnsi="Arial" w:cs="Arial"/>
          <w:sz w:val="24"/>
          <w:szCs w:val="24"/>
          <w:lang w:val="es-MX"/>
        </w:rPr>
        <w:t>, Dr.</w:t>
      </w:r>
      <w:r w:rsidRPr="00235ECC">
        <w:rPr>
          <w:rFonts w:ascii="Arial" w:hAnsi="Arial" w:cs="Arial"/>
          <w:sz w:val="24"/>
          <w:szCs w:val="24"/>
        </w:rPr>
        <w:t xml:space="preserve"> LILIA ANA NOVILLO</w:t>
      </w:r>
      <w:r w:rsidRPr="00235ECC">
        <w:rPr>
          <w:rFonts w:ascii="Arial" w:hAnsi="Arial" w:cs="Arial"/>
          <w:sz w:val="24"/>
          <w:szCs w:val="24"/>
          <w:lang w:val="es-MX"/>
        </w:rPr>
        <w:t xml:space="preserve"> 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Pr>
          <w:rFonts w:ascii="Arial" w:hAnsi="Arial" w:cs="Arial"/>
          <w:b/>
          <w:bCs/>
          <w:sz w:val="24"/>
          <w:szCs w:val="24"/>
        </w:rPr>
        <w:t xml:space="preserve">SEGUNDA </w:t>
      </w:r>
      <w:r w:rsidRPr="00235ECC">
        <w:rPr>
          <w:rFonts w:ascii="Arial" w:hAnsi="Arial" w:cs="Arial"/>
          <w:b/>
          <w:bCs/>
          <w:sz w:val="24"/>
          <w:szCs w:val="24"/>
        </w:rPr>
        <w:t>CUESTIÓN.</w:t>
      </w:r>
    </w:p>
    <w:p w:rsidR="006D65E7" w:rsidRDefault="006D65E7" w:rsidP="006D65E7">
      <w:pPr>
        <w:tabs>
          <w:tab w:val="left" w:pos="0"/>
        </w:tabs>
        <w:spacing w:after="0"/>
        <w:rPr>
          <w:rFonts w:ascii="Arial" w:hAnsi="Arial" w:cs="Arial"/>
          <w:b/>
          <w:bCs/>
          <w:sz w:val="24"/>
          <w:szCs w:val="24"/>
          <w:u w:val="single"/>
        </w:rPr>
      </w:pPr>
    </w:p>
    <w:p w:rsidR="00386111" w:rsidRDefault="00297FB9" w:rsidP="006D65E7">
      <w:pPr>
        <w:tabs>
          <w:tab w:val="left" w:pos="0"/>
        </w:tabs>
        <w:spacing w:after="0"/>
        <w:rPr>
          <w:rFonts w:ascii="Arial" w:hAnsi="Arial" w:cs="Arial"/>
          <w:sz w:val="24"/>
          <w:szCs w:val="24"/>
        </w:rPr>
      </w:pPr>
      <w:r w:rsidRPr="00891435">
        <w:rPr>
          <w:rFonts w:ascii="Arial" w:hAnsi="Arial" w:cs="Arial"/>
          <w:b/>
          <w:bCs/>
          <w:sz w:val="24"/>
          <w:szCs w:val="24"/>
          <w:u w:val="single"/>
        </w:rPr>
        <w:lastRenderedPageBreak/>
        <w:t>A L</w:t>
      </w:r>
      <w:r w:rsidR="006D65E7">
        <w:rPr>
          <w:rFonts w:ascii="Arial" w:hAnsi="Arial" w:cs="Arial"/>
          <w:b/>
          <w:bCs/>
          <w:sz w:val="24"/>
          <w:szCs w:val="24"/>
          <w:u w:val="single"/>
        </w:rPr>
        <w:t>A TERCERA CUESTIÓ</w:t>
      </w:r>
      <w:r w:rsidR="00386111" w:rsidRPr="00891435">
        <w:rPr>
          <w:rFonts w:ascii="Arial" w:hAnsi="Arial" w:cs="Arial"/>
          <w:b/>
          <w:bCs/>
          <w:sz w:val="24"/>
          <w:szCs w:val="24"/>
          <w:u w:val="single"/>
        </w:rPr>
        <w:t xml:space="preserve">N, </w:t>
      </w:r>
      <w:r w:rsidRPr="00891435">
        <w:rPr>
          <w:rFonts w:ascii="Arial" w:hAnsi="Arial" w:cs="Arial"/>
          <w:b/>
          <w:bCs/>
          <w:sz w:val="24"/>
          <w:szCs w:val="24"/>
          <w:u w:val="single"/>
        </w:rPr>
        <w:t>la Dra. LILIA ANA NOVILLO</w:t>
      </w:r>
      <w:r w:rsidR="006D65E7">
        <w:rPr>
          <w:rFonts w:ascii="Arial" w:hAnsi="Arial" w:cs="Arial"/>
          <w:b/>
          <w:bCs/>
          <w:sz w:val="24"/>
          <w:szCs w:val="24"/>
          <w:u w:val="single"/>
        </w:rPr>
        <w:t>,</w:t>
      </w:r>
      <w:r w:rsidRPr="00891435">
        <w:rPr>
          <w:rFonts w:ascii="Arial" w:hAnsi="Arial" w:cs="Arial"/>
          <w:b/>
          <w:bCs/>
          <w:sz w:val="24"/>
          <w:szCs w:val="24"/>
          <w:u w:val="single"/>
        </w:rPr>
        <w:t xml:space="preserve"> </w:t>
      </w:r>
      <w:r w:rsidR="00386111" w:rsidRPr="00891435">
        <w:rPr>
          <w:rFonts w:ascii="Arial" w:hAnsi="Arial" w:cs="Arial"/>
          <w:b/>
          <w:bCs/>
          <w:sz w:val="24"/>
          <w:szCs w:val="24"/>
          <w:u w:val="single"/>
        </w:rPr>
        <w:t>dijo</w:t>
      </w:r>
      <w:r w:rsidR="00386111" w:rsidRPr="00891435">
        <w:rPr>
          <w:rFonts w:ascii="Arial" w:hAnsi="Arial" w:cs="Arial"/>
          <w:b/>
          <w:bCs/>
          <w:sz w:val="24"/>
          <w:szCs w:val="24"/>
        </w:rPr>
        <w:t>:</w:t>
      </w:r>
      <w:r w:rsidR="00386111" w:rsidRPr="00891435">
        <w:rPr>
          <w:rFonts w:ascii="Arial" w:hAnsi="Arial" w:cs="Arial"/>
          <w:bCs/>
          <w:sz w:val="24"/>
          <w:szCs w:val="24"/>
        </w:rPr>
        <w:t xml:space="preserve"> Costas a la vencida</w:t>
      </w:r>
      <w:r w:rsidR="00386111" w:rsidRPr="00891435">
        <w:rPr>
          <w:rFonts w:ascii="Arial" w:hAnsi="Arial" w:cs="Arial"/>
          <w:color w:val="000000"/>
          <w:sz w:val="24"/>
          <w:szCs w:val="24"/>
        </w:rPr>
        <w:t>.</w:t>
      </w:r>
      <w:r w:rsidR="006D65E7">
        <w:rPr>
          <w:rFonts w:ascii="Arial" w:hAnsi="Arial" w:cs="Arial"/>
          <w:sz w:val="24"/>
          <w:szCs w:val="24"/>
        </w:rPr>
        <w:t xml:space="preserve"> ASÍ</w:t>
      </w:r>
      <w:r w:rsidR="00386111" w:rsidRPr="00891435">
        <w:rPr>
          <w:rFonts w:ascii="Arial" w:hAnsi="Arial" w:cs="Arial"/>
          <w:sz w:val="24"/>
          <w:szCs w:val="24"/>
        </w:rPr>
        <w:t xml:space="preserve"> LO VOTO.</w:t>
      </w:r>
    </w:p>
    <w:p w:rsidR="00832ED4" w:rsidRPr="00235ECC" w:rsidRDefault="00832ED4" w:rsidP="00832ED4">
      <w:pPr>
        <w:pStyle w:val="Sinespaciado"/>
        <w:spacing w:line="360" w:lineRule="auto"/>
        <w:ind w:firstLine="1985"/>
        <w:jc w:val="both"/>
        <w:rPr>
          <w:rFonts w:ascii="Arial" w:hAnsi="Arial" w:cs="Arial"/>
          <w:b/>
          <w:bCs/>
          <w:sz w:val="24"/>
          <w:szCs w:val="24"/>
        </w:rPr>
      </w:pPr>
      <w:r>
        <w:rPr>
          <w:rFonts w:ascii="Arial" w:hAnsi="Arial" w:cs="Arial"/>
          <w:sz w:val="24"/>
          <w:szCs w:val="24"/>
        </w:rPr>
        <w:t>Lo</w:t>
      </w:r>
      <w:r w:rsidRPr="00235ECC">
        <w:rPr>
          <w:rFonts w:ascii="Arial" w:hAnsi="Arial" w:cs="Arial"/>
          <w:sz w:val="24"/>
          <w:szCs w:val="24"/>
        </w:rPr>
        <w:t>s Señor</w:t>
      </w:r>
      <w:r>
        <w:rPr>
          <w:rFonts w:ascii="Arial" w:hAnsi="Arial" w:cs="Arial"/>
          <w:sz w:val="24"/>
          <w:szCs w:val="24"/>
        </w:rPr>
        <w:t>e</w:t>
      </w:r>
      <w:r w:rsidRPr="00235ECC">
        <w:rPr>
          <w:rFonts w:ascii="Arial" w:hAnsi="Arial" w:cs="Arial"/>
          <w:sz w:val="24"/>
          <w:szCs w:val="24"/>
        </w:rPr>
        <w:t xml:space="preserve">s Ministros, </w:t>
      </w:r>
      <w:proofErr w:type="spellStart"/>
      <w:r w:rsidRPr="00235ECC">
        <w:rPr>
          <w:rFonts w:ascii="Arial" w:hAnsi="Arial" w:cs="Arial"/>
          <w:sz w:val="24"/>
          <w:szCs w:val="24"/>
        </w:rPr>
        <w:t>Dr</w:t>
      </w:r>
      <w:r>
        <w:rPr>
          <w:rFonts w:ascii="Arial" w:hAnsi="Arial" w:cs="Arial"/>
          <w:sz w:val="24"/>
          <w:szCs w:val="24"/>
        </w:rPr>
        <w:t>e</w:t>
      </w:r>
      <w:r w:rsidRPr="00235ECC">
        <w:rPr>
          <w:rFonts w:ascii="Arial" w:hAnsi="Arial" w:cs="Arial"/>
          <w:sz w:val="24"/>
          <w:szCs w:val="24"/>
        </w:rPr>
        <w:t>s</w:t>
      </w:r>
      <w:proofErr w:type="spellEnd"/>
      <w:r w:rsidRPr="00235ECC">
        <w:rPr>
          <w:rFonts w:ascii="Arial" w:hAnsi="Arial" w:cs="Arial"/>
          <w:sz w:val="24"/>
          <w:szCs w:val="24"/>
        </w:rPr>
        <w:t>. CARLOS ALBERTO COBO</w:t>
      </w:r>
      <w:r>
        <w:rPr>
          <w:rFonts w:ascii="Arial" w:hAnsi="Arial" w:cs="Arial"/>
          <w:sz w:val="24"/>
          <w:szCs w:val="24"/>
        </w:rPr>
        <w:t xml:space="preserve"> y</w:t>
      </w:r>
      <w:r w:rsidRPr="00235ECC">
        <w:rPr>
          <w:rFonts w:ascii="Arial" w:hAnsi="Arial" w:cs="Arial"/>
          <w:sz w:val="24"/>
          <w:szCs w:val="24"/>
        </w:rPr>
        <w:t xml:space="preserve"> </w:t>
      </w:r>
      <w:r w:rsidRPr="00167364">
        <w:rPr>
          <w:rFonts w:ascii="Arial" w:hAnsi="Arial" w:cs="Arial"/>
          <w:sz w:val="24"/>
          <w:szCs w:val="24"/>
        </w:rPr>
        <w:t>MARTHA RAQUEL CORVALÁN</w:t>
      </w:r>
      <w:r w:rsidRPr="00235ECC">
        <w:rPr>
          <w:rFonts w:ascii="Arial" w:hAnsi="Arial" w:cs="Arial"/>
          <w:sz w:val="24"/>
          <w:szCs w:val="24"/>
        </w:rPr>
        <w:t xml:space="preserve">, </w:t>
      </w:r>
      <w:r w:rsidRPr="00235ECC">
        <w:rPr>
          <w:rFonts w:ascii="Arial" w:hAnsi="Arial" w:cs="Arial"/>
          <w:sz w:val="24"/>
          <w:szCs w:val="24"/>
          <w:lang w:val="es-MX"/>
        </w:rPr>
        <w:t xml:space="preserve">comparten lo expresado por </w:t>
      </w:r>
      <w:r>
        <w:rPr>
          <w:rFonts w:ascii="Arial" w:hAnsi="Arial" w:cs="Arial"/>
          <w:sz w:val="24"/>
          <w:szCs w:val="24"/>
          <w:lang w:val="es-MX"/>
        </w:rPr>
        <w:t>la Sra. Ministro</w:t>
      </w:r>
      <w:r w:rsidRPr="00235ECC">
        <w:rPr>
          <w:rFonts w:ascii="Arial" w:hAnsi="Arial" w:cs="Arial"/>
          <w:sz w:val="24"/>
          <w:szCs w:val="24"/>
          <w:lang w:val="es-MX"/>
        </w:rPr>
        <w:t>, Dr.</w:t>
      </w:r>
      <w:r w:rsidRPr="00235ECC">
        <w:rPr>
          <w:rFonts w:ascii="Arial" w:hAnsi="Arial" w:cs="Arial"/>
          <w:sz w:val="24"/>
          <w:szCs w:val="24"/>
        </w:rPr>
        <w:t xml:space="preserve"> LILIA ANA NOVILLO</w:t>
      </w:r>
      <w:r w:rsidRPr="00235ECC">
        <w:rPr>
          <w:rFonts w:ascii="Arial" w:hAnsi="Arial" w:cs="Arial"/>
          <w:sz w:val="24"/>
          <w:szCs w:val="24"/>
          <w:lang w:val="es-MX"/>
        </w:rPr>
        <w:t xml:space="preserve"> 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Pr>
          <w:rFonts w:ascii="Arial" w:hAnsi="Arial" w:cs="Arial"/>
          <w:b/>
          <w:bCs/>
          <w:sz w:val="24"/>
          <w:szCs w:val="24"/>
        </w:rPr>
        <w:t xml:space="preserve">TERCERA </w:t>
      </w:r>
      <w:r w:rsidRPr="00235ECC">
        <w:rPr>
          <w:rFonts w:ascii="Arial" w:hAnsi="Arial" w:cs="Arial"/>
          <w:b/>
          <w:bCs/>
          <w:sz w:val="24"/>
          <w:szCs w:val="24"/>
        </w:rPr>
        <w:t>CUESTIÓN.</w:t>
      </w:r>
    </w:p>
    <w:p w:rsidR="006D65E7" w:rsidRDefault="006D65E7" w:rsidP="006D65E7">
      <w:pPr>
        <w:tabs>
          <w:tab w:val="left" w:pos="0"/>
        </w:tabs>
        <w:autoSpaceDE w:val="0"/>
        <w:autoSpaceDN w:val="0"/>
        <w:adjustRightInd w:val="0"/>
        <w:spacing w:after="0"/>
        <w:rPr>
          <w:rFonts w:ascii="Arial" w:hAnsi="Arial" w:cs="Arial"/>
          <w:b/>
          <w:bCs/>
          <w:sz w:val="24"/>
          <w:szCs w:val="24"/>
          <w:u w:val="single"/>
        </w:rPr>
      </w:pPr>
    </w:p>
    <w:p w:rsidR="00C30454" w:rsidRPr="00ED6445" w:rsidRDefault="006D65E7" w:rsidP="006D65E7">
      <w:pPr>
        <w:tabs>
          <w:tab w:val="left" w:pos="0"/>
        </w:tabs>
        <w:autoSpaceDE w:val="0"/>
        <w:autoSpaceDN w:val="0"/>
        <w:adjustRightInd w:val="0"/>
        <w:spacing w:after="0"/>
        <w:rPr>
          <w:rFonts w:ascii="Arial" w:hAnsi="Arial" w:cs="Arial"/>
          <w:sz w:val="24"/>
          <w:szCs w:val="24"/>
        </w:rPr>
      </w:pPr>
      <w:r>
        <w:rPr>
          <w:rFonts w:ascii="Arial" w:hAnsi="Arial" w:cs="Arial"/>
          <w:b/>
          <w:bCs/>
          <w:sz w:val="24"/>
          <w:szCs w:val="24"/>
          <w:u w:val="single"/>
        </w:rPr>
        <w:t xml:space="preserve">A LA CUARTA </w:t>
      </w:r>
      <w:r w:rsidRPr="00ED6445">
        <w:rPr>
          <w:rFonts w:ascii="Arial" w:hAnsi="Arial" w:cs="Arial"/>
          <w:b/>
          <w:bCs/>
          <w:sz w:val="24"/>
          <w:szCs w:val="24"/>
          <w:u w:val="single"/>
        </w:rPr>
        <w:t>CUESTIÓ</w:t>
      </w:r>
      <w:r w:rsidR="00297FB9" w:rsidRPr="00ED6445">
        <w:rPr>
          <w:rFonts w:ascii="Arial" w:hAnsi="Arial" w:cs="Arial"/>
          <w:b/>
          <w:bCs/>
          <w:sz w:val="24"/>
          <w:szCs w:val="24"/>
          <w:u w:val="single"/>
        </w:rPr>
        <w:t>N, la Dra. LILIA ANA NOVILLO</w:t>
      </w:r>
      <w:r w:rsidRPr="00ED6445">
        <w:rPr>
          <w:rFonts w:ascii="Arial" w:hAnsi="Arial" w:cs="Arial"/>
          <w:b/>
          <w:bCs/>
          <w:sz w:val="24"/>
          <w:szCs w:val="24"/>
          <w:u w:val="single"/>
        </w:rPr>
        <w:t>,</w:t>
      </w:r>
      <w:r w:rsidR="00297FB9" w:rsidRPr="00ED6445">
        <w:rPr>
          <w:rFonts w:ascii="Arial" w:hAnsi="Arial" w:cs="Arial"/>
          <w:b/>
          <w:bCs/>
          <w:sz w:val="24"/>
          <w:szCs w:val="24"/>
          <w:u w:val="single"/>
        </w:rPr>
        <w:t xml:space="preserve"> dijo</w:t>
      </w:r>
      <w:r w:rsidR="00297FB9" w:rsidRPr="00ED6445">
        <w:rPr>
          <w:rFonts w:ascii="Arial" w:hAnsi="Arial" w:cs="Arial"/>
          <w:b/>
          <w:bCs/>
          <w:sz w:val="24"/>
          <w:szCs w:val="24"/>
        </w:rPr>
        <w:t xml:space="preserve">: </w:t>
      </w:r>
      <w:r w:rsidR="00297FB9" w:rsidRPr="00ED6445">
        <w:rPr>
          <w:rFonts w:ascii="Arial" w:hAnsi="Arial" w:cs="Arial"/>
          <w:bCs/>
          <w:sz w:val="24"/>
          <w:szCs w:val="24"/>
        </w:rPr>
        <w:t>1) Qu</w:t>
      </w:r>
      <w:r w:rsidR="00C30454" w:rsidRPr="00ED6445">
        <w:rPr>
          <w:rFonts w:ascii="Arial" w:hAnsi="Arial" w:cs="Arial"/>
          <w:bCs/>
          <w:sz w:val="24"/>
          <w:szCs w:val="24"/>
        </w:rPr>
        <w:t xml:space="preserve">e en </w:t>
      </w:r>
      <w:r w:rsidR="001407A1" w:rsidRPr="00ED6445">
        <w:rPr>
          <w:rFonts w:ascii="Arial" w:hAnsi="Arial" w:cs="Arial"/>
          <w:bCs/>
          <w:sz w:val="24"/>
          <w:szCs w:val="24"/>
        </w:rPr>
        <w:t>fecha</w:t>
      </w:r>
      <w:r w:rsidR="00C30454" w:rsidRPr="00ED6445">
        <w:rPr>
          <w:rFonts w:ascii="Arial" w:hAnsi="Arial" w:cs="Arial"/>
          <w:bCs/>
          <w:sz w:val="24"/>
          <w:szCs w:val="24"/>
        </w:rPr>
        <w:t xml:space="preserve"> </w:t>
      </w:r>
      <w:r w:rsidRPr="00ED6445">
        <w:rPr>
          <w:rFonts w:ascii="Arial" w:hAnsi="Arial" w:cs="Arial"/>
          <w:bCs/>
          <w:sz w:val="24"/>
          <w:szCs w:val="24"/>
        </w:rPr>
        <w:t>02/08/</w:t>
      </w:r>
      <w:r w:rsidR="00297FB9" w:rsidRPr="00ED6445">
        <w:rPr>
          <w:rFonts w:ascii="Arial" w:hAnsi="Arial" w:cs="Arial"/>
          <w:bCs/>
          <w:sz w:val="24"/>
          <w:szCs w:val="24"/>
        </w:rPr>
        <w:t>17</w:t>
      </w:r>
      <w:r w:rsidRPr="00ED6445">
        <w:rPr>
          <w:rFonts w:ascii="Arial" w:hAnsi="Arial" w:cs="Arial"/>
          <w:bCs/>
          <w:sz w:val="24"/>
          <w:szCs w:val="24"/>
        </w:rPr>
        <w:t xml:space="preserve"> mediante ESC</w:t>
      </w:r>
      <w:r w:rsidR="00C30454" w:rsidRPr="00ED6445">
        <w:rPr>
          <w:rFonts w:ascii="Arial" w:hAnsi="Arial" w:cs="Arial"/>
          <w:bCs/>
          <w:sz w:val="24"/>
          <w:szCs w:val="24"/>
        </w:rPr>
        <w:t>EXT</w:t>
      </w:r>
      <w:r w:rsidR="00297FB9" w:rsidRPr="00ED6445">
        <w:rPr>
          <w:rFonts w:ascii="Arial" w:hAnsi="Arial" w:cs="Arial"/>
          <w:bCs/>
          <w:sz w:val="24"/>
          <w:szCs w:val="24"/>
        </w:rPr>
        <w:t xml:space="preserve"> </w:t>
      </w:r>
      <w:r w:rsidRPr="00ED6445">
        <w:rPr>
          <w:rFonts w:ascii="Arial" w:hAnsi="Arial" w:cs="Arial"/>
          <w:bCs/>
          <w:sz w:val="24"/>
          <w:szCs w:val="24"/>
        </w:rPr>
        <w:t xml:space="preserve">N° </w:t>
      </w:r>
      <w:r w:rsidR="00297FB9" w:rsidRPr="00ED6445">
        <w:rPr>
          <w:rFonts w:ascii="Arial" w:hAnsi="Arial" w:cs="Arial"/>
          <w:bCs/>
          <w:sz w:val="24"/>
          <w:szCs w:val="24"/>
        </w:rPr>
        <w:t>7599751</w:t>
      </w:r>
      <w:r w:rsidR="00C30454" w:rsidRPr="00ED6445">
        <w:rPr>
          <w:rFonts w:ascii="Arial" w:hAnsi="Arial" w:cs="Arial"/>
          <w:bCs/>
          <w:sz w:val="24"/>
          <w:szCs w:val="24"/>
        </w:rPr>
        <w:t xml:space="preserve"> la parte actora interp</w:t>
      </w:r>
      <w:r w:rsidR="00B30628" w:rsidRPr="00ED6445">
        <w:rPr>
          <w:rFonts w:ascii="Arial" w:hAnsi="Arial" w:cs="Arial"/>
          <w:bCs/>
          <w:sz w:val="24"/>
          <w:szCs w:val="24"/>
        </w:rPr>
        <w:t>uso</w:t>
      </w:r>
      <w:r w:rsidR="00C30454" w:rsidRPr="00ED6445">
        <w:rPr>
          <w:rFonts w:ascii="Arial" w:hAnsi="Arial" w:cs="Arial"/>
          <w:b/>
          <w:bCs/>
          <w:sz w:val="24"/>
          <w:szCs w:val="24"/>
        </w:rPr>
        <w:t xml:space="preserve"> </w:t>
      </w:r>
      <w:r w:rsidRPr="00ED6445">
        <w:rPr>
          <w:rFonts w:ascii="Arial" w:hAnsi="Arial" w:cs="Arial"/>
          <w:sz w:val="24"/>
          <w:szCs w:val="24"/>
        </w:rPr>
        <w:t>R</w:t>
      </w:r>
      <w:r w:rsidR="001407A1" w:rsidRPr="00ED6445">
        <w:rPr>
          <w:rFonts w:ascii="Arial" w:hAnsi="Arial" w:cs="Arial"/>
          <w:sz w:val="24"/>
          <w:szCs w:val="24"/>
        </w:rPr>
        <w:t xml:space="preserve">ecurso de </w:t>
      </w:r>
      <w:r w:rsidRPr="00ED6445">
        <w:rPr>
          <w:rFonts w:ascii="Arial" w:hAnsi="Arial" w:cs="Arial"/>
          <w:sz w:val="24"/>
          <w:szCs w:val="24"/>
        </w:rPr>
        <w:t>C</w:t>
      </w:r>
      <w:r w:rsidR="001407A1" w:rsidRPr="00ED6445">
        <w:rPr>
          <w:rFonts w:ascii="Arial" w:hAnsi="Arial" w:cs="Arial"/>
          <w:sz w:val="24"/>
          <w:szCs w:val="24"/>
        </w:rPr>
        <w:t>asación</w:t>
      </w:r>
      <w:r w:rsidR="00C30454" w:rsidRPr="00ED6445">
        <w:rPr>
          <w:rFonts w:ascii="Arial" w:hAnsi="Arial" w:cs="Arial"/>
          <w:sz w:val="24"/>
          <w:szCs w:val="24"/>
        </w:rPr>
        <w:t xml:space="preserve"> </w:t>
      </w:r>
      <w:r w:rsidR="00277E49" w:rsidRPr="00ED6445">
        <w:rPr>
          <w:rFonts w:ascii="Arial" w:hAnsi="Arial" w:cs="Arial"/>
          <w:sz w:val="24"/>
          <w:szCs w:val="24"/>
        </w:rPr>
        <w:t xml:space="preserve">en los términos de </w:t>
      </w:r>
      <w:r w:rsidR="00A14587" w:rsidRPr="00ED6445">
        <w:rPr>
          <w:rFonts w:ascii="Arial" w:hAnsi="Arial" w:cs="Arial"/>
          <w:sz w:val="24"/>
          <w:szCs w:val="24"/>
        </w:rPr>
        <w:t xml:space="preserve">los </w:t>
      </w:r>
      <w:r w:rsidR="0025251B" w:rsidRPr="00ED6445">
        <w:rPr>
          <w:rFonts w:ascii="Arial" w:hAnsi="Arial" w:cs="Arial"/>
          <w:sz w:val="24"/>
          <w:szCs w:val="24"/>
        </w:rPr>
        <w:t>arts. 286, 287 s</w:t>
      </w:r>
      <w:r w:rsidR="00277E49" w:rsidRPr="00ED6445">
        <w:rPr>
          <w:rFonts w:ascii="Arial" w:hAnsi="Arial" w:cs="Arial"/>
          <w:sz w:val="24"/>
          <w:szCs w:val="24"/>
        </w:rPr>
        <w:t xml:space="preserve">s. </w:t>
      </w:r>
      <w:proofErr w:type="gramStart"/>
      <w:r w:rsidR="00277E49" w:rsidRPr="00ED6445">
        <w:rPr>
          <w:rFonts w:ascii="Arial" w:hAnsi="Arial" w:cs="Arial"/>
          <w:sz w:val="24"/>
          <w:szCs w:val="24"/>
        </w:rPr>
        <w:t>y</w:t>
      </w:r>
      <w:proofErr w:type="gramEnd"/>
      <w:r w:rsidR="00277E49" w:rsidRPr="00ED6445">
        <w:rPr>
          <w:rFonts w:ascii="Arial" w:hAnsi="Arial" w:cs="Arial"/>
          <w:sz w:val="24"/>
          <w:szCs w:val="24"/>
        </w:rPr>
        <w:t xml:space="preserve"> </w:t>
      </w:r>
      <w:proofErr w:type="spellStart"/>
      <w:r w:rsidR="00277E49" w:rsidRPr="00ED6445">
        <w:rPr>
          <w:rFonts w:ascii="Arial" w:hAnsi="Arial" w:cs="Arial"/>
          <w:sz w:val="24"/>
          <w:szCs w:val="24"/>
        </w:rPr>
        <w:t>c</w:t>
      </w:r>
      <w:r w:rsidR="0025251B" w:rsidRPr="00ED6445">
        <w:rPr>
          <w:rFonts w:ascii="Arial" w:hAnsi="Arial" w:cs="Arial"/>
          <w:sz w:val="24"/>
          <w:szCs w:val="24"/>
        </w:rPr>
        <w:t>c</w:t>
      </w:r>
      <w:proofErr w:type="spellEnd"/>
      <w:r w:rsidR="0025251B" w:rsidRPr="00ED6445">
        <w:rPr>
          <w:rFonts w:ascii="Arial" w:hAnsi="Arial" w:cs="Arial"/>
          <w:sz w:val="24"/>
          <w:szCs w:val="24"/>
        </w:rPr>
        <w:t xml:space="preserve">. </w:t>
      </w:r>
      <w:proofErr w:type="gramStart"/>
      <w:r w:rsidR="0025251B" w:rsidRPr="00ED6445">
        <w:rPr>
          <w:rFonts w:ascii="Arial" w:hAnsi="Arial" w:cs="Arial"/>
          <w:sz w:val="24"/>
          <w:szCs w:val="24"/>
        </w:rPr>
        <w:t>del</w:t>
      </w:r>
      <w:proofErr w:type="gramEnd"/>
      <w:r w:rsidR="0025251B" w:rsidRPr="00ED6445">
        <w:rPr>
          <w:rFonts w:ascii="Arial" w:hAnsi="Arial" w:cs="Arial"/>
          <w:sz w:val="24"/>
          <w:szCs w:val="24"/>
        </w:rPr>
        <w:t xml:space="preserve"> CPC y </w:t>
      </w:r>
      <w:r w:rsidR="00277E49" w:rsidRPr="00ED6445">
        <w:rPr>
          <w:rFonts w:ascii="Arial" w:hAnsi="Arial" w:cs="Arial"/>
          <w:sz w:val="24"/>
          <w:szCs w:val="24"/>
        </w:rPr>
        <w:t>C.</w:t>
      </w:r>
      <w:r w:rsidR="00A14587" w:rsidRPr="00ED6445">
        <w:rPr>
          <w:rFonts w:ascii="Arial" w:hAnsi="Arial" w:cs="Arial"/>
          <w:sz w:val="24"/>
          <w:szCs w:val="24"/>
        </w:rPr>
        <w:t xml:space="preserve"> en</w:t>
      </w:r>
      <w:r w:rsidR="00C30454" w:rsidRPr="00ED6445">
        <w:rPr>
          <w:rFonts w:ascii="Arial" w:hAnsi="Arial" w:cs="Arial"/>
          <w:sz w:val="24"/>
          <w:szCs w:val="24"/>
        </w:rPr>
        <w:t xml:space="preserve"> contra </w:t>
      </w:r>
      <w:r w:rsidR="00A14587" w:rsidRPr="00ED6445">
        <w:rPr>
          <w:rFonts w:ascii="Arial" w:hAnsi="Arial" w:cs="Arial"/>
          <w:sz w:val="24"/>
          <w:szCs w:val="24"/>
        </w:rPr>
        <w:t xml:space="preserve">de </w:t>
      </w:r>
      <w:r w:rsidR="00C30454" w:rsidRPr="00ED6445">
        <w:rPr>
          <w:rFonts w:ascii="Arial" w:hAnsi="Arial" w:cs="Arial"/>
          <w:sz w:val="24"/>
          <w:szCs w:val="24"/>
        </w:rPr>
        <w:t xml:space="preserve">la Sentencia </w:t>
      </w:r>
      <w:r w:rsidR="00277E49" w:rsidRPr="00ED6445">
        <w:rPr>
          <w:rFonts w:ascii="Arial" w:hAnsi="Arial" w:cs="Arial"/>
          <w:sz w:val="24"/>
          <w:szCs w:val="24"/>
        </w:rPr>
        <w:t xml:space="preserve">Definitiva </w:t>
      </w:r>
      <w:proofErr w:type="spellStart"/>
      <w:r w:rsidR="00ED6445" w:rsidRPr="00ED6445">
        <w:rPr>
          <w:rFonts w:ascii="Arial" w:hAnsi="Arial" w:cs="Arial"/>
          <w:sz w:val="24"/>
          <w:szCs w:val="24"/>
        </w:rPr>
        <w:t>Nro</w:t>
      </w:r>
      <w:proofErr w:type="spellEnd"/>
      <w:r w:rsidR="00277E49" w:rsidRPr="00ED6445">
        <w:rPr>
          <w:rFonts w:ascii="Arial" w:hAnsi="Arial" w:cs="Arial"/>
          <w:sz w:val="24"/>
          <w:szCs w:val="24"/>
        </w:rPr>
        <w:t xml:space="preserve"> </w:t>
      </w:r>
      <w:r w:rsidR="0025251B" w:rsidRPr="00ED6445">
        <w:rPr>
          <w:rFonts w:ascii="Arial" w:hAnsi="Arial" w:cs="Arial"/>
          <w:sz w:val="24"/>
          <w:szCs w:val="24"/>
        </w:rPr>
        <w:t>CIENTO VEINTITRÉS</w:t>
      </w:r>
      <w:r w:rsidR="00A14587" w:rsidRPr="00ED6445">
        <w:rPr>
          <w:rFonts w:ascii="Arial" w:hAnsi="Arial" w:cs="Arial"/>
          <w:sz w:val="24"/>
          <w:szCs w:val="24"/>
        </w:rPr>
        <w:t>,</w:t>
      </w:r>
      <w:r w:rsidR="001407A1" w:rsidRPr="00ED6445">
        <w:rPr>
          <w:rFonts w:ascii="Arial" w:hAnsi="Arial" w:cs="Arial"/>
          <w:sz w:val="24"/>
          <w:szCs w:val="24"/>
        </w:rPr>
        <w:t xml:space="preserve"> </w:t>
      </w:r>
      <w:r w:rsidR="00277E49" w:rsidRPr="00ED6445">
        <w:rPr>
          <w:rFonts w:ascii="Arial" w:hAnsi="Arial" w:cs="Arial"/>
          <w:sz w:val="24"/>
          <w:szCs w:val="24"/>
        </w:rPr>
        <w:t>de fecha</w:t>
      </w:r>
      <w:r w:rsidR="00645016" w:rsidRPr="00ED6445">
        <w:rPr>
          <w:rFonts w:ascii="Arial" w:hAnsi="Arial" w:cs="Arial"/>
          <w:sz w:val="24"/>
          <w:szCs w:val="24"/>
        </w:rPr>
        <w:t xml:space="preserve"> </w:t>
      </w:r>
      <w:r w:rsidR="00277E49" w:rsidRPr="00ED6445">
        <w:rPr>
          <w:rFonts w:ascii="Arial" w:hAnsi="Arial" w:cs="Arial"/>
          <w:sz w:val="24"/>
          <w:szCs w:val="24"/>
        </w:rPr>
        <w:t>26/07/2017</w:t>
      </w:r>
      <w:r w:rsidR="0025251B" w:rsidRPr="00ED6445">
        <w:rPr>
          <w:rFonts w:ascii="Arial" w:hAnsi="Arial" w:cs="Arial"/>
          <w:sz w:val="24"/>
          <w:szCs w:val="24"/>
        </w:rPr>
        <w:t xml:space="preserve"> (actuación N° </w:t>
      </w:r>
      <w:r w:rsidR="00E72A7D" w:rsidRPr="00ED6445">
        <w:rPr>
          <w:rFonts w:ascii="Arial" w:hAnsi="Arial" w:cs="Arial"/>
          <w:sz w:val="24"/>
          <w:szCs w:val="24"/>
        </w:rPr>
        <w:t>7552643</w:t>
      </w:r>
      <w:r w:rsidR="0025251B" w:rsidRPr="00ED6445">
        <w:rPr>
          <w:rFonts w:ascii="Arial" w:hAnsi="Arial" w:cs="Arial"/>
          <w:sz w:val="24"/>
          <w:szCs w:val="24"/>
        </w:rPr>
        <w:t>)</w:t>
      </w:r>
      <w:r w:rsidR="00277E49" w:rsidRPr="00ED6445">
        <w:rPr>
          <w:rFonts w:ascii="Arial" w:hAnsi="Arial" w:cs="Arial"/>
          <w:sz w:val="24"/>
          <w:szCs w:val="24"/>
        </w:rPr>
        <w:t>, dictada por la Excma. Cámara de Apelaciones Civil, Comercial, Minas y</w:t>
      </w:r>
      <w:r w:rsidR="00C30454" w:rsidRPr="00ED6445">
        <w:rPr>
          <w:rFonts w:ascii="Arial" w:hAnsi="Arial" w:cs="Arial"/>
          <w:sz w:val="24"/>
          <w:szCs w:val="24"/>
        </w:rPr>
        <w:t xml:space="preserve"> </w:t>
      </w:r>
      <w:r w:rsidR="00277E49" w:rsidRPr="00ED6445">
        <w:rPr>
          <w:rFonts w:ascii="Arial" w:hAnsi="Arial" w:cs="Arial"/>
          <w:sz w:val="24"/>
          <w:szCs w:val="24"/>
        </w:rPr>
        <w:t>Laboral N° 1 de la Segunda Circunscripción Judicial</w:t>
      </w:r>
      <w:r w:rsidR="00A14587" w:rsidRPr="00ED6445">
        <w:rPr>
          <w:rFonts w:ascii="Arial" w:hAnsi="Arial" w:cs="Arial"/>
          <w:sz w:val="24"/>
          <w:szCs w:val="24"/>
        </w:rPr>
        <w:t>.</w:t>
      </w:r>
    </w:p>
    <w:p w:rsidR="00297FB9" w:rsidRPr="00ED6445" w:rsidRDefault="00C30454" w:rsidP="009D39C0">
      <w:pPr>
        <w:tabs>
          <w:tab w:val="left" w:pos="0"/>
        </w:tabs>
        <w:autoSpaceDE w:val="0"/>
        <w:autoSpaceDN w:val="0"/>
        <w:adjustRightInd w:val="0"/>
        <w:spacing w:after="0"/>
        <w:ind w:firstLine="1985"/>
        <w:rPr>
          <w:rFonts w:ascii="Arial" w:hAnsi="Arial" w:cs="Arial"/>
          <w:sz w:val="24"/>
          <w:szCs w:val="24"/>
        </w:rPr>
      </w:pPr>
      <w:r w:rsidRPr="00ED6445">
        <w:rPr>
          <w:rFonts w:ascii="Arial" w:hAnsi="Arial" w:cs="Arial"/>
          <w:sz w:val="24"/>
          <w:szCs w:val="24"/>
        </w:rPr>
        <w:t>Que en fecha</w:t>
      </w:r>
      <w:r w:rsidR="007B28F2" w:rsidRPr="00ED6445">
        <w:rPr>
          <w:rFonts w:ascii="Arial" w:hAnsi="Arial" w:cs="Arial"/>
          <w:sz w:val="24"/>
          <w:szCs w:val="24"/>
        </w:rPr>
        <w:t xml:space="preserve"> 14/08/</w:t>
      </w:r>
      <w:r w:rsidR="00297FB9" w:rsidRPr="00ED6445">
        <w:rPr>
          <w:rFonts w:ascii="Arial" w:hAnsi="Arial" w:cs="Arial"/>
          <w:sz w:val="24"/>
          <w:szCs w:val="24"/>
        </w:rPr>
        <w:t>17</w:t>
      </w:r>
      <w:r w:rsidR="007B28F2" w:rsidRPr="00ED6445">
        <w:rPr>
          <w:rFonts w:ascii="Arial" w:hAnsi="Arial" w:cs="Arial"/>
          <w:sz w:val="24"/>
          <w:szCs w:val="24"/>
        </w:rPr>
        <w:t xml:space="preserve"> mediante ESC</w:t>
      </w:r>
      <w:r w:rsidRPr="00ED6445">
        <w:rPr>
          <w:rFonts w:ascii="Arial" w:hAnsi="Arial" w:cs="Arial"/>
          <w:sz w:val="24"/>
          <w:szCs w:val="24"/>
        </w:rPr>
        <w:t>EXT</w:t>
      </w:r>
      <w:r w:rsidR="00297FB9" w:rsidRPr="00ED6445">
        <w:rPr>
          <w:rFonts w:ascii="Arial" w:hAnsi="Arial" w:cs="Arial"/>
          <w:sz w:val="24"/>
          <w:szCs w:val="24"/>
        </w:rPr>
        <w:t xml:space="preserve"> </w:t>
      </w:r>
      <w:r w:rsidR="007B28F2" w:rsidRPr="00ED6445">
        <w:rPr>
          <w:rFonts w:ascii="Arial" w:hAnsi="Arial" w:cs="Arial"/>
          <w:sz w:val="24"/>
          <w:szCs w:val="24"/>
        </w:rPr>
        <w:t xml:space="preserve">N° </w:t>
      </w:r>
      <w:r w:rsidR="00297FB9" w:rsidRPr="00ED6445">
        <w:rPr>
          <w:rFonts w:ascii="Arial" w:hAnsi="Arial" w:cs="Arial"/>
          <w:sz w:val="24"/>
          <w:szCs w:val="24"/>
        </w:rPr>
        <w:t>7670851</w:t>
      </w:r>
      <w:r w:rsidRPr="00ED6445">
        <w:rPr>
          <w:rFonts w:ascii="Arial" w:hAnsi="Arial" w:cs="Arial"/>
          <w:sz w:val="24"/>
          <w:szCs w:val="24"/>
        </w:rPr>
        <w:t xml:space="preserve"> acompañ</w:t>
      </w:r>
      <w:r w:rsidR="00B30628" w:rsidRPr="00ED6445">
        <w:rPr>
          <w:rFonts w:ascii="Arial" w:hAnsi="Arial" w:cs="Arial"/>
          <w:sz w:val="24"/>
          <w:szCs w:val="24"/>
        </w:rPr>
        <w:t>ó</w:t>
      </w:r>
      <w:r w:rsidRPr="00ED6445">
        <w:rPr>
          <w:rFonts w:ascii="Arial" w:hAnsi="Arial" w:cs="Arial"/>
          <w:sz w:val="24"/>
          <w:szCs w:val="24"/>
        </w:rPr>
        <w:t xml:space="preserve"> los fundamentos del </w:t>
      </w:r>
      <w:r w:rsidR="00A14587" w:rsidRPr="00ED6445">
        <w:rPr>
          <w:rFonts w:ascii="Arial" w:hAnsi="Arial" w:cs="Arial"/>
          <w:sz w:val="24"/>
          <w:szCs w:val="24"/>
        </w:rPr>
        <w:t>recurso.</w:t>
      </w:r>
    </w:p>
    <w:p w:rsidR="001A44CC" w:rsidRPr="00891435" w:rsidRDefault="007B28F2" w:rsidP="009D39C0">
      <w:pPr>
        <w:tabs>
          <w:tab w:val="left" w:pos="0"/>
        </w:tabs>
        <w:autoSpaceDE w:val="0"/>
        <w:autoSpaceDN w:val="0"/>
        <w:adjustRightInd w:val="0"/>
        <w:spacing w:after="0"/>
        <w:ind w:firstLine="1985"/>
        <w:rPr>
          <w:rFonts w:ascii="Arial" w:hAnsi="Arial" w:cs="Arial"/>
          <w:bCs/>
          <w:color w:val="000000"/>
          <w:sz w:val="24"/>
          <w:szCs w:val="24"/>
        </w:rPr>
      </w:pPr>
      <w:r w:rsidRPr="00ED6445">
        <w:rPr>
          <w:rFonts w:ascii="Arial" w:hAnsi="Arial" w:cs="Arial"/>
          <w:bCs/>
          <w:sz w:val="24"/>
          <w:szCs w:val="24"/>
        </w:rPr>
        <w:t xml:space="preserve">Que en fecha </w:t>
      </w:r>
      <w:r w:rsidR="00E72A7D" w:rsidRPr="00ED6445">
        <w:rPr>
          <w:rFonts w:ascii="Arial" w:hAnsi="Arial" w:cs="Arial"/>
          <w:bCs/>
          <w:sz w:val="24"/>
          <w:szCs w:val="24"/>
        </w:rPr>
        <w:t>25</w:t>
      </w:r>
      <w:r w:rsidRPr="00ED6445">
        <w:rPr>
          <w:rFonts w:ascii="Arial" w:hAnsi="Arial" w:cs="Arial"/>
          <w:bCs/>
          <w:sz w:val="24"/>
          <w:szCs w:val="24"/>
        </w:rPr>
        <w:t>/04/</w:t>
      </w:r>
      <w:r w:rsidR="001A44CC" w:rsidRPr="00ED6445">
        <w:rPr>
          <w:rFonts w:ascii="Arial" w:hAnsi="Arial" w:cs="Arial"/>
          <w:bCs/>
          <w:sz w:val="24"/>
          <w:szCs w:val="24"/>
        </w:rPr>
        <w:t>18</w:t>
      </w:r>
      <w:r w:rsidR="00A14587" w:rsidRPr="00ED6445">
        <w:rPr>
          <w:rFonts w:ascii="Arial" w:hAnsi="Arial" w:cs="Arial"/>
          <w:bCs/>
          <w:sz w:val="24"/>
          <w:szCs w:val="24"/>
        </w:rPr>
        <w:t>,</w:t>
      </w:r>
      <w:r w:rsidR="001A44CC" w:rsidRPr="00ED6445">
        <w:rPr>
          <w:rFonts w:ascii="Arial" w:hAnsi="Arial" w:cs="Arial"/>
          <w:bCs/>
          <w:sz w:val="24"/>
          <w:szCs w:val="24"/>
        </w:rPr>
        <w:t xml:space="preserve"> m</w:t>
      </w:r>
      <w:r w:rsidRPr="00ED6445">
        <w:rPr>
          <w:rFonts w:ascii="Arial" w:hAnsi="Arial" w:cs="Arial"/>
          <w:bCs/>
          <w:sz w:val="24"/>
          <w:szCs w:val="24"/>
        </w:rPr>
        <w:t>ediante ESC</w:t>
      </w:r>
      <w:r w:rsidR="001A44CC" w:rsidRPr="00ED6445">
        <w:rPr>
          <w:rFonts w:ascii="Arial" w:hAnsi="Arial" w:cs="Arial"/>
          <w:bCs/>
          <w:sz w:val="24"/>
          <w:szCs w:val="24"/>
        </w:rPr>
        <w:t xml:space="preserve">EXT </w:t>
      </w:r>
      <w:r w:rsidRPr="00ED6445">
        <w:rPr>
          <w:rFonts w:ascii="Arial" w:hAnsi="Arial" w:cs="Arial"/>
          <w:bCs/>
          <w:sz w:val="24"/>
          <w:szCs w:val="24"/>
        </w:rPr>
        <w:t>N° 9097138 la contraria se presentó</w:t>
      </w:r>
      <w:r w:rsidR="001A44CC" w:rsidRPr="00ED6445">
        <w:rPr>
          <w:rFonts w:ascii="Arial" w:hAnsi="Arial" w:cs="Arial"/>
          <w:bCs/>
          <w:sz w:val="24"/>
          <w:szCs w:val="24"/>
        </w:rPr>
        <w:t xml:space="preserve"> y contestó el traslado del mismo solicitando</w:t>
      </w:r>
      <w:r w:rsidR="001A44CC" w:rsidRPr="00891435">
        <w:rPr>
          <w:rFonts w:ascii="Arial" w:hAnsi="Arial" w:cs="Arial"/>
          <w:bCs/>
          <w:color w:val="000000"/>
          <w:sz w:val="24"/>
          <w:szCs w:val="24"/>
        </w:rPr>
        <w:t xml:space="preserve"> su rechazo.</w:t>
      </w:r>
    </w:p>
    <w:p w:rsidR="001A44CC" w:rsidRPr="00891435" w:rsidRDefault="007B28F2" w:rsidP="009D39C0">
      <w:pPr>
        <w:tabs>
          <w:tab w:val="left" w:pos="0"/>
        </w:tabs>
        <w:autoSpaceDE w:val="0"/>
        <w:autoSpaceDN w:val="0"/>
        <w:adjustRightInd w:val="0"/>
        <w:spacing w:after="0"/>
        <w:ind w:firstLine="1985"/>
        <w:rPr>
          <w:rFonts w:ascii="Arial" w:hAnsi="Arial" w:cs="Arial"/>
          <w:bCs/>
          <w:color w:val="000000"/>
          <w:sz w:val="24"/>
          <w:szCs w:val="24"/>
        </w:rPr>
      </w:pPr>
      <w:r>
        <w:rPr>
          <w:rFonts w:ascii="Arial" w:hAnsi="Arial" w:cs="Arial"/>
          <w:bCs/>
          <w:color w:val="000000"/>
          <w:sz w:val="24"/>
          <w:szCs w:val="24"/>
        </w:rPr>
        <w:t>Que en fecha 26/07/</w:t>
      </w:r>
      <w:r w:rsidR="001A44CC" w:rsidRPr="00891435">
        <w:rPr>
          <w:rFonts w:ascii="Arial" w:hAnsi="Arial" w:cs="Arial"/>
          <w:bCs/>
          <w:color w:val="000000"/>
          <w:sz w:val="24"/>
          <w:szCs w:val="24"/>
        </w:rPr>
        <w:t>18</w:t>
      </w:r>
      <w:r w:rsidR="00A14587" w:rsidRPr="00891435">
        <w:rPr>
          <w:rFonts w:ascii="Arial" w:hAnsi="Arial" w:cs="Arial"/>
          <w:bCs/>
          <w:color w:val="000000"/>
          <w:sz w:val="24"/>
          <w:szCs w:val="24"/>
        </w:rPr>
        <w:t>,</w:t>
      </w:r>
      <w:r w:rsidR="001A44CC" w:rsidRPr="00891435">
        <w:rPr>
          <w:rFonts w:ascii="Arial" w:hAnsi="Arial" w:cs="Arial"/>
          <w:bCs/>
          <w:color w:val="000000"/>
          <w:sz w:val="24"/>
          <w:szCs w:val="24"/>
        </w:rPr>
        <w:t xml:space="preserve"> mediante </w:t>
      </w:r>
      <w:r>
        <w:rPr>
          <w:rFonts w:ascii="Arial" w:hAnsi="Arial" w:cs="Arial"/>
          <w:bCs/>
          <w:color w:val="000000"/>
          <w:sz w:val="24"/>
          <w:szCs w:val="24"/>
        </w:rPr>
        <w:t xml:space="preserve">actuación N° </w:t>
      </w:r>
      <w:r w:rsidR="001A44CC" w:rsidRPr="00891435">
        <w:rPr>
          <w:rFonts w:ascii="Arial" w:hAnsi="Arial" w:cs="Arial"/>
          <w:bCs/>
          <w:color w:val="000000"/>
          <w:sz w:val="24"/>
          <w:szCs w:val="24"/>
        </w:rPr>
        <w:t>9627792 emite dictamen el Sr. Procurador General y se expide por su rechazo.</w:t>
      </w:r>
    </w:p>
    <w:p w:rsidR="001A44CC" w:rsidRPr="00891435" w:rsidRDefault="001A44CC" w:rsidP="009D39C0">
      <w:pPr>
        <w:tabs>
          <w:tab w:val="left" w:pos="0"/>
        </w:tabs>
        <w:spacing w:after="0"/>
        <w:ind w:firstLine="1985"/>
        <w:rPr>
          <w:rFonts w:ascii="Arial" w:hAnsi="Arial" w:cs="Arial"/>
          <w:sz w:val="24"/>
          <w:szCs w:val="24"/>
          <w:lang w:val="es-ES"/>
        </w:rPr>
      </w:pPr>
      <w:r w:rsidRPr="00891435">
        <w:rPr>
          <w:rFonts w:ascii="Arial" w:hAnsi="Arial" w:cs="Arial"/>
          <w:bCs/>
          <w:color w:val="000000"/>
          <w:sz w:val="24"/>
          <w:szCs w:val="24"/>
        </w:rPr>
        <w:t xml:space="preserve">2) </w:t>
      </w:r>
      <w:r w:rsidRPr="00891435">
        <w:rPr>
          <w:rFonts w:ascii="Arial" w:hAnsi="Arial" w:cs="Arial"/>
          <w:sz w:val="24"/>
          <w:szCs w:val="24"/>
          <w:lang w:val="es-ES"/>
        </w:rPr>
        <w:t xml:space="preserve">Que, en primer lugar corresponde evaluar la concurrencia de los recaudos de admisibilidad del recurso; esto es, la aptitud formal del acto impugnaticio, derivada de la confluencia de los requisitos exigidos por la ley para provocar el juicio de casación. </w:t>
      </w:r>
    </w:p>
    <w:p w:rsidR="00A703B5" w:rsidRPr="00891435" w:rsidRDefault="001A44CC" w:rsidP="009D39C0">
      <w:pPr>
        <w:tabs>
          <w:tab w:val="left" w:pos="0"/>
        </w:tabs>
        <w:spacing w:after="0"/>
        <w:ind w:firstLine="1985"/>
        <w:rPr>
          <w:rFonts w:ascii="Arial" w:hAnsi="Arial" w:cs="Arial"/>
          <w:sz w:val="24"/>
          <w:szCs w:val="24"/>
          <w:lang w:val="es-ES"/>
        </w:rPr>
      </w:pPr>
      <w:r w:rsidRPr="00891435">
        <w:rPr>
          <w:rFonts w:ascii="Arial" w:hAnsi="Arial" w:cs="Arial"/>
          <w:sz w:val="24"/>
          <w:szCs w:val="24"/>
          <w:lang w:val="es-ES"/>
        </w:rPr>
        <w:t>En este sentido, se advierte que el recurso ha sido interpuesto y fundado temporáneamente, conforme los términos del art. 289 del CPC</w:t>
      </w:r>
      <w:r w:rsidR="007B28F2">
        <w:rPr>
          <w:rFonts w:ascii="Arial" w:hAnsi="Arial" w:cs="Arial"/>
          <w:sz w:val="24"/>
          <w:szCs w:val="24"/>
          <w:lang w:val="es-ES"/>
        </w:rPr>
        <w:t xml:space="preserve"> y </w:t>
      </w:r>
      <w:r w:rsidRPr="00891435">
        <w:rPr>
          <w:rFonts w:ascii="Arial" w:hAnsi="Arial" w:cs="Arial"/>
          <w:sz w:val="24"/>
          <w:szCs w:val="24"/>
          <w:lang w:val="es-ES"/>
        </w:rPr>
        <w:t xml:space="preserve">C. </w:t>
      </w:r>
    </w:p>
    <w:p w:rsidR="001A44CC" w:rsidRPr="00891435" w:rsidRDefault="001A44CC" w:rsidP="009D39C0">
      <w:pPr>
        <w:tabs>
          <w:tab w:val="left" w:pos="0"/>
        </w:tabs>
        <w:spacing w:after="0"/>
        <w:ind w:firstLine="1985"/>
        <w:rPr>
          <w:rFonts w:ascii="Arial" w:hAnsi="Arial" w:cs="Arial"/>
          <w:sz w:val="24"/>
          <w:szCs w:val="24"/>
          <w:lang w:val="es-ES"/>
        </w:rPr>
      </w:pPr>
      <w:r w:rsidRPr="00891435">
        <w:rPr>
          <w:rFonts w:ascii="Arial" w:hAnsi="Arial" w:cs="Arial"/>
          <w:sz w:val="24"/>
          <w:szCs w:val="24"/>
          <w:lang w:val="es-ES"/>
        </w:rPr>
        <w:t>Asimismo se observa, que en virtud de la excepción expresa conte</w:t>
      </w:r>
      <w:r w:rsidR="00A703B5" w:rsidRPr="00891435">
        <w:rPr>
          <w:rFonts w:ascii="Arial" w:hAnsi="Arial" w:cs="Arial"/>
          <w:sz w:val="24"/>
          <w:szCs w:val="24"/>
          <w:lang w:val="es-ES"/>
        </w:rPr>
        <w:t>nida en el artículo 290 del CPC</w:t>
      </w:r>
      <w:r w:rsidR="007B28F2">
        <w:rPr>
          <w:rFonts w:ascii="Arial" w:hAnsi="Arial" w:cs="Arial"/>
          <w:sz w:val="24"/>
          <w:szCs w:val="24"/>
          <w:lang w:val="es-ES"/>
        </w:rPr>
        <w:t xml:space="preserve"> y </w:t>
      </w:r>
      <w:r w:rsidR="00A703B5" w:rsidRPr="00891435">
        <w:rPr>
          <w:rFonts w:ascii="Arial" w:hAnsi="Arial" w:cs="Arial"/>
          <w:sz w:val="24"/>
          <w:szCs w:val="24"/>
          <w:lang w:val="es-ES"/>
        </w:rPr>
        <w:t>C,</w:t>
      </w:r>
      <w:r w:rsidRPr="00891435">
        <w:rPr>
          <w:rFonts w:ascii="Arial" w:hAnsi="Arial" w:cs="Arial"/>
          <w:sz w:val="24"/>
          <w:szCs w:val="24"/>
          <w:lang w:val="es-ES"/>
        </w:rPr>
        <w:t xml:space="preserve"> el recurrente se encuentra eximido de abonar el depósito exigido ordinariamente</w:t>
      </w:r>
      <w:r w:rsidR="00A703B5" w:rsidRPr="00891435">
        <w:rPr>
          <w:rFonts w:ascii="Arial" w:hAnsi="Arial" w:cs="Arial"/>
          <w:sz w:val="24"/>
          <w:szCs w:val="24"/>
          <w:lang w:val="es-ES"/>
        </w:rPr>
        <w:t>.</w:t>
      </w:r>
    </w:p>
    <w:p w:rsidR="001A44CC" w:rsidRPr="00891435" w:rsidRDefault="001A44CC" w:rsidP="009D39C0">
      <w:pPr>
        <w:tabs>
          <w:tab w:val="left" w:pos="0"/>
        </w:tabs>
        <w:spacing w:after="0"/>
        <w:ind w:firstLine="1985"/>
        <w:rPr>
          <w:rFonts w:ascii="Arial" w:hAnsi="Arial" w:cs="Arial"/>
          <w:sz w:val="24"/>
          <w:szCs w:val="24"/>
          <w:lang w:val="es-ES"/>
        </w:rPr>
      </w:pPr>
      <w:r w:rsidRPr="00891435">
        <w:rPr>
          <w:rFonts w:ascii="Arial" w:hAnsi="Arial" w:cs="Arial"/>
          <w:sz w:val="24"/>
          <w:szCs w:val="24"/>
          <w:lang w:val="es-ES"/>
        </w:rPr>
        <w:lastRenderedPageBreak/>
        <w:t>Por otro lado, se pretende la casación de una sentencia definitiv</w:t>
      </w:r>
      <w:r w:rsidR="00A703B5" w:rsidRPr="00891435">
        <w:rPr>
          <w:rFonts w:ascii="Arial" w:hAnsi="Arial" w:cs="Arial"/>
          <w:sz w:val="24"/>
          <w:szCs w:val="24"/>
          <w:lang w:val="es-ES"/>
        </w:rPr>
        <w:t>a emanada de Cámara de Apelaciones</w:t>
      </w:r>
      <w:r w:rsidRPr="00891435">
        <w:rPr>
          <w:rFonts w:ascii="Arial" w:hAnsi="Arial" w:cs="Arial"/>
          <w:sz w:val="24"/>
          <w:szCs w:val="24"/>
          <w:lang w:val="es-ES"/>
        </w:rPr>
        <w:t>, en cumplimiento de lo preceptu</w:t>
      </w:r>
      <w:r w:rsidR="00A703B5" w:rsidRPr="00891435">
        <w:rPr>
          <w:rFonts w:ascii="Arial" w:hAnsi="Arial" w:cs="Arial"/>
          <w:sz w:val="24"/>
          <w:szCs w:val="24"/>
          <w:lang w:val="es-ES"/>
        </w:rPr>
        <w:t>ado por el art. 286 del CPC</w:t>
      </w:r>
      <w:r w:rsidR="007B28F2">
        <w:rPr>
          <w:rFonts w:ascii="Arial" w:hAnsi="Arial" w:cs="Arial"/>
          <w:sz w:val="24"/>
          <w:szCs w:val="24"/>
          <w:lang w:val="es-ES"/>
        </w:rPr>
        <w:t xml:space="preserve"> y </w:t>
      </w:r>
      <w:r w:rsidRPr="00891435">
        <w:rPr>
          <w:rFonts w:ascii="Arial" w:hAnsi="Arial" w:cs="Arial"/>
          <w:sz w:val="24"/>
          <w:szCs w:val="24"/>
          <w:lang w:val="es-ES"/>
        </w:rPr>
        <w:t>C.</w:t>
      </w:r>
    </w:p>
    <w:p w:rsidR="001A44CC" w:rsidRPr="00891435" w:rsidRDefault="001A44CC" w:rsidP="009D39C0">
      <w:pPr>
        <w:tabs>
          <w:tab w:val="left" w:pos="0"/>
        </w:tabs>
        <w:spacing w:after="0"/>
        <w:ind w:firstLine="1985"/>
        <w:rPr>
          <w:rFonts w:ascii="Arial" w:hAnsi="Arial" w:cs="Arial"/>
          <w:sz w:val="24"/>
          <w:szCs w:val="24"/>
          <w:lang w:val="es-ES"/>
        </w:rPr>
      </w:pPr>
      <w:r w:rsidRPr="00891435">
        <w:rPr>
          <w:rFonts w:ascii="Arial" w:hAnsi="Arial" w:cs="Arial"/>
          <w:sz w:val="24"/>
          <w:szCs w:val="24"/>
          <w:lang w:val="es-ES"/>
        </w:rPr>
        <w:t xml:space="preserve">En consecuencia, debe considerarse en este estudio preliminar y en mérito a lo dispuesto por el inc. a) del art. </w:t>
      </w:r>
      <w:smartTag w:uri="urn:schemas-microsoft-com:office:smarttags" w:element="metricconverter">
        <w:smartTagPr>
          <w:attr w:name="ProductID" w:val="301 C"/>
        </w:smartTagPr>
        <w:r w:rsidRPr="00891435">
          <w:rPr>
            <w:rFonts w:ascii="Arial" w:hAnsi="Arial" w:cs="Arial"/>
            <w:sz w:val="24"/>
            <w:szCs w:val="24"/>
            <w:lang w:val="es-ES"/>
          </w:rPr>
          <w:t>301 C</w:t>
        </w:r>
      </w:smartTag>
      <w:r w:rsidRPr="00891435">
        <w:rPr>
          <w:rFonts w:ascii="Arial" w:hAnsi="Arial" w:cs="Arial"/>
          <w:sz w:val="24"/>
          <w:szCs w:val="24"/>
          <w:lang w:val="es-ES"/>
        </w:rPr>
        <w:t>PC</w:t>
      </w:r>
      <w:r w:rsidR="007B28F2">
        <w:rPr>
          <w:rFonts w:ascii="Arial" w:hAnsi="Arial" w:cs="Arial"/>
          <w:sz w:val="24"/>
          <w:szCs w:val="24"/>
          <w:lang w:val="es-ES"/>
        </w:rPr>
        <w:t xml:space="preserve"> y </w:t>
      </w:r>
      <w:r w:rsidRPr="00891435">
        <w:rPr>
          <w:rFonts w:ascii="Arial" w:hAnsi="Arial" w:cs="Arial"/>
          <w:sz w:val="24"/>
          <w:szCs w:val="24"/>
          <w:lang w:val="es-ES"/>
        </w:rPr>
        <w:t>C, que el recurso articulado deviene formalmente admisible.</w:t>
      </w:r>
    </w:p>
    <w:p w:rsidR="00CF50AE" w:rsidRDefault="001A44CC" w:rsidP="00CF50AE">
      <w:pPr>
        <w:pStyle w:val="Sinespaciado"/>
        <w:spacing w:line="360" w:lineRule="auto"/>
        <w:ind w:firstLine="1985"/>
        <w:jc w:val="both"/>
        <w:rPr>
          <w:rFonts w:ascii="Arial" w:hAnsi="Arial" w:cs="Arial"/>
          <w:sz w:val="24"/>
          <w:szCs w:val="24"/>
        </w:rPr>
      </w:pPr>
      <w:r w:rsidRPr="00891435">
        <w:rPr>
          <w:rFonts w:ascii="Arial" w:hAnsi="Arial" w:cs="Arial"/>
          <w:sz w:val="24"/>
          <w:szCs w:val="24"/>
          <w:lang w:val="es-ES"/>
        </w:rPr>
        <w:t xml:space="preserve">Por lo expuesto, VOTO a esta </w:t>
      </w:r>
      <w:r w:rsidR="007B28F2">
        <w:rPr>
          <w:rFonts w:ascii="Arial" w:hAnsi="Arial" w:cs="Arial"/>
          <w:sz w:val="24"/>
          <w:szCs w:val="24"/>
          <w:lang w:val="es-ES"/>
        </w:rPr>
        <w:t>CUARTA</w:t>
      </w:r>
      <w:r w:rsidRPr="00891435">
        <w:rPr>
          <w:rFonts w:ascii="Arial" w:hAnsi="Arial" w:cs="Arial"/>
          <w:sz w:val="24"/>
          <w:szCs w:val="24"/>
          <w:lang w:val="es-ES"/>
        </w:rPr>
        <w:t xml:space="preserve"> CUESTIÓN por la AFIRMATIVA.</w:t>
      </w:r>
      <w:r w:rsidR="00CF50AE" w:rsidRPr="00CF50AE">
        <w:rPr>
          <w:rFonts w:ascii="Arial" w:hAnsi="Arial" w:cs="Arial"/>
          <w:sz w:val="24"/>
          <w:szCs w:val="24"/>
        </w:rPr>
        <w:t xml:space="preserve"> </w:t>
      </w:r>
    </w:p>
    <w:p w:rsidR="00ED6445" w:rsidRPr="00235ECC" w:rsidRDefault="00ED6445" w:rsidP="00ED6445">
      <w:pPr>
        <w:pStyle w:val="Sinespaciado"/>
        <w:spacing w:line="360" w:lineRule="auto"/>
        <w:ind w:firstLine="1985"/>
        <w:jc w:val="both"/>
        <w:rPr>
          <w:rFonts w:ascii="Arial" w:hAnsi="Arial" w:cs="Arial"/>
          <w:b/>
          <w:bCs/>
          <w:sz w:val="24"/>
          <w:szCs w:val="24"/>
        </w:rPr>
      </w:pPr>
      <w:r>
        <w:rPr>
          <w:rFonts w:ascii="Arial" w:hAnsi="Arial" w:cs="Arial"/>
          <w:sz w:val="24"/>
          <w:szCs w:val="24"/>
        </w:rPr>
        <w:t>Lo</w:t>
      </w:r>
      <w:r w:rsidRPr="00235ECC">
        <w:rPr>
          <w:rFonts w:ascii="Arial" w:hAnsi="Arial" w:cs="Arial"/>
          <w:sz w:val="24"/>
          <w:szCs w:val="24"/>
        </w:rPr>
        <w:t>s Señor</w:t>
      </w:r>
      <w:r>
        <w:rPr>
          <w:rFonts w:ascii="Arial" w:hAnsi="Arial" w:cs="Arial"/>
          <w:sz w:val="24"/>
          <w:szCs w:val="24"/>
        </w:rPr>
        <w:t>e</w:t>
      </w:r>
      <w:r w:rsidRPr="00235ECC">
        <w:rPr>
          <w:rFonts w:ascii="Arial" w:hAnsi="Arial" w:cs="Arial"/>
          <w:sz w:val="24"/>
          <w:szCs w:val="24"/>
        </w:rPr>
        <w:t xml:space="preserve">s Ministros, </w:t>
      </w:r>
      <w:proofErr w:type="spellStart"/>
      <w:r w:rsidRPr="00235ECC">
        <w:rPr>
          <w:rFonts w:ascii="Arial" w:hAnsi="Arial" w:cs="Arial"/>
          <w:sz w:val="24"/>
          <w:szCs w:val="24"/>
        </w:rPr>
        <w:t>Dr</w:t>
      </w:r>
      <w:r>
        <w:rPr>
          <w:rFonts w:ascii="Arial" w:hAnsi="Arial" w:cs="Arial"/>
          <w:sz w:val="24"/>
          <w:szCs w:val="24"/>
        </w:rPr>
        <w:t>e</w:t>
      </w:r>
      <w:r w:rsidRPr="00235ECC">
        <w:rPr>
          <w:rFonts w:ascii="Arial" w:hAnsi="Arial" w:cs="Arial"/>
          <w:sz w:val="24"/>
          <w:szCs w:val="24"/>
        </w:rPr>
        <w:t>s</w:t>
      </w:r>
      <w:proofErr w:type="spellEnd"/>
      <w:r w:rsidRPr="00235ECC">
        <w:rPr>
          <w:rFonts w:ascii="Arial" w:hAnsi="Arial" w:cs="Arial"/>
          <w:sz w:val="24"/>
          <w:szCs w:val="24"/>
        </w:rPr>
        <w:t>. CARLOS ALBERTO COBO</w:t>
      </w:r>
      <w:r>
        <w:rPr>
          <w:rFonts w:ascii="Arial" w:hAnsi="Arial" w:cs="Arial"/>
          <w:sz w:val="24"/>
          <w:szCs w:val="24"/>
        </w:rPr>
        <w:t xml:space="preserve"> y</w:t>
      </w:r>
      <w:r w:rsidRPr="00235ECC">
        <w:rPr>
          <w:rFonts w:ascii="Arial" w:hAnsi="Arial" w:cs="Arial"/>
          <w:sz w:val="24"/>
          <w:szCs w:val="24"/>
        </w:rPr>
        <w:t xml:space="preserve"> </w:t>
      </w:r>
      <w:r w:rsidRPr="00167364">
        <w:rPr>
          <w:rFonts w:ascii="Arial" w:hAnsi="Arial" w:cs="Arial"/>
          <w:sz w:val="24"/>
          <w:szCs w:val="24"/>
        </w:rPr>
        <w:t>MARTHA RAQUEL CORVALÁN</w:t>
      </w:r>
      <w:r w:rsidRPr="00235ECC">
        <w:rPr>
          <w:rFonts w:ascii="Arial" w:hAnsi="Arial" w:cs="Arial"/>
          <w:sz w:val="24"/>
          <w:szCs w:val="24"/>
        </w:rPr>
        <w:t xml:space="preserve">, </w:t>
      </w:r>
      <w:r w:rsidRPr="00235ECC">
        <w:rPr>
          <w:rFonts w:ascii="Arial" w:hAnsi="Arial" w:cs="Arial"/>
          <w:sz w:val="24"/>
          <w:szCs w:val="24"/>
          <w:lang w:val="es-MX"/>
        </w:rPr>
        <w:t xml:space="preserve">comparten lo expresado por </w:t>
      </w:r>
      <w:r>
        <w:rPr>
          <w:rFonts w:ascii="Arial" w:hAnsi="Arial" w:cs="Arial"/>
          <w:sz w:val="24"/>
          <w:szCs w:val="24"/>
          <w:lang w:val="es-MX"/>
        </w:rPr>
        <w:t>la Sra. Ministro</w:t>
      </w:r>
      <w:r w:rsidRPr="00235ECC">
        <w:rPr>
          <w:rFonts w:ascii="Arial" w:hAnsi="Arial" w:cs="Arial"/>
          <w:sz w:val="24"/>
          <w:szCs w:val="24"/>
          <w:lang w:val="es-MX"/>
        </w:rPr>
        <w:t>, Dr.</w:t>
      </w:r>
      <w:r w:rsidRPr="00235ECC">
        <w:rPr>
          <w:rFonts w:ascii="Arial" w:hAnsi="Arial" w:cs="Arial"/>
          <w:sz w:val="24"/>
          <w:szCs w:val="24"/>
        </w:rPr>
        <w:t xml:space="preserve"> LILIA ANA NOVILLO</w:t>
      </w:r>
      <w:r w:rsidRPr="00235ECC">
        <w:rPr>
          <w:rFonts w:ascii="Arial" w:hAnsi="Arial" w:cs="Arial"/>
          <w:sz w:val="24"/>
          <w:szCs w:val="24"/>
          <w:lang w:val="es-MX"/>
        </w:rPr>
        <w:t xml:space="preserve"> 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Pr>
          <w:rFonts w:ascii="Arial" w:hAnsi="Arial" w:cs="Arial"/>
          <w:b/>
          <w:bCs/>
          <w:sz w:val="24"/>
          <w:szCs w:val="24"/>
        </w:rPr>
        <w:t xml:space="preserve">CUARTA </w:t>
      </w:r>
      <w:r w:rsidRPr="00235ECC">
        <w:rPr>
          <w:rFonts w:ascii="Arial" w:hAnsi="Arial" w:cs="Arial"/>
          <w:b/>
          <w:bCs/>
          <w:sz w:val="24"/>
          <w:szCs w:val="24"/>
        </w:rPr>
        <w:t>CUESTIÓN.</w:t>
      </w:r>
    </w:p>
    <w:p w:rsidR="007B28F2" w:rsidRPr="00ED6445" w:rsidRDefault="007B28F2" w:rsidP="007B28F2">
      <w:pPr>
        <w:tabs>
          <w:tab w:val="left" w:pos="0"/>
        </w:tabs>
        <w:autoSpaceDE w:val="0"/>
        <w:autoSpaceDN w:val="0"/>
        <w:adjustRightInd w:val="0"/>
        <w:spacing w:after="0"/>
        <w:rPr>
          <w:rFonts w:ascii="Arial" w:hAnsi="Arial" w:cs="Arial"/>
          <w:b/>
          <w:bCs/>
          <w:sz w:val="24"/>
          <w:szCs w:val="24"/>
          <w:u w:val="single"/>
        </w:rPr>
      </w:pPr>
    </w:p>
    <w:p w:rsidR="005649F4" w:rsidRPr="00891435" w:rsidRDefault="007B28F2" w:rsidP="007B28F2">
      <w:pPr>
        <w:tabs>
          <w:tab w:val="left" w:pos="0"/>
        </w:tabs>
        <w:autoSpaceDE w:val="0"/>
        <w:autoSpaceDN w:val="0"/>
        <w:adjustRightInd w:val="0"/>
        <w:spacing w:after="0"/>
        <w:rPr>
          <w:rFonts w:ascii="Arial" w:hAnsi="Arial" w:cs="Arial"/>
          <w:color w:val="000000"/>
          <w:sz w:val="24"/>
          <w:szCs w:val="24"/>
        </w:rPr>
      </w:pPr>
      <w:r>
        <w:rPr>
          <w:rFonts w:ascii="Arial" w:hAnsi="Arial" w:cs="Arial"/>
          <w:b/>
          <w:bCs/>
          <w:sz w:val="24"/>
          <w:szCs w:val="24"/>
          <w:u w:val="single"/>
          <w:lang w:val="es-ES"/>
        </w:rPr>
        <w:t xml:space="preserve">A </w:t>
      </w:r>
      <w:r w:rsidR="001A44CC" w:rsidRPr="00891435">
        <w:rPr>
          <w:rFonts w:ascii="Arial" w:hAnsi="Arial" w:cs="Arial"/>
          <w:b/>
          <w:bCs/>
          <w:sz w:val="24"/>
          <w:szCs w:val="24"/>
          <w:u w:val="single"/>
        </w:rPr>
        <w:t xml:space="preserve">LA QUINTA </w:t>
      </w:r>
      <w:r>
        <w:rPr>
          <w:rFonts w:ascii="Arial" w:hAnsi="Arial" w:cs="Arial"/>
          <w:b/>
          <w:bCs/>
          <w:sz w:val="24"/>
          <w:szCs w:val="24"/>
          <w:u w:val="single"/>
        </w:rPr>
        <w:t>y SEXTA CUESTIÓ</w:t>
      </w:r>
      <w:r w:rsidR="001A44CC" w:rsidRPr="00891435">
        <w:rPr>
          <w:rFonts w:ascii="Arial" w:hAnsi="Arial" w:cs="Arial"/>
          <w:b/>
          <w:bCs/>
          <w:sz w:val="24"/>
          <w:szCs w:val="24"/>
          <w:u w:val="single"/>
        </w:rPr>
        <w:t>N, la Dra. LILIA ANA NOVILLO</w:t>
      </w:r>
      <w:r>
        <w:rPr>
          <w:rFonts w:ascii="Arial" w:hAnsi="Arial" w:cs="Arial"/>
          <w:b/>
          <w:bCs/>
          <w:sz w:val="24"/>
          <w:szCs w:val="24"/>
          <w:u w:val="single"/>
        </w:rPr>
        <w:t>,</w:t>
      </w:r>
      <w:r w:rsidR="001A44CC" w:rsidRPr="00891435">
        <w:rPr>
          <w:rFonts w:ascii="Arial" w:hAnsi="Arial" w:cs="Arial"/>
          <w:b/>
          <w:bCs/>
          <w:sz w:val="24"/>
          <w:szCs w:val="24"/>
          <w:u w:val="single"/>
        </w:rPr>
        <w:t xml:space="preserve"> dijo</w:t>
      </w:r>
      <w:r w:rsidR="001A44CC" w:rsidRPr="00891435">
        <w:rPr>
          <w:rFonts w:ascii="Arial" w:hAnsi="Arial" w:cs="Arial"/>
          <w:b/>
          <w:bCs/>
          <w:sz w:val="24"/>
          <w:szCs w:val="24"/>
        </w:rPr>
        <w:t xml:space="preserve">: </w:t>
      </w:r>
      <w:r w:rsidR="001A44CC" w:rsidRPr="00891435">
        <w:rPr>
          <w:rFonts w:ascii="Arial" w:hAnsi="Arial" w:cs="Arial"/>
          <w:bCs/>
          <w:sz w:val="24"/>
          <w:szCs w:val="24"/>
        </w:rPr>
        <w:t>1)</w:t>
      </w:r>
      <w:r w:rsidR="001A44CC" w:rsidRPr="00891435">
        <w:rPr>
          <w:rFonts w:ascii="Arial" w:hAnsi="Arial" w:cs="Arial"/>
          <w:b/>
          <w:bCs/>
          <w:sz w:val="24"/>
          <w:szCs w:val="24"/>
        </w:rPr>
        <w:t xml:space="preserve"> </w:t>
      </w:r>
      <w:r>
        <w:rPr>
          <w:rFonts w:ascii="Arial" w:hAnsi="Arial" w:cs="Arial"/>
          <w:color w:val="000000"/>
          <w:sz w:val="24"/>
          <w:szCs w:val="24"/>
        </w:rPr>
        <w:t>Que en fecha 14/</w:t>
      </w:r>
      <w:r w:rsidR="001A44CC" w:rsidRPr="00891435">
        <w:rPr>
          <w:rFonts w:ascii="Arial" w:hAnsi="Arial" w:cs="Arial"/>
          <w:color w:val="000000"/>
          <w:sz w:val="24"/>
          <w:szCs w:val="24"/>
        </w:rPr>
        <w:t>08</w:t>
      </w:r>
      <w:r>
        <w:rPr>
          <w:rFonts w:ascii="Arial" w:hAnsi="Arial" w:cs="Arial"/>
          <w:color w:val="000000"/>
          <w:sz w:val="24"/>
          <w:szCs w:val="24"/>
        </w:rPr>
        <w:t>/</w:t>
      </w:r>
      <w:r w:rsidR="001A44CC" w:rsidRPr="00891435">
        <w:rPr>
          <w:rFonts w:ascii="Arial" w:hAnsi="Arial" w:cs="Arial"/>
          <w:color w:val="000000"/>
          <w:sz w:val="24"/>
          <w:szCs w:val="24"/>
        </w:rPr>
        <w:t>17</w:t>
      </w:r>
      <w:r w:rsidR="00ED6445">
        <w:rPr>
          <w:rFonts w:ascii="Arial" w:hAnsi="Arial" w:cs="Arial"/>
          <w:color w:val="000000"/>
          <w:sz w:val="24"/>
          <w:szCs w:val="24"/>
        </w:rPr>
        <w:t>,</w:t>
      </w:r>
      <w:r w:rsidR="001A44CC" w:rsidRPr="00891435">
        <w:rPr>
          <w:rFonts w:ascii="Arial" w:hAnsi="Arial" w:cs="Arial"/>
          <w:color w:val="000000"/>
          <w:sz w:val="24"/>
          <w:szCs w:val="24"/>
        </w:rPr>
        <w:t xml:space="preserve"> mediante ESCEXT </w:t>
      </w:r>
      <w:r>
        <w:rPr>
          <w:rFonts w:ascii="Arial" w:hAnsi="Arial" w:cs="Arial"/>
          <w:color w:val="000000"/>
          <w:sz w:val="24"/>
          <w:szCs w:val="24"/>
        </w:rPr>
        <w:t xml:space="preserve">N° </w:t>
      </w:r>
      <w:r w:rsidR="001A44CC" w:rsidRPr="00891435">
        <w:rPr>
          <w:rFonts w:ascii="Arial" w:hAnsi="Arial" w:cs="Arial"/>
          <w:color w:val="000000"/>
          <w:sz w:val="24"/>
          <w:szCs w:val="24"/>
        </w:rPr>
        <w:t>7670851</w:t>
      </w:r>
      <w:r w:rsidR="00ED6445">
        <w:rPr>
          <w:rFonts w:ascii="Arial" w:hAnsi="Arial" w:cs="Arial"/>
          <w:color w:val="000000"/>
          <w:sz w:val="24"/>
          <w:szCs w:val="24"/>
        </w:rPr>
        <w:t>,</w:t>
      </w:r>
      <w:r w:rsidR="001A44CC" w:rsidRPr="00891435">
        <w:rPr>
          <w:rFonts w:ascii="Arial" w:hAnsi="Arial" w:cs="Arial"/>
          <w:color w:val="000000"/>
          <w:sz w:val="24"/>
          <w:szCs w:val="24"/>
        </w:rPr>
        <w:t xml:space="preserve"> </w:t>
      </w:r>
      <w:r w:rsidR="005649F4" w:rsidRPr="00891435">
        <w:rPr>
          <w:rFonts w:ascii="Arial" w:hAnsi="Arial" w:cs="Arial"/>
          <w:color w:val="000000"/>
          <w:sz w:val="24"/>
          <w:szCs w:val="24"/>
        </w:rPr>
        <w:t>la recurrente fundamenta la casación.</w:t>
      </w:r>
    </w:p>
    <w:p w:rsidR="00277E49" w:rsidRPr="00891435" w:rsidRDefault="002E21EE" w:rsidP="009D39C0">
      <w:pPr>
        <w:tabs>
          <w:tab w:val="left" w:pos="0"/>
        </w:tabs>
        <w:autoSpaceDE w:val="0"/>
        <w:autoSpaceDN w:val="0"/>
        <w:adjustRightInd w:val="0"/>
        <w:spacing w:after="0"/>
        <w:ind w:firstLine="1985"/>
        <w:rPr>
          <w:rFonts w:ascii="Arial" w:hAnsi="Arial" w:cs="Arial"/>
          <w:bCs/>
          <w:color w:val="000000"/>
          <w:sz w:val="24"/>
          <w:szCs w:val="24"/>
        </w:rPr>
      </w:pPr>
      <w:r>
        <w:rPr>
          <w:rFonts w:ascii="Arial" w:hAnsi="Arial" w:cs="Arial"/>
          <w:bCs/>
          <w:color w:val="000000"/>
          <w:sz w:val="24"/>
          <w:szCs w:val="24"/>
        </w:rPr>
        <w:t>En dicha oportunidad manif</w:t>
      </w:r>
      <w:r w:rsidR="00E663DE" w:rsidRPr="00891435">
        <w:rPr>
          <w:rFonts w:ascii="Arial" w:hAnsi="Arial" w:cs="Arial"/>
          <w:bCs/>
          <w:color w:val="000000"/>
          <w:sz w:val="24"/>
          <w:szCs w:val="24"/>
        </w:rPr>
        <w:t>est</w:t>
      </w:r>
      <w:r w:rsidR="007B28F2">
        <w:rPr>
          <w:rFonts w:ascii="Arial" w:hAnsi="Arial" w:cs="Arial"/>
          <w:bCs/>
          <w:color w:val="000000"/>
          <w:sz w:val="24"/>
          <w:szCs w:val="24"/>
        </w:rPr>
        <w:t>ó</w:t>
      </w:r>
      <w:r w:rsidR="00C30454" w:rsidRPr="00891435">
        <w:rPr>
          <w:rFonts w:ascii="Arial" w:hAnsi="Arial" w:cs="Arial"/>
          <w:b/>
          <w:bCs/>
          <w:color w:val="000000"/>
          <w:sz w:val="24"/>
          <w:szCs w:val="24"/>
        </w:rPr>
        <w:t xml:space="preserve"> </w:t>
      </w:r>
      <w:r w:rsidR="00C30454" w:rsidRPr="00891435">
        <w:rPr>
          <w:rFonts w:ascii="Arial" w:hAnsi="Arial" w:cs="Arial"/>
          <w:color w:val="000000"/>
          <w:sz w:val="24"/>
          <w:szCs w:val="24"/>
        </w:rPr>
        <w:t>que</w:t>
      </w:r>
      <w:r w:rsidR="005649F4" w:rsidRPr="00891435">
        <w:rPr>
          <w:rFonts w:ascii="Arial" w:hAnsi="Arial" w:cs="Arial"/>
          <w:color w:val="000000"/>
          <w:sz w:val="24"/>
          <w:szCs w:val="24"/>
        </w:rPr>
        <w:t xml:space="preserve"> en la sentencia que recurre</w:t>
      </w:r>
      <w:r w:rsidR="00C30454" w:rsidRPr="00891435">
        <w:rPr>
          <w:rFonts w:ascii="Arial" w:hAnsi="Arial" w:cs="Arial"/>
          <w:color w:val="000000"/>
          <w:sz w:val="24"/>
          <w:szCs w:val="24"/>
        </w:rPr>
        <w:t xml:space="preserve"> </w:t>
      </w:r>
      <w:r w:rsidR="00277E49" w:rsidRPr="00891435">
        <w:rPr>
          <w:rFonts w:ascii="Arial" w:hAnsi="Arial" w:cs="Arial"/>
          <w:color w:val="000000"/>
          <w:sz w:val="24"/>
          <w:szCs w:val="24"/>
        </w:rPr>
        <w:t>existe un claro</w:t>
      </w:r>
      <w:r w:rsidR="00C30454" w:rsidRPr="00891435">
        <w:rPr>
          <w:rFonts w:ascii="Arial" w:hAnsi="Arial" w:cs="Arial"/>
          <w:color w:val="000000"/>
          <w:sz w:val="24"/>
          <w:szCs w:val="24"/>
        </w:rPr>
        <w:t xml:space="preserve"> </w:t>
      </w:r>
      <w:r w:rsidR="00277E49" w:rsidRPr="00891435">
        <w:rPr>
          <w:rFonts w:ascii="Arial" w:hAnsi="Arial" w:cs="Arial"/>
          <w:color w:val="000000"/>
          <w:sz w:val="24"/>
          <w:szCs w:val="24"/>
        </w:rPr>
        <w:t xml:space="preserve">apartamiento de los lineamientos del </w:t>
      </w:r>
      <w:r w:rsidR="007B28F2">
        <w:rPr>
          <w:rFonts w:ascii="Arial" w:hAnsi="Arial" w:cs="Arial"/>
          <w:color w:val="000000"/>
          <w:sz w:val="24"/>
          <w:szCs w:val="24"/>
        </w:rPr>
        <w:t>Superior Tribunal</w:t>
      </w:r>
      <w:r w:rsidR="00277E49" w:rsidRPr="00891435">
        <w:rPr>
          <w:rFonts w:ascii="Arial" w:hAnsi="Arial" w:cs="Arial"/>
          <w:color w:val="000000"/>
          <w:sz w:val="24"/>
          <w:szCs w:val="24"/>
        </w:rPr>
        <w:t xml:space="preserve">, </w:t>
      </w:r>
      <w:r w:rsidR="005649F4" w:rsidRPr="00891435">
        <w:rPr>
          <w:rFonts w:ascii="Arial" w:hAnsi="Arial" w:cs="Arial"/>
          <w:color w:val="000000"/>
          <w:sz w:val="24"/>
          <w:szCs w:val="24"/>
        </w:rPr>
        <w:t xml:space="preserve">porque se </w:t>
      </w:r>
      <w:r w:rsidR="00277E49" w:rsidRPr="00891435">
        <w:rPr>
          <w:rFonts w:ascii="Arial" w:hAnsi="Arial" w:cs="Arial"/>
          <w:bCs/>
          <w:color w:val="000000"/>
          <w:sz w:val="24"/>
          <w:szCs w:val="24"/>
        </w:rPr>
        <w:t xml:space="preserve">deja de lado </w:t>
      </w:r>
      <w:r w:rsidR="001407A1" w:rsidRPr="00891435">
        <w:rPr>
          <w:rFonts w:ascii="Arial" w:hAnsi="Arial" w:cs="Arial"/>
          <w:bCs/>
          <w:color w:val="000000"/>
          <w:sz w:val="24"/>
          <w:szCs w:val="24"/>
        </w:rPr>
        <w:t>nuevamente</w:t>
      </w:r>
      <w:r w:rsidR="00277E49" w:rsidRPr="00891435">
        <w:rPr>
          <w:rFonts w:ascii="Arial" w:hAnsi="Arial" w:cs="Arial"/>
          <w:bCs/>
          <w:color w:val="000000"/>
          <w:sz w:val="24"/>
          <w:szCs w:val="24"/>
        </w:rPr>
        <w:t xml:space="preserve"> el</w:t>
      </w:r>
      <w:r w:rsidR="00C30454" w:rsidRPr="00891435">
        <w:rPr>
          <w:rFonts w:ascii="Arial" w:hAnsi="Arial" w:cs="Arial"/>
          <w:bCs/>
          <w:color w:val="000000"/>
          <w:sz w:val="24"/>
          <w:szCs w:val="24"/>
        </w:rPr>
        <w:t xml:space="preserve"> </w:t>
      </w:r>
      <w:r w:rsidR="00277E49" w:rsidRPr="00891435">
        <w:rPr>
          <w:rFonts w:ascii="Arial" w:hAnsi="Arial" w:cs="Arial"/>
          <w:bCs/>
          <w:color w:val="000000"/>
          <w:sz w:val="24"/>
          <w:szCs w:val="24"/>
        </w:rPr>
        <w:t>sobre de documental aportado por la parte actora</w:t>
      </w:r>
      <w:r w:rsidR="00B30628" w:rsidRPr="00891435">
        <w:rPr>
          <w:rFonts w:ascii="Arial" w:hAnsi="Arial" w:cs="Arial"/>
          <w:bCs/>
          <w:color w:val="000000"/>
          <w:sz w:val="24"/>
          <w:szCs w:val="24"/>
        </w:rPr>
        <w:t>.</w:t>
      </w:r>
    </w:p>
    <w:p w:rsidR="00E663DE" w:rsidRPr="00891435" w:rsidRDefault="00E663DE"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Sostuvo q</w:t>
      </w:r>
      <w:r w:rsidR="00C30454" w:rsidRPr="00891435">
        <w:rPr>
          <w:rFonts w:ascii="Arial" w:hAnsi="Arial" w:cs="Arial"/>
          <w:color w:val="000000"/>
          <w:sz w:val="24"/>
          <w:szCs w:val="24"/>
        </w:rPr>
        <w:t xml:space="preserve">ue </w:t>
      </w:r>
      <w:r w:rsidR="001407A1" w:rsidRPr="00891435">
        <w:rPr>
          <w:rFonts w:ascii="Arial" w:hAnsi="Arial" w:cs="Arial"/>
          <w:color w:val="000000"/>
          <w:sz w:val="24"/>
          <w:szCs w:val="24"/>
        </w:rPr>
        <w:t xml:space="preserve">existe una velada pero decisiva desobediencia al fallo del </w:t>
      </w:r>
      <w:r w:rsidR="005649F4" w:rsidRPr="00891435">
        <w:rPr>
          <w:rFonts w:ascii="Arial" w:hAnsi="Arial" w:cs="Arial"/>
          <w:color w:val="000000"/>
          <w:sz w:val="24"/>
          <w:szCs w:val="24"/>
        </w:rPr>
        <w:t>S</w:t>
      </w:r>
      <w:r w:rsidR="001407A1" w:rsidRPr="00891435">
        <w:rPr>
          <w:rFonts w:ascii="Arial" w:hAnsi="Arial" w:cs="Arial"/>
          <w:color w:val="000000"/>
          <w:sz w:val="24"/>
          <w:szCs w:val="24"/>
        </w:rPr>
        <w:t xml:space="preserve">uperior </w:t>
      </w:r>
      <w:r w:rsidR="005649F4" w:rsidRPr="00891435">
        <w:rPr>
          <w:rFonts w:ascii="Arial" w:hAnsi="Arial" w:cs="Arial"/>
          <w:color w:val="000000"/>
          <w:sz w:val="24"/>
          <w:szCs w:val="24"/>
        </w:rPr>
        <w:t>T</w:t>
      </w:r>
      <w:r w:rsidR="007B28F2">
        <w:rPr>
          <w:rFonts w:ascii="Arial" w:hAnsi="Arial" w:cs="Arial"/>
          <w:color w:val="000000"/>
          <w:sz w:val="24"/>
          <w:szCs w:val="24"/>
        </w:rPr>
        <w:t>ribunal que anuló</w:t>
      </w:r>
      <w:r w:rsidR="001407A1" w:rsidRPr="00891435">
        <w:rPr>
          <w:rFonts w:ascii="Arial" w:hAnsi="Arial" w:cs="Arial"/>
          <w:color w:val="000000"/>
          <w:sz w:val="24"/>
          <w:szCs w:val="24"/>
        </w:rPr>
        <w:t xml:space="preserve"> el fallo del Dr</w:t>
      </w:r>
      <w:r w:rsidR="005649F4" w:rsidRPr="00891435">
        <w:rPr>
          <w:rFonts w:ascii="Arial" w:hAnsi="Arial" w:cs="Arial"/>
          <w:color w:val="000000"/>
          <w:sz w:val="24"/>
          <w:szCs w:val="24"/>
        </w:rPr>
        <w:t>.</w:t>
      </w:r>
      <w:r w:rsidR="001407A1" w:rsidRPr="00891435">
        <w:rPr>
          <w:rFonts w:ascii="Arial" w:hAnsi="Arial" w:cs="Arial"/>
          <w:color w:val="000000"/>
          <w:sz w:val="24"/>
          <w:szCs w:val="24"/>
        </w:rPr>
        <w:t xml:space="preserve"> </w:t>
      </w:r>
      <w:r w:rsidR="007B28F2" w:rsidRPr="00891435">
        <w:rPr>
          <w:rFonts w:ascii="Arial" w:hAnsi="Arial" w:cs="Arial"/>
          <w:color w:val="000000"/>
          <w:sz w:val="24"/>
          <w:szCs w:val="24"/>
        </w:rPr>
        <w:t>CERATTO</w:t>
      </w:r>
      <w:r w:rsidR="001407A1" w:rsidRPr="00891435">
        <w:rPr>
          <w:rFonts w:ascii="Arial" w:hAnsi="Arial" w:cs="Arial"/>
          <w:color w:val="000000"/>
          <w:sz w:val="24"/>
          <w:szCs w:val="24"/>
        </w:rPr>
        <w:t>.</w:t>
      </w:r>
    </w:p>
    <w:p w:rsidR="00B30628" w:rsidRPr="00891435" w:rsidRDefault="00B30628"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B</w:t>
      </w:r>
      <w:r w:rsidR="001407A1" w:rsidRPr="00891435">
        <w:rPr>
          <w:rFonts w:ascii="Arial" w:hAnsi="Arial" w:cs="Arial"/>
          <w:color w:val="000000"/>
          <w:sz w:val="24"/>
          <w:szCs w:val="24"/>
        </w:rPr>
        <w:t xml:space="preserve">ajo el punto </w:t>
      </w:r>
      <w:r w:rsidR="001407A1" w:rsidRPr="00891435">
        <w:rPr>
          <w:rFonts w:ascii="Arial" w:hAnsi="Arial" w:cs="Arial"/>
          <w:bCs/>
          <w:color w:val="000000"/>
          <w:sz w:val="24"/>
          <w:szCs w:val="24"/>
        </w:rPr>
        <w:t xml:space="preserve">VI. FUNDAMENTO  </w:t>
      </w:r>
      <w:r w:rsidR="00277E49" w:rsidRPr="00891435">
        <w:rPr>
          <w:rFonts w:ascii="Arial" w:hAnsi="Arial" w:cs="Arial"/>
          <w:bCs/>
          <w:color w:val="000000"/>
          <w:sz w:val="24"/>
          <w:szCs w:val="24"/>
        </w:rPr>
        <w:t>DEL REC</w:t>
      </w:r>
      <w:r w:rsidR="00E663DE" w:rsidRPr="00891435">
        <w:rPr>
          <w:rFonts w:ascii="Arial" w:hAnsi="Arial" w:cs="Arial"/>
          <w:bCs/>
          <w:color w:val="000000"/>
          <w:sz w:val="24"/>
          <w:szCs w:val="24"/>
        </w:rPr>
        <w:t xml:space="preserve">URSO CAUSALES ART. 287 C.P.C.C. </w:t>
      </w:r>
      <w:r w:rsidR="007B28F2">
        <w:rPr>
          <w:rFonts w:ascii="Arial" w:hAnsi="Arial" w:cs="Arial"/>
          <w:bCs/>
          <w:color w:val="000000"/>
          <w:sz w:val="24"/>
          <w:szCs w:val="24"/>
        </w:rPr>
        <w:t>VI.- 1.- INCORRECTA Y ERRÓ</w:t>
      </w:r>
      <w:r w:rsidR="00277E49" w:rsidRPr="00891435">
        <w:rPr>
          <w:rFonts w:ascii="Arial" w:hAnsi="Arial" w:cs="Arial"/>
          <w:bCs/>
          <w:color w:val="000000"/>
          <w:sz w:val="24"/>
          <w:szCs w:val="24"/>
        </w:rPr>
        <w:t>NEA INTERPRETA</w:t>
      </w:r>
      <w:r w:rsidR="007B28F2">
        <w:rPr>
          <w:rFonts w:ascii="Arial" w:hAnsi="Arial" w:cs="Arial"/>
          <w:bCs/>
          <w:color w:val="000000"/>
          <w:sz w:val="24"/>
          <w:szCs w:val="24"/>
        </w:rPr>
        <w:t>CIÓ</w:t>
      </w:r>
      <w:r w:rsidR="00277E49" w:rsidRPr="00891435">
        <w:rPr>
          <w:rFonts w:ascii="Arial" w:hAnsi="Arial" w:cs="Arial"/>
          <w:bCs/>
          <w:color w:val="000000"/>
          <w:sz w:val="24"/>
          <w:szCs w:val="24"/>
        </w:rPr>
        <w:t>N DEL ART. 23 DE LA</w:t>
      </w:r>
      <w:r w:rsidR="0046782E" w:rsidRPr="00891435">
        <w:rPr>
          <w:rFonts w:ascii="Arial" w:hAnsi="Arial" w:cs="Arial"/>
          <w:bCs/>
          <w:color w:val="000000"/>
          <w:sz w:val="24"/>
          <w:szCs w:val="24"/>
        </w:rPr>
        <w:t xml:space="preserve"> </w:t>
      </w:r>
      <w:r w:rsidR="00277E49" w:rsidRPr="00891435">
        <w:rPr>
          <w:rFonts w:ascii="Arial" w:hAnsi="Arial" w:cs="Arial"/>
          <w:bCs/>
          <w:color w:val="000000"/>
          <w:sz w:val="24"/>
          <w:szCs w:val="24"/>
        </w:rPr>
        <w:t>LEY DE</w:t>
      </w:r>
      <w:r w:rsidR="007B28F2">
        <w:rPr>
          <w:rFonts w:ascii="Arial" w:hAnsi="Arial" w:cs="Arial"/>
          <w:bCs/>
          <w:color w:val="000000"/>
          <w:sz w:val="24"/>
          <w:szCs w:val="24"/>
        </w:rPr>
        <w:t xml:space="preserve"> CONTRATO DE TRABAJO – ACEPTACIÓN DE LA PRESTACIÓ</w:t>
      </w:r>
      <w:r w:rsidR="00277E49" w:rsidRPr="00891435">
        <w:rPr>
          <w:rFonts w:ascii="Arial" w:hAnsi="Arial" w:cs="Arial"/>
          <w:bCs/>
          <w:color w:val="000000"/>
          <w:sz w:val="24"/>
          <w:szCs w:val="24"/>
        </w:rPr>
        <w:t>N DE</w:t>
      </w:r>
      <w:r w:rsidR="0046782E" w:rsidRPr="00891435">
        <w:rPr>
          <w:rFonts w:ascii="Arial" w:hAnsi="Arial" w:cs="Arial"/>
          <w:bCs/>
          <w:color w:val="000000"/>
          <w:sz w:val="24"/>
          <w:szCs w:val="24"/>
        </w:rPr>
        <w:t xml:space="preserve"> </w:t>
      </w:r>
      <w:r w:rsidR="00277E49" w:rsidRPr="00891435">
        <w:rPr>
          <w:rFonts w:ascii="Arial" w:hAnsi="Arial" w:cs="Arial"/>
          <w:bCs/>
          <w:color w:val="000000"/>
          <w:sz w:val="24"/>
          <w:szCs w:val="24"/>
        </w:rPr>
        <w:t>TAREAS</w:t>
      </w:r>
      <w:r w:rsidR="0046782E" w:rsidRPr="00891435">
        <w:rPr>
          <w:rFonts w:ascii="Arial" w:hAnsi="Arial" w:cs="Arial"/>
          <w:bCs/>
          <w:color w:val="000000"/>
          <w:sz w:val="24"/>
          <w:szCs w:val="24"/>
        </w:rPr>
        <w:t xml:space="preserve"> POR</w:t>
      </w:r>
      <w:r w:rsidR="005649F4" w:rsidRPr="00891435">
        <w:rPr>
          <w:rFonts w:ascii="Arial" w:hAnsi="Arial" w:cs="Arial"/>
          <w:bCs/>
          <w:color w:val="000000"/>
          <w:sz w:val="24"/>
          <w:szCs w:val="24"/>
        </w:rPr>
        <w:t xml:space="preserve"> LA ACTORA EN LA SENTENCIA, e</w:t>
      </w:r>
      <w:r w:rsidRPr="00891435">
        <w:rPr>
          <w:rFonts w:ascii="Arial" w:hAnsi="Arial" w:cs="Arial"/>
          <w:bCs/>
          <w:color w:val="000000"/>
          <w:sz w:val="24"/>
          <w:szCs w:val="24"/>
        </w:rPr>
        <w:t>xpuso</w:t>
      </w:r>
      <w:r w:rsidR="0046782E" w:rsidRPr="00891435">
        <w:rPr>
          <w:rFonts w:ascii="Arial" w:hAnsi="Arial" w:cs="Arial"/>
          <w:bCs/>
          <w:color w:val="000000"/>
          <w:sz w:val="24"/>
          <w:szCs w:val="24"/>
        </w:rPr>
        <w:t xml:space="preserve"> que</w:t>
      </w:r>
      <w:r w:rsidR="0046782E" w:rsidRPr="00891435">
        <w:rPr>
          <w:rFonts w:ascii="Arial" w:hAnsi="Arial" w:cs="Arial"/>
          <w:b/>
          <w:bCs/>
          <w:color w:val="000000"/>
          <w:sz w:val="24"/>
          <w:szCs w:val="24"/>
        </w:rPr>
        <w:t xml:space="preserve"> </w:t>
      </w:r>
      <w:r w:rsidR="0046782E" w:rsidRPr="00891435">
        <w:rPr>
          <w:rFonts w:ascii="Arial" w:hAnsi="Arial" w:cs="Arial"/>
          <w:color w:val="000000"/>
          <w:sz w:val="24"/>
          <w:szCs w:val="24"/>
        </w:rPr>
        <w:t xml:space="preserve">el </w:t>
      </w:r>
      <w:r w:rsidR="00277E49" w:rsidRPr="00891435">
        <w:rPr>
          <w:rFonts w:ascii="Arial" w:hAnsi="Arial" w:cs="Arial"/>
          <w:color w:val="000000"/>
          <w:sz w:val="24"/>
          <w:szCs w:val="24"/>
        </w:rPr>
        <w:t xml:space="preserve">fallo atacado </w:t>
      </w:r>
      <w:r w:rsidR="001407A1" w:rsidRPr="00891435">
        <w:rPr>
          <w:rFonts w:ascii="Arial" w:hAnsi="Arial" w:cs="Arial"/>
          <w:color w:val="000000"/>
          <w:sz w:val="24"/>
          <w:szCs w:val="24"/>
        </w:rPr>
        <w:t xml:space="preserve">da por hecho la prestación de servicios </w:t>
      </w:r>
      <w:r w:rsidR="00277E49" w:rsidRPr="00891435">
        <w:rPr>
          <w:rFonts w:ascii="Arial" w:hAnsi="Arial" w:cs="Arial"/>
          <w:color w:val="000000"/>
          <w:sz w:val="24"/>
          <w:szCs w:val="24"/>
        </w:rPr>
        <w:t>para la</w:t>
      </w:r>
      <w:r w:rsidR="0046782E" w:rsidRPr="00891435">
        <w:rPr>
          <w:rFonts w:ascii="Arial" w:hAnsi="Arial" w:cs="Arial"/>
          <w:color w:val="000000"/>
          <w:sz w:val="24"/>
          <w:szCs w:val="24"/>
        </w:rPr>
        <w:t xml:space="preserve"> </w:t>
      </w:r>
      <w:r w:rsidR="00E663DE" w:rsidRPr="00891435">
        <w:rPr>
          <w:rFonts w:ascii="Arial" w:hAnsi="Arial" w:cs="Arial"/>
          <w:color w:val="000000"/>
          <w:sz w:val="24"/>
          <w:szCs w:val="24"/>
        </w:rPr>
        <w:t>demandada y</w:t>
      </w:r>
      <w:r w:rsidR="00277E49" w:rsidRPr="00891435">
        <w:rPr>
          <w:rFonts w:ascii="Arial" w:hAnsi="Arial" w:cs="Arial"/>
          <w:color w:val="000000"/>
          <w:sz w:val="24"/>
          <w:szCs w:val="24"/>
        </w:rPr>
        <w:t xml:space="preserve"> luego por una particular interpretación del art</w:t>
      </w:r>
      <w:r w:rsidR="007B28F2">
        <w:rPr>
          <w:rFonts w:ascii="Arial" w:hAnsi="Arial" w:cs="Arial"/>
          <w:color w:val="000000"/>
          <w:sz w:val="24"/>
          <w:szCs w:val="24"/>
        </w:rPr>
        <w:t>. 23 LCT</w:t>
      </w:r>
      <w:r w:rsidR="00277E49" w:rsidRPr="00891435">
        <w:rPr>
          <w:rFonts w:ascii="Arial" w:hAnsi="Arial" w:cs="Arial"/>
          <w:color w:val="000000"/>
          <w:sz w:val="24"/>
          <w:szCs w:val="24"/>
        </w:rPr>
        <w:t>, no tiene en</w:t>
      </w:r>
      <w:r w:rsidR="0046782E" w:rsidRPr="00891435">
        <w:rPr>
          <w:rFonts w:ascii="Arial" w:hAnsi="Arial" w:cs="Arial"/>
          <w:color w:val="000000"/>
          <w:sz w:val="24"/>
          <w:szCs w:val="24"/>
        </w:rPr>
        <w:t xml:space="preserve"> </w:t>
      </w:r>
      <w:r w:rsidR="00277E49" w:rsidRPr="00891435">
        <w:rPr>
          <w:rFonts w:ascii="Arial" w:hAnsi="Arial" w:cs="Arial"/>
          <w:color w:val="000000"/>
          <w:sz w:val="24"/>
          <w:szCs w:val="24"/>
        </w:rPr>
        <w:t>cuenta su aplicación.</w:t>
      </w:r>
    </w:p>
    <w:p w:rsidR="00277E49" w:rsidRPr="00ED6445" w:rsidRDefault="0046782E" w:rsidP="009D39C0">
      <w:pPr>
        <w:tabs>
          <w:tab w:val="left" w:pos="0"/>
        </w:tabs>
        <w:autoSpaceDE w:val="0"/>
        <w:autoSpaceDN w:val="0"/>
        <w:adjustRightInd w:val="0"/>
        <w:spacing w:after="0"/>
        <w:ind w:firstLine="1985"/>
        <w:rPr>
          <w:rFonts w:ascii="Arial" w:hAnsi="Arial" w:cs="Arial"/>
          <w:sz w:val="24"/>
          <w:szCs w:val="24"/>
        </w:rPr>
      </w:pPr>
      <w:r w:rsidRPr="00891435">
        <w:rPr>
          <w:rFonts w:ascii="Arial" w:hAnsi="Arial" w:cs="Arial"/>
          <w:color w:val="000000"/>
          <w:sz w:val="24"/>
          <w:szCs w:val="24"/>
        </w:rPr>
        <w:t>Afirm</w:t>
      </w:r>
      <w:r w:rsidR="00B30628" w:rsidRPr="00891435">
        <w:rPr>
          <w:rFonts w:ascii="Arial" w:hAnsi="Arial" w:cs="Arial"/>
          <w:color w:val="000000"/>
          <w:sz w:val="24"/>
          <w:szCs w:val="24"/>
        </w:rPr>
        <w:t>ó</w:t>
      </w:r>
      <w:r w:rsidRPr="00891435">
        <w:rPr>
          <w:rFonts w:ascii="Arial" w:hAnsi="Arial" w:cs="Arial"/>
          <w:color w:val="000000"/>
          <w:sz w:val="24"/>
          <w:szCs w:val="24"/>
        </w:rPr>
        <w:t xml:space="preserve"> que </w:t>
      </w:r>
      <w:r w:rsidR="008610D3" w:rsidRPr="00891435">
        <w:rPr>
          <w:rFonts w:ascii="Arial" w:hAnsi="Arial" w:cs="Arial"/>
          <w:color w:val="000000"/>
          <w:sz w:val="24"/>
          <w:szCs w:val="24"/>
        </w:rPr>
        <w:t xml:space="preserve">la sentencia </w:t>
      </w:r>
      <w:r w:rsidR="001407A1" w:rsidRPr="00891435">
        <w:rPr>
          <w:rFonts w:ascii="Arial" w:hAnsi="Arial" w:cs="Arial"/>
          <w:color w:val="000000"/>
          <w:sz w:val="24"/>
          <w:szCs w:val="24"/>
        </w:rPr>
        <w:t>no solo omite prueba en sobre o documental</w:t>
      </w:r>
      <w:r w:rsidR="00B30628" w:rsidRPr="00891435">
        <w:rPr>
          <w:rFonts w:ascii="Arial" w:hAnsi="Arial" w:cs="Arial"/>
          <w:color w:val="000000"/>
          <w:sz w:val="24"/>
          <w:szCs w:val="24"/>
        </w:rPr>
        <w:t xml:space="preserve"> </w:t>
      </w:r>
      <w:r w:rsidR="001407A1" w:rsidRPr="00891435">
        <w:rPr>
          <w:rFonts w:ascii="Arial" w:hAnsi="Arial" w:cs="Arial"/>
          <w:color w:val="000000"/>
          <w:sz w:val="24"/>
          <w:szCs w:val="24"/>
        </w:rPr>
        <w:t>aportada por la actora sino que omite</w:t>
      </w:r>
      <w:r w:rsidR="00ED6445">
        <w:rPr>
          <w:rFonts w:ascii="Arial" w:hAnsi="Arial" w:cs="Arial"/>
          <w:color w:val="000000"/>
          <w:sz w:val="24"/>
          <w:szCs w:val="24"/>
        </w:rPr>
        <w:t>,</w:t>
      </w:r>
      <w:r w:rsidR="001407A1" w:rsidRPr="00891435">
        <w:rPr>
          <w:rFonts w:ascii="Arial" w:hAnsi="Arial" w:cs="Arial"/>
          <w:color w:val="000000"/>
          <w:sz w:val="24"/>
          <w:szCs w:val="24"/>
        </w:rPr>
        <w:t xml:space="preserve"> una vez comprobada la </w:t>
      </w:r>
      <w:r w:rsidR="00B30628" w:rsidRPr="00891435">
        <w:rPr>
          <w:rFonts w:ascii="Arial" w:hAnsi="Arial" w:cs="Arial"/>
          <w:color w:val="000000"/>
          <w:sz w:val="24"/>
          <w:szCs w:val="24"/>
        </w:rPr>
        <w:lastRenderedPageBreak/>
        <w:t>prestación</w:t>
      </w:r>
      <w:r w:rsidR="001407A1" w:rsidRPr="00891435">
        <w:rPr>
          <w:rFonts w:ascii="Arial" w:hAnsi="Arial" w:cs="Arial"/>
          <w:color w:val="000000"/>
          <w:sz w:val="24"/>
          <w:szCs w:val="24"/>
        </w:rPr>
        <w:t xml:space="preserve"> de tareas</w:t>
      </w:r>
      <w:r w:rsidR="0008224A">
        <w:rPr>
          <w:rFonts w:ascii="Arial" w:hAnsi="Arial" w:cs="Arial"/>
          <w:color w:val="000000"/>
          <w:sz w:val="24"/>
          <w:szCs w:val="24"/>
        </w:rPr>
        <w:t>,</w:t>
      </w:r>
      <w:r w:rsidR="001407A1" w:rsidRPr="00891435">
        <w:rPr>
          <w:rFonts w:ascii="Arial" w:hAnsi="Arial" w:cs="Arial"/>
          <w:color w:val="000000"/>
          <w:sz w:val="24"/>
          <w:szCs w:val="24"/>
        </w:rPr>
        <w:t xml:space="preserve"> la aplicación del art</w:t>
      </w:r>
      <w:r w:rsidR="00277E49" w:rsidRPr="00891435">
        <w:rPr>
          <w:rFonts w:ascii="Arial" w:hAnsi="Arial" w:cs="Arial"/>
          <w:color w:val="000000"/>
          <w:sz w:val="24"/>
          <w:szCs w:val="24"/>
        </w:rPr>
        <w:t xml:space="preserve">. </w:t>
      </w:r>
      <w:r w:rsidR="00277E49" w:rsidRPr="00ED6445">
        <w:rPr>
          <w:rFonts w:ascii="Arial" w:hAnsi="Arial" w:cs="Arial"/>
          <w:sz w:val="24"/>
          <w:szCs w:val="24"/>
        </w:rPr>
        <w:t>23</w:t>
      </w:r>
      <w:r w:rsidR="007B28F2" w:rsidRPr="00ED6445">
        <w:rPr>
          <w:rFonts w:ascii="Arial" w:hAnsi="Arial" w:cs="Arial"/>
          <w:sz w:val="24"/>
          <w:szCs w:val="24"/>
        </w:rPr>
        <w:t xml:space="preserve"> LCT</w:t>
      </w:r>
      <w:r w:rsidR="005649F4" w:rsidRPr="00ED6445">
        <w:rPr>
          <w:rFonts w:ascii="Arial" w:hAnsi="Arial" w:cs="Arial"/>
          <w:sz w:val="24"/>
          <w:szCs w:val="24"/>
        </w:rPr>
        <w:t>,</w:t>
      </w:r>
      <w:r w:rsidR="00277E49" w:rsidRPr="00ED6445">
        <w:rPr>
          <w:rFonts w:ascii="Arial" w:hAnsi="Arial" w:cs="Arial"/>
          <w:sz w:val="24"/>
          <w:szCs w:val="24"/>
        </w:rPr>
        <w:t xml:space="preserve"> o no lo aplica</w:t>
      </w:r>
      <w:r w:rsidR="005649F4" w:rsidRPr="00ED6445">
        <w:rPr>
          <w:rFonts w:ascii="Arial" w:hAnsi="Arial" w:cs="Arial"/>
          <w:sz w:val="24"/>
          <w:szCs w:val="24"/>
        </w:rPr>
        <w:t>,</w:t>
      </w:r>
      <w:r w:rsidR="00277E49" w:rsidRPr="00ED6445">
        <w:rPr>
          <w:rFonts w:ascii="Arial" w:hAnsi="Arial" w:cs="Arial"/>
          <w:sz w:val="24"/>
          <w:szCs w:val="24"/>
        </w:rPr>
        <w:t xml:space="preserve"> o lo hace</w:t>
      </w:r>
      <w:r w:rsidRPr="00ED6445">
        <w:rPr>
          <w:rFonts w:ascii="Arial" w:hAnsi="Arial" w:cs="Arial"/>
          <w:sz w:val="24"/>
          <w:szCs w:val="24"/>
        </w:rPr>
        <w:t xml:space="preserve"> </w:t>
      </w:r>
      <w:r w:rsidR="006131BC">
        <w:rPr>
          <w:rFonts w:ascii="Arial" w:hAnsi="Arial" w:cs="Arial"/>
          <w:sz w:val="24"/>
          <w:szCs w:val="24"/>
        </w:rPr>
        <w:t>de una manera muy particular.</w:t>
      </w:r>
    </w:p>
    <w:p w:rsidR="00277E49" w:rsidRPr="00891435" w:rsidRDefault="0046782E"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bCs/>
          <w:color w:val="000000"/>
          <w:sz w:val="24"/>
          <w:szCs w:val="24"/>
        </w:rPr>
        <w:t xml:space="preserve">Bajo el </w:t>
      </w:r>
      <w:r w:rsidR="006131BC" w:rsidRPr="00891435">
        <w:rPr>
          <w:rFonts w:ascii="Arial" w:hAnsi="Arial" w:cs="Arial"/>
          <w:bCs/>
          <w:color w:val="000000"/>
          <w:sz w:val="24"/>
          <w:szCs w:val="24"/>
        </w:rPr>
        <w:t>t</w:t>
      </w:r>
      <w:r w:rsidR="006131BC">
        <w:rPr>
          <w:rFonts w:ascii="Arial" w:hAnsi="Arial" w:cs="Arial"/>
          <w:bCs/>
          <w:color w:val="000000"/>
          <w:sz w:val="24"/>
          <w:szCs w:val="24"/>
        </w:rPr>
        <w:t>í</w:t>
      </w:r>
      <w:r w:rsidR="006131BC" w:rsidRPr="00891435">
        <w:rPr>
          <w:rFonts w:ascii="Arial" w:hAnsi="Arial" w:cs="Arial"/>
          <w:bCs/>
          <w:color w:val="000000"/>
          <w:sz w:val="24"/>
          <w:szCs w:val="24"/>
        </w:rPr>
        <w:t>tulo</w:t>
      </w:r>
      <w:r w:rsidRPr="00891435">
        <w:rPr>
          <w:rFonts w:ascii="Arial" w:hAnsi="Arial" w:cs="Arial"/>
          <w:bCs/>
          <w:color w:val="000000"/>
          <w:sz w:val="24"/>
          <w:szCs w:val="24"/>
        </w:rPr>
        <w:t xml:space="preserve"> </w:t>
      </w:r>
      <w:r w:rsidR="007B28F2">
        <w:rPr>
          <w:rFonts w:ascii="Arial" w:hAnsi="Arial" w:cs="Arial"/>
          <w:bCs/>
          <w:color w:val="000000"/>
          <w:sz w:val="24"/>
          <w:szCs w:val="24"/>
        </w:rPr>
        <w:t>VIOLACIÓN DE LA CÁ</w:t>
      </w:r>
      <w:r w:rsidR="00277E49" w:rsidRPr="00891435">
        <w:rPr>
          <w:rFonts w:ascii="Arial" w:hAnsi="Arial" w:cs="Arial"/>
          <w:bCs/>
          <w:color w:val="000000"/>
          <w:sz w:val="24"/>
          <w:szCs w:val="24"/>
        </w:rPr>
        <w:t>MARA DE APELACIONES A</w:t>
      </w:r>
      <w:r w:rsidR="00B30628" w:rsidRPr="00891435">
        <w:rPr>
          <w:rFonts w:ascii="Arial" w:hAnsi="Arial" w:cs="Arial"/>
          <w:bCs/>
          <w:color w:val="000000"/>
          <w:sz w:val="24"/>
          <w:szCs w:val="24"/>
        </w:rPr>
        <w:t xml:space="preserve"> </w:t>
      </w:r>
      <w:r w:rsidR="00277E49" w:rsidRPr="00891435">
        <w:rPr>
          <w:rFonts w:ascii="Arial" w:hAnsi="Arial" w:cs="Arial"/>
          <w:bCs/>
          <w:color w:val="000000"/>
          <w:sz w:val="24"/>
          <w:szCs w:val="24"/>
        </w:rPr>
        <w:t>JURISPRUDENCI</w:t>
      </w:r>
      <w:r w:rsidR="005649F4" w:rsidRPr="00891435">
        <w:rPr>
          <w:rFonts w:ascii="Arial" w:hAnsi="Arial" w:cs="Arial"/>
          <w:bCs/>
          <w:color w:val="000000"/>
          <w:sz w:val="24"/>
          <w:szCs w:val="24"/>
        </w:rPr>
        <w:t>A VIN</w:t>
      </w:r>
      <w:r w:rsidR="007B28F2">
        <w:rPr>
          <w:rFonts w:ascii="Arial" w:hAnsi="Arial" w:cs="Arial"/>
          <w:bCs/>
          <w:color w:val="000000"/>
          <w:sz w:val="24"/>
          <w:szCs w:val="24"/>
        </w:rPr>
        <w:t>CULANTE EMANADA DEL STJSL indicó</w:t>
      </w:r>
      <w:r w:rsidR="005649F4" w:rsidRPr="00891435">
        <w:rPr>
          <w:rFonts w:ascii="Arial" w:hAnsi="Arial" w:cs="Arial"/>
          <w:bCs/>
          <w:color w:val="000000"/>
          <w:sz w:val="24"/>
          <w:szCs w:val="24"/>
        </w:rPr>
        <w:t xml:space="preserve"> que no se t</w:t>
      </w:r>
      <w:r w:rsidR="00B30628" w:rsidRPr="00891435">
        <w:rPr>
          <w:rFonts w:ascii="Arial" w:hAnsi="Arial" w:cs="Arial"/>
          <w:color w:val="000000"/>
          <w:sz w:val="24"/>
          <w:szCs w:val="24"/>
        </w:rPr>
        <w:t>uvo</w:t>
      </w:r>
      <w:r w:rsidRPr="00891435">
        <w:rPr>
          <w:rFonts w:ascii="Arial" w:hAnsi="Arial" w:cs="Arial"/>
          <w:color w:val="000000"/>
          <w:sz w:val="24"/>
          <w:szCs w:val="24"/>
        </w:rPr>
        <w:t xml:space="preserve"> en cuenta </w:t>
      </w:r>
      <w:r w:rsidR="00277E49" w:rsidRPr="00891435">
        <w:rPr>
          <w:rFonts w:ascii="Arial" w:hAnsi="Arial" w:cs="Arial"/>
          <w:color w:val="000000"/>
          <w:sz w:val="24"/>
          <w:szCs w:val="24"/>
        </w:rPr>
        <w:t xml:space="preserve">el criterio expresado en autos </w:t>
      </w:r>
      <w:r w:rsidR="00277E49" w:rsidRPr="00891435">
        <w:rPr>
          <w:rFonts w:ascii="Arial" w:hAnsi="Arial" w:cs="Arial"/>
          <w:bCs/>
          <w:color w:val="000000"/>
          <w:sz w:val="24"/>
          <w:szCs w:val="24"/>
        </w:rPr>
        <w:t>“PISANI JAVIER</w:t>
      </w:r>
      <w:r w:rsidRPr="00891435">
        <w:rPr>
          <w:rFonts w:ascii="Arial" w:hAnsi="Arial" w:cs="Arial"/>
          <w:bCs/>
          <w:color w:val="000000"/>
          <w:sz w:val="24"/>
          <w:szCs w:val="24"/>
        </w:rPr>
        <w:t xml:space="preserve"> </w:t>
      </w:r>
      <w:r w:rsidR="00277E49" w:rsidRPr="00891435">
        <w:rPr>
          <w:rFonts w:ascii="Arial" w:hAnsi="Arial" w:cs="Arial"/>
          <w:bCs/>
          <w:color w:val="000000"/>
          <w:sz w:val="24"/>
          <w:szCs w:val="24"/>
        </w:rPr>
        <w:t xml:space="preserve">ARIEL ALEJANDRO </w:t>
      </w:r>
      <w:r w:rsidR="007B28F2">
        <w:rPr>
          <w:rFonts w:ascii="Arial" w:hAnsi="Arial" w:cs="Arial"/>
          <w:bCs/>
          <w:color w:val="000000"/>
          <w:sz w:val="24"/>
          <w:szCs w:val="24"/>
        </w:rPr>
        <w:t>c/ CLÍ</w:t>
      </w:r>
      <w:r w:rsidR="00277E49" w:rsidRPr="00891435">
        <w:rPr>
          <w:rFonts w:ascii="Arial" w:hAnsi="Arial" w:cs="Arial"/>
          <w:bCs/>
          <w:color w:val="000000"/>
          <w:sz w:val="24"/>
          <w:szCs w:val="24"/>
        </w:rPr>
        <w:t>NICA PRIVADA MERLO S.R.L. – LABORAL -</w:t>
      </w:r>
      <w:r w:rsidR="00E663DE" w:rsidRPr="00891435">
        <w:rPr>
          <w:rFonts w:ascii="Arial" w:hAnsi="Arial" w:cs="Arial"/>
          <w:bCs/>
          <w:color w:val="000000"/>
          <w:sz w:val="24"/>
          <w:szCs w:val="24"/>
        </w:rPr>
        <w:t xml:space="preserve"> </w:t>
      </w:r>
      <w:r w:rsidR="00277E49" w:rsidRPr="00891435">
        <w:rPr>
          <w:rFonts w:ascii="Arial" w:hAnsi="Arial" w:cs="Arial"/>
          <w:bCs/>
          <w:color w:val="000000"/>
          <w:sz w:val="24"/>
          <w:szCs w:val="24"/>
        </w:rPr>
        <w:t xml:space="preserve">RECURSO DE CASACION” </w:t>
      </w:r>
      <w:proofErr w:type="spellStart"/>
      <w:r w:rsidR="00277E49" w:rsidRPr="00891435">
        <w:rPr>
          <w:rFonts w:ascii="Arial" w:hAnsi="Arial" w:cs="Arial"/>
          <w:bCs/>
          <w:color w:val="000000"/>
          <w:sz w:val="24"/>
          <w:szCs w:val="24"/>
        </w:rPr>
        <w:t>Expte</w:t>
      </w:r>
      <w:proofErr w:type="spellEnd"/>
      <w:r w:rsidR="00277E49" w:rsidRPr="00891435">
        <w:rPr>
          <w:rFonts w:ascii="Arial" w:hAnsi="Arial" w:cs="Arial"/>
          <w:bCs/>
          <w:color w:val="000000"/>
          <w:sz w:val="24"/>
          <w:szCs w:val="24"/>
        </w:rPr>
        <w:t>. Nº 06-P-11 –</w:t>
      </w:r>
      <w:r w:rsidR="007B28F2">
        <w:rPr>
          <w:rFonts w:ascii="Arial" w:hAnsi="Arial" w:cs="Arial"/>
          <w:bCs/>
          <w:color w:val="000000"/>
          <w:sz w:val="24"/>
          <w:szCs w:val="24"/>
        </w:rPr>
        <w:t>IURIX Nº 173256,</w:t>
      </w:r>
      <w:r w:rsidR="00277E49" w:rsidRPr="00891435">
        <w:rPr>
          <w:rFonts w:ascii="Arial" w:hAnsi="Arial" w:cs="Arial"/>
          <w:bCs/>
          <w:color w:val="000000"/>
          <w:sz w:val="24"/>
          <w:szCs w:val="24"/>
        </w:rPr>
        <w:t xml:space="preserve"> STJSL</w:t>
      </w:r>
      <w:r w:rsidR="007B28F2">
        <w:rPr>
          <w:rFonts w:ascii="Arial" w:hAnsi="Arial" w:cs="Arial"/>
          <w:bCs/>
          <w:color w:val="000000"/>
          <w:sz w:val="24"/>
          <w:szCs w:val="24"/>
        </w:rPr>
        <w:t>-</w:t>
      </w:r>
      <w:r w:rsidR="00277E49" w:rsidRPr="00891435">
        <w:rPr>
          <w:rFonts w:ascii="Arial" w:hAnsi="Arial" w:cs="Arial"/>
          <w:bCs/>
          <w:color w:val="000000"/>
          <w:sz w:val="24"/>
          <w:szCs w:val="24"/>
        </w:rPr>
        <w:t>S.J</w:t>
      </w:r>
      <w:r w:rsidR="007B28F2">
        <w:rPr>
          <w:rFonts w:ascii="Arial" w:hAnsi="Arial" w:cs="Arial"/>
          <w:bCs/>
          <w:color w:val="000000"/>
          <w:sz w:val="24"/>
          <w:szCs w:val="24"/>
        </w:rPr>
        <w:t xml:space="preserve">. </w:t>
      </w:r>
      <w:r w:rsidR="00277E49" w:rsidRPr="00891435">
        <w:rPr>
          <w:rFonts w:ascii="Arial" w:hAnsi="Arial" w:cs="Arial"/>
          <w:bCs/>
          <w:color w:val="000000"/>
          <w:sz w:val="24"/>
          <w:szCs w:val="24"/>
        </w:rPr>
        <w:t>N° 181/11</w:t>
      </w:r>
      <w:r w:rsidR="00277E49" w:rsidRPr="00891435">
        <w:rPr>
          <w:rFonts w:ascii="Arial" w:hAnsi="Arial" w:cs="Arial"/>
          <w:b/>
          <w:bCs/>
          <w:color w:val="000000"/>
          <w:sz w:val="24"/>
          <w:szCs w:val="24"/>
        </w:rPr>
        <w:t xml:space="preserve"> </w:t>
      </w:r>
      <w:r w:rsidR="00E663DE" w:rsidRPr="00891435">
        <w:rPr>
          <w:rFonts w:ascii="Arial" w:hAnsi="Arial" w:cs="Arial"/>
          <w:color w:val="000000"/>
          <w:sz w:val="24"/>
          <w:szCs w:val="24"/>
        </w:rPr>
        <w:t xml:space="preserve">donde </w:t>
      </w:r>
      <w:r w:rsidR="00277E49" w:rsidRPr="00891435">
        <w:rPr>
          <w:rFonts w:ascii="Arial" w:hAnsi="Arial" w:cs="Arial"/>
          <w:color w:val="000000"/>
          <w:sz w:val="24"/>
          <w:szCs w:val="24"/>
        </w:rPr>
        <w:t>deja bien claro los alcances del principio de la</w:t>
      </w:r>
      <w:r w:rsidRPr="00891435">
        <w:rPr>
          <w:rFonts w:ascii="Arial" w:hAnsi="Arial" w:cs="Arial"/>
          <w:color w:val="000000"/>
          <w:sz w:val="24"/>
          <w:szCs w:val="24"/>
        </w:rPr>
        <w:t xml:space="preserve"> </w:t>
      </w:r>
      <w:r w:rsidR="00473214" w:rsidRPr="00891435">
        <w:rPr>
          <w:rFonts w:ascii="Arial" w:hAnsi="Arial" w:cs="Arial"/>
          <w:color w:val="000000"/>
          <w:sz w:val="24"/>
          <w:szCs w:val="24"/>
        </w:rPr>
        <w:t>primacía de la realidad</w:t>
      </w:r>
      <w:r w:rsidR="00277E49" w:rsidRPr="00891435">
        <w:rPr>
          <w:rFonts w:ascii="Arial" w:hAnsi="Arial" w:cs="Arial"/>
          <w:color w:val="000000"/>
          <w:sz w:val="24"/>
          <w:szCs w:val="24"/>
        </w:rPr>
        <w:t>, tomando como criterio de activación de</w:t>
      </w:r>
      <w:r w:rsidR="007B28F2">
        <w:rPr>
          <w:rFonts w:ascii="Arial" w:hAnsi="Arial" w:cs="Arial"/>
          <w:color w:val="000000"/>
          <w:sz w:val="24"/>
          <w:szCs w:val="24"/>
        </w:rPr>
        <w:t xml:space="preserve"> </w:t>
      </w:r>
      <w:r w:rsidR="00277E49" w:rsidRPr="00891435">
        <w:rPr>
          <w:rFonts w:ascii="Arial" w:hAnsi="Arial" w:cs="Arial"/>
          <w:color w:val="000000"/>
          <w:sz w:val="24"/>
          <w:szCs w:val="24"/>
        </w:rPr>
        <w:t>l</w:t>
      </w:r>
      <w:r w:rsidR="007B28F2">
        <w:rPr>
          <w:rFonts w:ascii="Arial" w:hAnsi="Arial" w:cs="Arial"/>
          <w:color w:val="000000"/>
          <w:sz w:val="24"/>
          <w:szCs w:val="24"/>
        </w:rPr>
        <w:t>os</w:t>
      </w:r>
      <w:r w:rsidR="00277E49" w:rsidRPr="00891435">
        <w:rPr>
          <w:rFonts w:ascii="Arial" w:hAnsi="Arial" w:cs="Arial"/>
          <w:color w:val="000000"/>
          <w:sz w:val="24"/>
          <w:szCs w:val="24"/>
        </w:rPr>
        <w:t xml:space="preserve"> art</w:t>
      </w:r>
      <w:r w:rsidR="007B28F2">
        <w:rPr>
          <w:rFonts w:ascii="Arial" w:hAnsi="Arial" w:cs="Arial"/>
          <w:color w:val="000000"/>
          <w:sz w:val="24"/>
          <w:szCs w:val="24"/>
        </w:rPr>
        <w:t>s</w:t>
      </w:r>
      <w:r w:rsidR="00277E49" w:rsidRPr="00891435">
        <w:rPr>
          <w:rFonts w:ascii="Arial" w:hAnsi="Arial" w:cs="Arial"/>
          <w:color w:val="000000"/>
          <w:sz w:val="24"/>
          <w:szCs w:val="24"/>
        </w:rPr>
        <w:t>. 23 y</w:t>
      </w:r>
      <w:r w:rsidRPr="00891435">
        <w:rPr>
          <w:rFonts w:ascii="Arial" w:hAnsi="Arial" w:cs="Arial"/>
          <w:color w:val="000000"/>
          <w:sz w:val="24"/>
          <w:szCs w:val="24"/>
        </w:rPr>
        <w:t xml:space="preserve"> </w:t>
      </w:r>
      <w:r w:rsidR="007714AE" w:rsidRPr="00891435">
        <w:rPr>
          <w:rFonts w:ascii="Arial" w:hAnsi="Arial" w:cs="Arial"/>
          <w:color w:val="000000"/>
          <w:sz w:val="24"/>
          <w:szCs w:val="24"/>
        </w:rPr>
        <w:t xml:space="preserve">59 </w:t>
      </w:r>
      <w:r w:rsidR="007714AE" w:rsidRPr="007B28F2">
        <w:rPr>
          <w:rFonts w:ascii="Arial" w:hAnsi="Arial" w:cs="Arial"/>
          <w:i/>
          <w:color w:val="000000"/>
          <w:sz w:val="24"/>
          <w:szCs w:val="24"/>
        </w:rPr>
        <w:t>in fine</w:t>
      </w:r>
      <w:r w:rsidR="007714AE" w:rsidRPr="00891435">
        <w:rPr>
          <w:rFonts w:ascii="Arial" w:hAnsi="Arial" w:cs="Arial"/>
          <w:color w:val="000000"/>
          <w:sz w:val="24"/>
          <w:szCs w:val="24"/>
        </w:rPr>
        <w:t xml:space="preserve"> de la C. PCIAL</w:t>
      </w:r>
      <w:r w:rsidR="006131BC">
        <w:rPr>
          <w:rFonts w:ascii="Arial" w:hAnsi="Arial" w:cs="Arial"/>
          <w:color w:val="000000"/>
          <w:sz w:val="24"/>
          <w:szCs w:val="24"/>
        </w:rPr>
        <w:t>.</w:t>
      </w:r>
      <w:r w:rsidR="007714AE" w:rsidRPr="00891435">
        <w:rPr>
          <w:rFonts w:ascii="Arial" w:hAnsi="Arial" w:cs="Arial"/>
          <w:color w:val="000000"/>
          <w:sz w:val="24"/>
          <w:szCs w:val="24"/>
        </w:rPr>
        <w:t xml:space="preserve">, </w:t>
      </w:r>
      <w:r w:rsidR="00473214" w:rsidRPr="00891435">
        <w:rPr>
          <w:rFonts w:ascii="Arial" w:hAnsi="Arial" w:cs="Arial"/>
          <w:color w:val="000000"/>
          <w:sz w:val="24"/>
          <w:szCs w:val="24"/>
        </w:rPr>
        <w:t>la sola prestación de servicios</w:t>
      </w:r>
      <w:r w:rsidR="00B30628" w:rsidRPr="00891435">
        <w:rPr>
          <w:rFonts w:ascii="Arial" w:hAnsi="Arial" w:cs="Arial"/>
          <w:color w:val="000000"/>
          <w:sz w:val="24"/>
          <w:szCs w:val="24"/>
        </w:rPr>
        <w:t>.</w:t>
      </w:r>
    </w:p>
    <w:p w:rsidR="00277E49" w:rsidRPr="00891435" w:rsidRDefault="007714AE" w:rsidP="009D39C0">
      <w:pPr>
        <w:tabs>
          <w:tab w:val="left" w:pos="0"/>
        </w:tabs>
        <w:autoSpaceDE w:val="0"/>
        <w:autoSpaceDN w:val="0"/>
        <w:adjustRightInd w:val="0"/>
        <w:spacing w:after="0"/>
        <w:ind w:firstLine="1985"/>
        <w:rPr>
          <w:rFonts w:ascii="Arial" w:hAnsi="Arial" w:cs="Arial"/>
          <w:bCs/>
          <w:color w:val="000000"/>
          <w:sz w:val="24"/>
          <w:szCs w:val="24"/>
        </w:rPr>
      </w:pPr>
      <w:r w:rsidRPr="00891435">
        <w:rPr>
          <w:rFonts w:ascii="Arial" w:hAnsi="Arial" w:cs="Arial"/>
          <w:color w:val="000000"/>
          <w:sz w:val="24"/>
          <w:szCs w:val="24"/>
        </w:rPr>
        <w:t xml:space="preserve">En síntesis, señaló que </w:t>
      </w:r>
      <w:r w:rsidR="00277E49" w:rsidRPr="00891435">
        <w:rPr>
          <w:rFonts w:ascii="Arial" w:hAnsi="Arial" w:cs="Arial"/>
          <w:bCs/>
          <w:color w:val="000000"/>
          <w:sz w:val="24"/>
          <w:szCs w:val="24"/>
        </w:rPr>
        <w:t>la sentencia establec</w:t>
      </w:r>
      <w:r w:rsidRPr="00891435">
        <w:rPr>
          <w:rFonts w:ascii="Arial" w:hAnsi="Arial" w:cs="Arial"/>
          <w:bCs/>
          <w:color w:val="000000"/>
          <w:sz w:val="24"/>
          <w:szCs w:val="24"/>
        </w:rPr>
        <w:t xml:space="preserve">e la relación, pero no procede a </w:t>
      </w:r>
      <w:r w:rsidR="00277E49" w:rsidRPr="00891435">
        <w:rPr>
          <w:rFonts w:ascii="Arial" w:hAnsi="Arial" w:cs="Arial"/>
          <w:bCs/>
          <w:color w:val="000000"/>
          <w:sz w:val="24"/>
          <w:szCs w:val="24"/>
        </w:rPr>
        <w:t>la inversión</w:t>
      </w:r>
      <w:r w:rsidR="0046782E" w:rsidRPr="00891435">
        <w:rPr>
          <w:rFonts w:ascii="Arial" w:hAnsi="Arial" w:cs="Arial"/>
          <w:bCs/>
          <w:color w:val="000000"/>
          <w:sz w:val="24"/>
          <w:szCs w:val="24"/>
        </w:rPr>
        <w:t xml:space="preserve"> </w:t>
      </w:r>
      <w:r w:rsidR="00277E49" w:rsidRPr="00891435">
        <w:rPr>
          <w:rFonts w:ascii="Arial" w:hAnsi="Arial" w:cs="Arial"/>
          <w:bCs/>
          <w:color w:val="000000"/>
          <w:sz w:val="24"/>
          <w:szCs w:val="24"/>
        </w:rPr>
        <w:t>de la carga de la prueba ni</w:t>
      </w:r>
      <w:r w:rsidR="008610D3" w:rsidRPr="00891435">
        <w:rPr>
          <w:rFonts w:ascii="Arial" w:hAnsi="Arial" w:cs="Arial"/>
          <w:bCs/>
          <w:color w:val="000000"/>
          <w:sz w:val="24"/>
          <w:szCs w:val="24"/>
        </w:rPr>
        <w:t xml:space="preserve"> a</w:t>
      </w:r>
      <w:r w:rsidR="00277E49" w:rsidRPr="00891435">
        <w:rPr>
          <w:rFonts w:ascii="Arial" w:hAnsi="Arial" w:cs="Arial"/>
          <w:bCs/>
          <w:color w:val="000000"/>
          <w:sz w:val="24"/>
          <w:szCs w:val="24"/>
        </w:rPr>
        <w:t xml:space="preserve"> exigir a la demandada prueba cabal direccionada</w:t>
      </w:r>
      <w:r w:rsidR="0046782E" w:rsidRPr="00891435">
        <w:rPr>
          <w:rFonts w:ascii="Arial" w:hAnsi="Arial" w:cs="Arial"/>
          <w:bCs/>
          <w:color w:val="000000"/>
          <w:sz w:val="24"/>
          <w:szCs w:val="24"/>
        </w:rPr>
        <w:t xml:space="preserve"> </w:t>
      </w:r>
      <w:r w:rsidRPr="00891435">
        <w:rPr>
          <w:rFonts w:ascii="Arial" w:hAnsi="Arial" w:cs="Arial"/>
          <w:bCs/>
          <w:color w:val="000000"/>
          <w:sz w:val="24"/>
          <w:szCs w:val="24"/>
        </w:rPr>
        <w:t xml:space="preserve">a que los </w:t>
      </w:r>
      <w:r w:rsidR="00277E49" w:rsidRPr="00891435">
        <w:rPr>
          <w:rFonts w:ascii="Arial" w:hAnsi="Arial" w:cs="Arial"/>
          <w:bCs/>
          <w:color w:val="000000"/>
          <w:sz w:val="24"/>
          <w:szCs w:val="24"/>
        </w:rPr>
        <w:t xml:space="preserve">trabajos efectuados por la actora fueron por causa no laboral, </w:t>
      </w:r>
      <w:r w:rsidRPr="00891435">
        <w:rPr>
          <w:rFonts w:ascii="Arial" w:hAnsi="Arial" w:cs="Arial"/>
          <w:bCs/>
          <w:color w:val="000000"/>
          <w:sz w:val="24"/>
          <w:szCs w:val="24"/>
        </w:rPr>
        <w:t xml:space="preserve">es decir, </w:t>
      </w:r>
      <w:r w:rsidR="00277E49" w:rsidRPr="00891435">
        <w:rPr>
          <w:rFonts w:ascii="Arial" w:hAnsi="Arial" w:cs="Arial"/>
          <w:bCs/>
          <w:color w:val="000000"/>
          <w:sz w:val="24"/>
          <w:szCs w:val="24"/>
        </w:rPr>
        <w:t>no ejercita el razonamiento completo que l</w:t>
      </w:r>
      <w:r w:rsidRPr="00891435">
        <w:rPr>
          <w:rFonts w:ascii="Arial" w:hAnsi="Arial" w:cs="Arial"/>
          <w:bCs/>
          <w:color w:val="000000"/>
          <w:sz w:val="24"/>
          <w:szCs w:val="24"/>
        </w:rPr>
        <w:t>a norma exige.</w:t>
      </w:r>
    </w:p>
    <w:p w:rsidR="00B30628" w:rsidRPr="00891435" w:rsidRDefault="0046782E"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Advi</w:t>
      </w:r>
      <w:r w:rsidR="00B30628" w:rsidRPr="00891435">
        <w:rPr>
          <w:rFonts w:ascii="Arial" w:hAnsi="Arial" w:cs="Arial"/>
          <w:color w:val="000000"/>
          <w:sz w:val="24"/>
          <w:szCs w:val="24"/>
        </w:rPr>
        <w:t>rtió</w:t>
      </w:r>
      <w:r w:rsidR="006131BC">
        <w:rPr>
          <w:rFonts w:ascii="Arial" w:hAnsi="Arial" w:cs="Arial"/>
          <w:color w:val="000000"/>
          <w:sz w:val="24"/>
          <w:szCs w:val="24"/>
        </w:rPr>
        <w:t>,</w:t>
      </w:r>
      <w:r w:rsidRPr="00891435">
        <w:rPr>
          <w:rFonts w:ascii="Arial" w:hAnsi="Arial" w:cs="Arial"/>
          <w:color w:val="000000"/>
          <w:sz w:val="24"/>
          <w:szCs w:val="24"/>
        </w:rPr>
        <w:t xml:space="preserve"> que </w:t>
      </w:r>
      <w:r w:rsidR="00277E49" w:rsidRPr="00891435">
        <w:rPr>
          <w:rFonts w:ascii="Arial" w:hAnsi="Arial" w:cs="Arial"/>
          <w:color w:val="000000"/>
          <w:sz w:val="24"/>
          <w:szCs w:val="24"/>
        </w:rPr>
        <w:t xml:space="preserve">el mismo fallo </w:t>
      </w:r>
      <w:r w:rsidR="007714AE" w:rsidRPr="00891435">
        <w:rPr>
          <w:rFonts w:ascii="Arial" w:hAnsi="Arial" w:cs="Arial"/>
          <w:color w:val="000000"/>
          <w:sz w:val="24"/>
          <w:szCs w:val="24"/>
        </w:rPr>
        <w:t xml:space="preserve">acepta </w:t>
      </w:r>
      <w:r w:rsidRPr="00891435">
        <w:rPr>
          <w:rFonts w:ascii="Arial" w:hAnsi="Arial" w:cs="Arial"/>
          <w:color w:val="000000"/>
          <w:sz w:val="24"/>
          <w:szCs w:val="24"/>
        </w:rPr>
        <w:t xml:space="preserve">la relación entre las partes, </w:t>
      </w:r>
      <w:r w:rsidR="00277E49" w:rsidRPr="00891435">
        <w:rPr>
          <w:rFonts w:ascii="Arial" w:hAnsi="Arial" w:cs="Arial"/>
          <w:color w:val="000000"/>
          <w:sz w:val="24"/>
          <w:szCs w:val="24"/>
        </w:rPr>
        <w:t>caracterizándola</w:t>
      </w:r>
      <w:r w:rsidRPr="00891435">
        <w:rPr>
          <w:rFonts w:ascii="Arial" w:hAnsi="Arial" w:cs="Arial"/>
          <w:color w:val="000000"/>
          <w:sz w:val="24"/>
          <w:szCs w:val="24"/>
        </w:rPr>
        <w:t xml:space="preserve"> </w:t>
      </w:r>
      <w:r w:rsidR="007714AE" w:rsidRPr="00891435">
        <w:rPr>
          <w:rFonts w:ascii="Arial" w:hAnsi="Arial" w:cs="Arial"/>
          <w:color w:val="000000"/>
          <w:sz w:val="24"/>
          <w:szCs w:val="24"/>
        </w:rPr>
        <w:t>“eventualmente” de tipo civil.</w:t>
      </w:r>
    </w:p>
    <w:p w:rsidR="007714AE" w:rsidRPr="00891435" w:rsidRDefault="007714AE"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 xml:space="preserve">Insistió en </w:t>
      </w:r>
      <w:r w:rsidR="00C36E50" w:rsidRPr="00891435">
        <w:rPr>
          <w:rFonts w:ascii="Arial" w:hAnsi="Arial" w:cs="Arial"/>
          <w:color w:val="000000"/>
          <w:sz w:val="24"/>
          <w:szCs w:val="24"/>
        </w:rPr>
        <w:t xml:space="preserve">que el fallo de la Cámara </w:t>
      </w:r>
      <w:r w:rsidR="001407A1" w:rsidRPr="00891435">
        <w:rPr>
          <w:rFonts w:ascii="Arial" w:hAnsi="Arial" w:cs="Arial"/>
          <w:color w:val="000000"/>
          <w:sz w:val="24"/>
          <w:szCs w:val="24"/>
        </w:rPr>
        <w:t>reconoce la prestación de tareas y que a pesar de ello</w:t>
      </w:r>
      <w:r w:rsidRPr="00891435">
        <w:rPr>
          <w:rFonts w:ascii="Arial" w:hAnsi="Arial" w:cs="Arial"/>
          <w:color w:val="000000"/>
          <w:sz w:val="24"/>
          <w:szCs w:val="24"/>
        </w:rPr>
        <w:t>,</w:t>
      </w:r>
      <w:r w:rsidR="001407A1" w:rsidRPr="00891435">
        <w:rPr>
          <w:rFonts w:ascii="Arial" w:hAnsi="Arial" w:cs="Arial"/>
          <w:color w:val="000000"/>
          <w:sz w:val="24"/>
          <w:szCs w:val="24"/>
        </w:rPr>
        <w:t xml:space="preserve"> no aplic</w:t>
      </w:r>
      <w:r w:rsidRPr="00891435">
        <w:rPr>
          <w:rFonts w:ascii="Arial" w:hAnsi="Arial" w:cs="Arial"/>
          <w:color w:val="000000"/>
          <w:sz w:val="24"/>
          <w:szCs w:val="24"/>
        </w:rPr>
        <w:t>ó</w:t>
      </w:r>
      <w:r w:rsidR="001407A1" w:rsidRPr="00891435">
        <w:rPr>
          <w:rFonts w:ascii="Arial" w:hAnsi="Arial" w:cs="Arial"/>
          <w:color w:val="000000"/>
          <w:sz w:val="24"/>
          <w:szCs w:val="24"/>
        </w:rPr>
        <w:t xml:space="preserve"> el mecanismo del art</w:t>
      </w:r>
      <w:r w:rsidR="00277E49" w:rsidRPr="00891435">
        <w:rPr>
          <w:rFonts w:ascii="Arial" w:hAnsi="Arial" w:cs="Arial"/>
          <w:color w:val="000000"/>
          <w:sz w:val="24"/>
          <w:szCs w:val="24"/>
        </w:rPr>
        <w:t>. 23</w:t>
      </w:r>
      <w:r w:rsidRPr="00891435">
        <w:rPr>
          <w:rFonts w:ascii="Arial" w:hAnsi="Arial" w:cs="Arial"/>
          <w:color w:val="000000"/>
          <w:sz w:val="24"/>
          <w:szCs w:val="24"/>
        </w:rPr>
        <w:t xml:space="preserve"> LCT.</w:t>
      </w:r>
    </w:p>
    <w:p w:rsidR="00697845" w:rsidRPr="00891435" w:rsidRDefault="00E663DE"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Aleg</w:t>
      </w:r>
      <w:r w:rsidR="00B30628" w:rsidRPr="00891435">
        <w:rPr>
          <w:rFonts w:ascii="Arial" w:hAnsi="Arial" w:cs="Arial"/>
          <w:color w:val="000000"/>
          <w:sz w:val="24"/>
          <w:szCs w:val="24"/>
        </w:rPr>
        <w:t>ó</w:t>
      </w:r>
      <w:r w:rsidRPr="00891435">
        <w:rPr>
          <w:rFonts w:ascii="Arial" w:hAnsi="Arial" w:cs="Arial"/>
          <w:color w:val="000000"/>
          <w:sz w:val="24"/>
          <w:szCs w:val="24"/>
        </w:rPr>
        <w:t xml:space="preserve"> que l</w:t>
      </w:r>
      <w:r w:rsidR="00277E49" w:rsidRPr="00891435">
        <w:rPr>
          <w:rFonts w:ascii="Arial" w:hAnsi="Arial" w:cs="Arial"/>
          <w:color w:val="000000"/>
          <w:sz w:val="24"/>
          <w:szCs w:val="24"/>
        </w:rPr>
        <w:t xml:space="preserve">a defensa </w:t>
      </w:r>
      <w:r w:rsidR="001407A1" w:rsidRPr="00891435">
        <w:rPr>
          <w:rFonts w:ascii="Arial" w:hAnsi="Arial" w:cs="Arial"/>
          <w:color w:val="000000"/>
          <w:sz w:val="24"/>
          <w:szCs w:val="24"/>
        </w:rPr>
        <w:t>nunca pudo acreditar en lo más mínimo una acción como socia adherente</w:t>
      </w:r>
      <w:r w:rsidR="00D7458D" w:rsidRPr="00891435">
        <w:rPr>
          <w:rFonts w:ascii="Arial" w:hAnsi="Arial" w:cs="Arial"/>
          <w:color w:val="000000"/>
          <w:sz w:val="24"/>
          <w:szCs w:val="24"/>
        </w:rPr>
        <w:t>.</w:t>
      </w:r>
    </w:p>
    <w:p w:rsidR="00193DD2" w:rsidRPr="006131BC" w:rsidRDefault="00D7458D" w:rsidP="009D39C0">
      <w:pPr>
        <w:tabs>
          <w:tab w:val="left" w:pos="0"/>
        </w:tabs>
        <w:autoSpaceDE w:val="0"/>
        <w:autoSpaceDN w:val="0"/>
        <w:adjustRightInd w:val="0"/>
        <w:spacing w:after="0"/>
        <w:ind w:firstLine="1985"/>
        <w:rPr>
          <w:rFonts w:ascii="Arial" w:hAnsi="Arial" w:cs="Arial"/>
          <w:bCs/>
          <w:sz w:val="24"/>
          <w:szCs w:val="24"/>
        </w:rPr>
      </w:pPr>
      <w:r w:rsidRPr="00891435">
        <w:rPr>
          <w:rFonts w:ascii="Arial" w:hAnsi="Arial" w:cs="Arial"/>
          <w:color w:val="000000"/>
          <w:sz w:val="24"/>
          <w:szCs w:val="24"/>
        </w:rPr>
        <w:t>Agreg</w:t>
      </w:r>
      <w:r w:rsidR="00697845" w:rsidRPr="00891435">
        <w:rPr>
          <w:rFonts w:ascii="Arial" w:hAnsi="Arial" w:cs="Arial"/>
          <w:color w:val="000000"/>
          <w:sz w:val="24"/>
          <w:szCs w:val="24"/>
        </w:rPr>
        <w:t>ó</w:t>
      </w:r>
      <w:r w:rsidRPr="00891435">
        <w:rPr>
          <w:rFonts w:ascii="Arial" w:hAnsi="Arial" w:cs="Arial"/>
          <w:color w:val="000000"/>
          <w:sz w:val="24"/>
          <w:szCs w:val="24"/>
        </w:rPr>
        <w:t xml:space="preserve"> que la </w:t>
      </w:r>
      <w:r w:rsidR="00277E49" w:rsidRPr="00891435">
        <w:rPr>
          <w:rFonts w:ascii="Arial" w:hAnsi="Arial" w:cs="Arial"/>
          <w:color w:val="000000"/>
          <w:sz w:val="24"/>
          <w:szCs w:val="24"/>
        </w:rPr>
        <w:t xml:space="preserve">sentencia da por hecho la prestación de servicios pero malinterpreta la manda </w:t>
      </w:r>
      <w:r w:rsidR="00277E49" w:rsidRPr="006131BC">
        <w:rPr>
          <w:rFonts w:ascii="Arial" w:hAnsi="Arial" w:cs="Arial"/>
          <w:sz w:val="24"/>
          <w:szCs w:val="24"/>
        </w:rPr>
        <w:t>que la norma ordena, es decir</w:t>
      </w:r>
      <w:r w:rsidR="00D558DD" w:rsidRPr="006131BC">
        <w:rPr>
          <w:rFonts w:ascii="Arial" w:hAnsi="Arial" w:cs="Arial"/>
          <w:sz w:val="24"/>
          <w:szCs w:val="24"/>
        </w:rPr>
        <w:t>,</w:t>
      </w:r>
      <w:r w:rsidR="00277E49" w:rsidRPr="006131BC">
        <w:rPr>
          <w:rFonts w:ascii="Arial" w:hAnsi="Arial" w:cs="Arial"/>
          <w:sz w:val="24"/>
          <w:szCs w:val="24"/>
        </w:rPr>
        <w:t xml:space="preserve"> </w:t>
      </w:r>
      <w:r w:rsidR="001407A1" w:rsidRPr="006131BC">
        <w:rPr>
          <w:rFonts w:ascii="Arial" w:hAnsi="Arial" w:cs="Arial"/>
          <w:sz w:val="24"/>
          <w:szCs w:val="24"/>
        </w:rPr>
        <w:t>invertir la carga de la prueba</w:t>
      </w:r>
      <w:r w:rsidR="00277E49" w:rsidRPr="006131BC">
        <w:rPr>
          <w:rFonts w:ascii="Arial" w:hAnsi="Arial" w:cs="Arial"/>
          <w:sz w:val="24"/>
          <w:szCs w:val="24"/>
        </w:rPr>
        <w:t xml:space="preserve"> y ver si la demandada se </w:t>
      </w:r>
      <w:proofErr w:type="spellStart"/>
      <w:r w:rsidR="00277E49" w:rsidRPr="006131BC">
        <w:rPr>
          <w:rFonts w:ascii="Arial" w:hAnsi="Arial" w:cs="Arial"/>
          <w:sz w:val="24"/>
          <w:szCs w:val="24"/>
        </w:rPr>
        <w:t>excepciona</w:t>
      </w:r>
      <w:proofErr w:type="spellEnd"/>
      <w:r w:rsidR="00277E49" w:rsidRPr="006131BC">
        <w:rPr>
          <w:rFonts w:ascii="Arial" w:hAnsi="Arial" w:cs="Arial"/>
          <w:sz w:val="24"/>
          <w:szCs w:val="24"/>
        </w:rPr>
        <w:t xml:space="preserve"> del régimen laboral con circunstancias</w:t>
      </w:r>
      <w:r w:rsidRPr="006131BC">
        <w:rPr>
          <w:rFonts w:ascii="Arial" w:hAnsi="Arial" w:cs="Arial"/>
          <w:sz w:val="24"/>
          <w:szCs w:val="24"/>
        </w:rPr>
        <w:t xml:space="preserve"> </w:t>
      </w:r>
      <w:r w:rsidR="00277E49" w:rsidRPr="006131BC">
        <w:rPr>
          <w:rFonts w:ascii="Arial" w:hAnsi="Arial" w:cs="Arial"/>
          <w:sz w:val="24"/>
          <w:szCs w:val="24"/>
        </w:rPr>
        <w:t>que debe acreditar</w:t>
      </w:r>
      <w:r w:rsidR="00277E49" w:rsidRPr="006131BC">
        <w:rPr>
          <w:rFonts w:ascii="Arial" w:hAnsi="Arial" w:cs="Arial"/>
          <w:bCs/>
          <w:sz w:val="24"/>
          <w:szCs w:val="24"/>
        </w:rPr>
        <w:t>.</w:t>
      </w:r>
    </w:p>
    <w:p w:rsidR="00193DD2" w:rsidRPr="00891435" w:rsidRDefault="00193DD2" w:rsidP="009D39C0">
      <w:pPr>
        <w:tabs>
          <w:tab w:val="left" w:pos="0"/>
        </w:tabs>
        <w:autoSpaceDE w:val="0"/>
        <w:autoSpaceDN w:val="0"/>
        <w:adjustRightInd w:val="0"/>
        <w:spacing w:after="0"/>
        <w:ind w:firstLine="1985"/>
        <w:rPr>
          <w:rFonts w:ascii="Arial" w:hAnsi="Arial" w:cs="Arial"/>
          <w:color w:val="000000"/>
          <w:sz w:val="24"/>
          <w:szCs w:val="24"/>
        </w:rPr>
      </w:pPr>
      <w:r w:rsidRPr="006131BC">
        <w:rPr>
          <w:rFonts w:ascii="Arial" w:hAnsi="Arial" w:cs="Arial"/>
          <w:bCs/>
          <w:sz w:val="24"/>
          <w:szCs w:val="24"/>
        </w:rPr>
        <w:t xml:space="preserve">Afirmó </w:t>
      </w:r>
      <w:r w:rsidR="00D7458D" w:rsidRPr="006131BC">
        <w:rPr>
          <w:rFonts w:ascii="Arial" w:hAnsi="Arial" w:cs="Arial"/>
          <w:bCs/>
          <w:sz w:val="24"/>
          <w:szCs w:val="24"/>
        </w:rPr>
        <w:t xml:space="preserve">que </w:t>
      </w:r>
      <w:r w:rsidR="00277E49" w:rsidRPr="006131BC">
        <w:rPr>
          <w:rFonts w:ascii="Arial" w:hAnsi="Arial" w:cs="Arial"/>
          <w:sz w:val="24"/>
          <w:szCs w:val="24"/>
        </w:rPr>
        <w:t xml:space="preserve">la presunción del art. 23 </w:t>
      </w:r>
      <w:r w:rsidR="007B28F2" w:rsidRPr="006131BC">
        <w:rPr>
          <w:rFonts w:ascii="Arial" w:hAnsi="Arial" w:cs="Arial"/>
          <w:sz w:val="24"/>
          <w:szCs w:val="24"/>
        </w:rPr>
        <w:t xml:space="preserve">LCT </w:t>
      </w:r>
      <w:r w:rsidR="00277E49" w:rsidRPr="006131BC">
        <w:rPr>
          <w:rFonts w:ascii="Arial" w:hAnsi="Arial" w:cs="Arial"/>
          <w:sz w:val="24"/>
          <w:szCs w:val="24"/>
        </w:rPr>
        <w:t>se desvirtúa</w:t>
      </w:r>
      <w:r w:rsidR="00277E49" w:rsidRPr="00891435">
        <w:rPr>
          <w:rFonts w:ascii="Arial" w:hAnsi="Arial" w:cs="Arial"/>
          <w:color w:val="000000"/>
          <w:sz w:val="24"/>
          <w:szCs w:val="24"/>
        </w:rPr>
        <w:t xml:space="preserve"> y</w:t>
      </w:r>
      <w:r w:rsidR="00CB7175" w:rsidRPr="00891435">
        <w:rPr>
          <w:rFonts w:ascii="Arial" w:hAnsi="Arial" w:cs="Arial"/>
          <w:color w:val="000000"/>
          <w:sz w:val="24"/>
          <w:szCs w:val="24"/>
        </w:rPr>
        <w:t xml:space="preserve"> </w:t>
      </w:r>
      <w:r w:rsidR="00277E49" w:rsidRPr="00891435">
        <w:rPr>
          <w:rFonts w:ascii="Arial" w:hAnsi="Arial" w:cs="Arial"/>
          <w:color w:val="000000"/>
          <w:sz w:val="24"/>
          <w:szCs w:val="24"/>
        </w:rPr>
        <w:t>pierde sentido, ya que el actor no tendría otra cosa que probar para conseguir la</w:t>
      </w:r>
      <w:r w:rsidR="00CB7175" w:rsidRPr="00891435">
        <w:rPr>
          <w:rFonts w:ascii="Arial" w:hAnsi="Arial" w:cs="Arial"/>
          <w:color w:val="000000"/>
          <w:sz w:val="24"/>
          <w:szCs w:val="24"/>
        </w:rPr>
        <w:t xml:space="preserve"> a</w:t>
      </w:r>
      <w:r w:rsidR="00277E49" w:rsidRPr="00891435">
        <w:rPr>
          <w:rFonts w:ascii="Arial" w:hAnsi="Arial" w:cs="Arial"/>
          <w:color w:val="000000"/>
          <w:sz w:val="24"/>
          <w:szCs w:val="24"/>
        </w:rPr>
        <w:t xml:space="preserve">plicación de las normas laborales. </w:t>
      </w:r>
    </w:p>
    <w:p w:rsidR="000527D7" w:rsidRPr="00891435" w:rsidRDefault="00193DD2"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Explicó</w:t>
      </w:r>
      <w:r w:rsidR="00CB7175" w:rsidRPr="00891435">
        <w:rPr>
          <w:rFonts w:ascii="Arial" w:hAnsi="Arial" w:cs="Arial"/>
          <w:color w:val="000000"/>
          <w:sz w:val="24"/>
          <w:szCs w:val="24"/>
        </w:rPr>
        <w:t xml:space="preserve"> que </w:t>
      </w:r>
      <w:r w:rsidR="00277E49" w:rsidRPr="00891435">
        <w:rPr>
          <w:rFonts w:ascii="Arial" w:hAnsi="Arial" w:cs="Arial"/>
          <w:color w:val="000000"/>
          <w:sz w:val="24"/>
          <w:szCs w:val="24"/>
        </w:rPr>
        <w:t>la presunción legal opera como una</w:t>
      </w:r>
      <w:r w:rsidR="00CB7175" w:rsidRPr="00891435">
        <w:rPr>
          <w:rFonts w:ascii="Arial" w:hAnsi="Arial" w:cs="Arial"/>
          <w:color w:val="000000"/>
          <w:sz w:val="24"/>
          <w:szCs w:val="24"/>
        </w:rPr>
        <w:t xml:space="preserve"> </w:t>
      </w:r>
      <w:r w:rsidR="00277E49" w:rsidRPr="00891435">
        <w:rPr>
          <w:rFonts w:ascii="Arial" w:hAnsi="Arial" w:cs="Arial"/>
          <w:color w:val="000000"/>
          <w:sz w:val="24"/>
          <w:szCs w:val="24"/>
        </w:rPr>
        <w:t>norma de garantía para la aplicación del tipo legal imperativo, dirigida a evitar el fraude</w:t>
      </w:r>
      <w:r w:rsidR="00CB7175" w:rsidRPr="00891435">
        <w:rPr>
          <w:rFonts w:ascii="Arial" w:hAnsi="Arial" w:cs="Arial"/>
          <w:color w:val="000000"/>
          <w:sz w:val="24"/>
          <w:szCs w:val="24"/>
        </w:rPr>
        <w:t xml:space="preserve"> </w:t>
      </w:r>
      <w:r w:rsidR="00277E49" w:rsidRPr="00891435">
        <w:rPr>
          <w:rFonts w:ascii="Arial" w:hAnsi="Arial" w:cs="Arial"/>
          <w:color w:val="000000"/>
          <w:sz w:val="24"/>
          <w:szCs w:val="24"/>
        </w:rPr>
        <w:t xml:space="preserve">a </w:t>
      </w:r>
      <w:r w:rsidR="00277E49" w:rsidRPr="00891435">
        <w:rPr>
          <w:rFonts w:ascii="Arial" w:hAnsi="Arial" w:cs="Arial"/>
          <w:color w:val="000000"/>
          <w:sz w:val="24"/>
          <w:szCs w:val="24"/>
        </w:rPr>
        <w:lastRenderedPageBreak/>
        <w:t>la ley, tal como lo impone el principio protectorio consagrado en el art. 14 bis de la</w:t>
      </w:r>
      <w:r w:rsidR="00CB7175" w:rsidRPr="00891435">
        <w:rPr>
          <w:rFonts w:ascii="Arial" w:hAnsi="Arial" w:cs="Arial"/>
          <w:color w:val="000000"/>
          <w:sz w:val="24"/>
          <w:szCs w:val="24"/>
        </w:rPr>
        <w:t xml:space="preserve"> </w:t>
      </w:r>
      <w:r w:rsidR="00277E49" w:rsidRPr="00891435">
        <w:rPr>
          <w:rFonts w:ascii="Arial" w:hAnsi="Arial" w:cs="Arial"/>
          <w:color w:val="000000"/>
          <w:sz w:val="24"/>
          <w:szCs w:val="24"/>
        </w:rPr>
        <w:t xml:space="preserve">C.N. </w:t>
      </w:r>
    </w:p>
    <w:p w:rsidR="000527D7" w:rsidRPr="00891435" w:rsidRDefault="000527D7"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Que d</w:t>
      </w:r>
      <w:r w:rsidR="00277E49" w:rsidRPr="00891435">
        <w:rPr>
          <w:rFonts w:ascii="Arial" w:hAnsi="Arial" w:cs="Arial"/>
          <w:color w:val="000000"/>
          <w:sz w:val="24"/>
          <w:szCs w:val="24"/>
        </w:rPr>
        <w:t>icha presunción, en concordancia con el principio protectorio, tiende a facilitarle</w:t>
      </w:r>
      <w:r w:rsidR="00193DD2" w:rsidRPr="00891435">
        <w:rPr>
          <w:rFonts w:ascii="Arial" w:hAnsi="Arial" w:cs="Arial"/>
          <w:color w:val="000000"/>
          <w:sz w:val="24"/>
          <w:szCs w:val="24"/>
        </w:rPr>
        <w:t xml:space="preserve"> </w:t>
      </w:r>
      <w:r w:rsidR="00277E49" w:rsidRPr="00891435">
        <w:rPr>
          <w:rFonts w:ascii="Arial" w:hAnsi="Arial" w:cs="Arial"/>
          <w:color w:val="000000"/>
          <w:sz w:val="24"/>
          <w:szCs w:val="24"/>
        </w:rPr>
        <w:t>al trabajador la prueba del contrato en el proceso y de esta manera compensar la</w:t>
      </w:r>
      <w:r w:rsidR="00CB7175" w:rsidRPr="00891435">
        <w:rPr>
          <w:rFonts w:ascii="Arial" w:hAnsi="Arial" w:cs="Arial"/>
          <w:color w:val="000000"/>
          <w:sz w:val="24"/>
          <w:szCs w:val="24"/>
        </w:rPr>
        <w:t xml:space="preserve"> </w:t>
      </w:r>
      <w:r w:rsidR="00277E49" w:rsidRPr="00891435">
        <w:rPr>
          <w:rFonts w:ascii="Arial" w:hAnsi="Arial" w:cs="Arial"/>
          <w:color w:val="000000"/>
          <w:sz w:val="24"/>
          <w:szCs w:val="24"/>
        </w:rPr>
        <w:t>desigualdad de las partes, en conc</w:t>
      </w:r>
      <w:r w:rsidR="00402C3B">
        <w:rPr>
          <w:rFonts w:ascii="Arial" w:hAnsi="Arial" w:cs="Arial"/>
          <w:color w:val="000000"/>
          <w:sz w:val="24"/>
          <w:szCs w:val="24"/>
        </w:rPr>
        <w:t>ordancia con el art. 50 LCT.</w:t>
      </w:r>
    </w:p>
    <w:p w:rsidR="00D558DD" w:rsidRPr="00891435" w:rsidRDefault="00402C3B" w:rsidP="009D39C0">
      <w:pPr>
        <w:tabs>
          <w:tab w:val="left" w:pos="0"/>
        </w:tabs>
        <w:autoSpaceDE w:val="0"/>
        <w:autoSpaceDN w:val="0"/>
        <w:adjustRightInd w:val="0"/>
        <w:spacing w:after="0"/>
        <w:ind w:firstLine="1985"/>
        <w:rPr>
          <w:rFonts w:ascii="Arial" w:hAnsi="Arial" w:cs="Arial"/>
          <w:color w:val="000000"/>
          <w:sz w:val="24"/>
          <w:szCs w:val="24"/>
        </w:rPr>
      </w:pPr>
      <w:r>
        <w:rPr>
          <w:rFonts w:ascii="Arial" w:hAnsi="Arial" w:cs="Arial"/>
          <w:color w:val="000000"/>
          <w:sz w:val="24"/>
          <w:szCs w:val="24"/>
        </w:rPr>
        <w:t>Alegó</w:t>
      </w:r>
      <w:r w:rsidR="00CB7175" w:rsidRPr="00891435">
        <w:rPr>
          <w:rFonts w:ascii="Arial" w:hAnsi="Arial" w:cs="Arial"/>
          <w:color w:val="000000"/>
          <w:sz w:val="24"/>
          <w:szCs w:val="24"/>
        </w:rPr>
        <w:t xml:space="preserve"> que </w:t>
      </w:r>
      <w:r w:rsidR="001407A1" w:rsidRPr="00891435">
        <w:rPr>
          <w:rFonts w:ascii="Arial" w:hAnsi="Arial" w:cs="Arial"/>
          <w:bCs/>
          <w:color w:val="000000"/>
          <w:sz w:val="24"/>
          <w:szCs w:val="24"/>
        </w:rPr>
        <w:t>supuestamente el fallo de Cámara recoge la tesis</w:t>
      </w:r>
      <w:r w:rsidR="000527D7" w:rsidRPr="00891435">
        <w:rPr>
          <w:rFonts w:ascii="Arial" w:hAnsi="Arial" w:cs="Arial"/>
          <w:bCs/>
          <w:color w:val="000000"/>
          <w:sz w:val="24"/>
          <w:szCs w:val="24"/>
        </w:rPr>
        <w:t xml:space="preserve"> </w:t>
      </w:r>
      <w:r w:rsidR="001407A1" w:rsidRPr="00891435">
        <w:rPr>
          <w:rFonts w:ascii="Arial" w:hAnsi="Arial" w:cs="Arial"/>
          <w:bCs/>
          <w:color w:val="000000"/>
          <w:sz w:val="24"/>
          <w:szCs w:val="24"/>
        </w:rPr>
        <w:t xml:space="preserve">restringida de interpretación del art. 23 </w:t>
      </w:r>
      <w:r>
        <w:rPr>
          <w:rFonts w:ascii="Arial" w:hAnsi="Arial" w:cs="Arial"/>
          <w:bCs/>
          <w:color w:val="000000"/>
          <w:sz w:val="24"/>
          <w:szCs w:val="24"/>
        </w:rPr>
        <w:t>LCT</w:t>
      </w:r>
      <w:r w:rsidR="00473214" w:rsidRPr="00891435">
        <w:rPr>
          <w:rFonts w:ascii="Arial" w:hAnsi="Arial" w:cs="Arial"/>
          <w:bCs/>
          <w:color w:val="000000"/>
          <w:sz w:val="24"/>
          <w:szCs w:val="24"/>
        </w:rPr>
        <w:t xml:space="preserve"> </w:t>
      </w:r>
      <w:r w:rsidR="001407A1" w:rsidRPr="00891435">
        <w:rPr>
          <w:rFonts w:ascii="Arial" w:hAnsi="Arial" w:cs="Arial"/>
          <w:bCs/>
          <w:color w:val="000000"/>
          <w:sz w:val="24"/>
          <w:szCs w:val="24"/>
        </w:rPr>
        <w:t>y que ella</w:t>
      </w:r>
      <w:r w:rsidR="001407A1" w:rsidRPr="00891435">
        <w:rPr>
          <w:rFonts w:ascii="Arial" w:hAnsi="Arial" w:cs="Arial"/>
          <w:b/>
          <w:bCs/>
          <w:color w:val="000000"/>
          <w:sz w:val="24"/>
          <w:szCs w:val="24"/>
        </w:rPr>
        <w:t xml:space="preserve"> </w:t>
      </w:r>
      <w:r w:rsidR="001407A1" w:rsidRPr="00891435">
        <w:rPr>
          <w:rFonts w:ascii="Arial" w:hAnsi="Arial" w:cs="Arial"/>
          <w:color w:val="000000"/>
          <w:sz w:val="24"/>
          <w:szCs w:val="24"/>
        </w:rPr>
        <w:t>está</w:t>
      </w:r>
      <w:r w:rsidR="00277E49" w:rsidRPr="00891435">
        <w:rPr>
          <w:rFonts w:ascii="Arial" w:hAnsi="Arial" w:cs="Arial"/>
          <w:color w:val="000000"/>
          <w:sz w:val="24"/>
          <w:szCs w:val="24"/>
        </w:rPr>
        <w:t xml:space="preserve"> mal desarrollada</w:t>
      </w:r>
      <w:r w:rsidR="006131BC">
        <w:rPr>
          <w:rFonts w:ascii="Arial" w:hAnsi="Arial" w:cs="Arial"/>
          <w:color w:val="000000"/>
          <w:sz w:val="24"/>
          <w:szCs w:val="24"/>
        </w:rPr>
        <w:t>,</w:t>
      </w:r>
      <w:r>
        <w:rPr>
          <w:rFonts w:ascii="Arial" w:hAnsi="Arial" w:cs="Arial"/>
          <w:color w:val="000000"/>
          <w:sz w:val="24"/>
          <w:szCs w:val="24"/>
        </w:rPr>
        <w:t xml:space="preserve"> ya que el art. 22 de la LCT</w:t>
      </w:r>
      <w:r w:rsidR="00277E49" w:rsidRPr="00891435">
        <w:rPr>
          <w:rFonts w:ascii="Arial" w:hAnsi="Arial" w:cs="Arial"/>
          <w:color w:val="000000"/>
          <w:sz w:val="24"/>
          <w:szCs w:val="24"/>
        </w:rPr>
        <w:t xml:space="preserve"> establece que: </w:t>
      </w:r>
      <w:r w:rsidR="00277E49" w:rsidRPr="00402C3B">
        <w:rPr>
          <w:rFonts w:ascii="Arial" w:hAnsi="Arial" w:cs="Arial"/>
          <w:i/>
          <w:color w:val="000000"/>
          <w:sz w:val="24"/>
          <w:szCs w:val="24"/>
        </w:rPr>
        <w:t>“habrá relación de trabajo</w:t>
      </w:r>
      <w:r w:rsidR="00CB7175" w:rsidRPr="00402C3B">
        <w:rPr>
          <w:rFonts w:ascii="Arial" w:hAnsi="Arial" w:cs="Arial"/>
          <w:i/>
          <w:color w:val="000000"/>
          <w:sz w:val="24"/>
          <w:szCs w:val="24"/>
        </w:rPr>
        <w:t xml:space="preserve"> </w:t>
      </w:r>
      <w:r w:rsidR="00277E49" w:rsidRPr="00402C3B">
        <w:rPr>
          <w:rFonts w:ascii="Arial" w:hAnsi="Arial" w:cs="Arial"/>
          <w:i/>
          <w:color w:val="000000"/>
          <w:sz w:val="24"/>
          <w:szCs w:val="24"/>
        </w:rPr>
        <w:t>cuando una persona realice actos, ejecute obras o preste servicios a favor de otra, bajo la</w:t>
      </w:r>
      <w:r w:rsidR="00CB7175" w:rsidRPr="00402C3B">
        <w:rPr>
          <w:rFonts w:ascii="Arial" w:hAnsi="Arial" w:cs="Arial"/>
          <w:i/>
          <w:color w:val="000000"/>
          <w:sz w:val="24"/>
          <w:szCs w:val="24"/>
        </w:rPr>
        <w:t xml:space="preserve"> </w:t>
      </w:r>
      <w:r w:rsidR="00277E49" w:rsidRPr="00402C3B">
        <w:rPr>
          <w:rFonts w:ascii="Arial" w:hAnsi="Arial" w:cs="Arial"/>
          <w:i/>
          <w:color w:val="000000"/>
          <w:sz w:val="24"/>
          <w:szCs w:val="24"/>
        </w:rPr>
        <w:t>dependencia de ésta, en forma voluntaria y mediante el pago de una remuneración,</w:t>
      </w:r>
      <w:r w:rsidR="00CB7175" w:rsidRPr="00402C3B">
        <w:rPr>
          <w:rFonts w:ascii="Arial" w:hAnsi="Arial" w:cs="Arial"/>
          <w:i/>
          <w:color w:val="000000"/>
          <w:sz w:val="24"/>
          <w:szCs w:val="24"/>
        </w:rPr>
        <w:t xml:space="preserve"> </w:t>
      </w:r>
      <w:r w:rsidR="00277E49" w:rsidRPr="00402C3B">
        <w:rPr>
          <w:rFonts w:ascii="Arial" w:hAnsi="Arial" w:cs="Arial"/>
          <w:i/>
          <w:color w:val="000000"/>
          <w:sz w:val="24"/>
          <w:szCs w:val="24"/>
        </w:rPr>
        <w:t>cualquiera sea el acto que le de origen.”</w:t>
      </w:r>
      <w:r w:rsidR="00277E49" w:rsidRPr="00891435">
        <w:rPr>
          <w:rFonts w:ascii="Arial" w:hAnsi="Arial" w:cs="Arial"/>
          <w:color w:val="000000"/>
          <w:sz w:val="24"/>
          <w:szCs w:val="24"/>
        </w:rPr>
        <w:t xml:space="preserve"> En consecuencia, la “</w:t>
      </w:r>
      <w:r w:rsidR="00277E49" w:rsidRPr="00402C3B">
        <w:rPr>
          <w:rFonts w:ascii="Arial" w:hAnsi="Arial" w:cs="Arial"/>
          <w:iCs/>
          <w:color w:val="000000"/>
          <w:sz w:val="24"/>
          <w:szCs w:val="24"/>
        </w:rPr>
        <w:t>relación de trabajo</w:t>
      </w:r>
      <w:r w:rsidR="00277E49" w:rsidRPr="00891435">
        <w:rPr>
          <w:rFonts w:ascii="Arial" w:hAnsi="Arial" w:cs="Arial"/>
          <w:i/>
          <w:iCs/>
          <w:color w:val="000000"/>
          <w:sz w:val="24"/>
          <w:szCs w:val="24"/>
        </w:rPr>
        <w:t>”</w:t>
      </w:r>
      <w:r w:rsidR="00CB7175" w:rsidRPr="00891435">
        <w:rPr>
          <w:rFonts w:ascii="Arial" w:hAnsi="Arial" w:cs="Arial"/>
          <w:i/>
          <w:iCs/>
          <w:color w:val="000000"/>
          <w:sz w:val="24"/>
          <w:szCs w:val="24"/>
        </w:rPr>
        <w:t xml:space="preserve"> </w:t>
      </w:r>
      <w:r w:rsidR="00277E49" w:rsidRPr="00891435">
        <w:rPr>
          <w:rFonts w:ascii="Arial" w:hAnsi="Arial" w:cs="Arial"/>
          <w:color w:val="000000"/>
          <w:sz w:val="24"/>
          <w:szCs w:val="24"/>
        </w:rPr>
        <w:t>es aquella relación jurídica que surge entre el trabajador y el empleador por el hecho de</w:t>
      </w:r>
      <w:r w:rsidR="00CB7175" w:rsidRPr="00891435">
        <w:rPr>
          <w:rFonts w:ascii="Arial" w:hAnsi="Arial" w:cs="Arial"/>
          <w:color w:val="000000"/>
          <w:sz w:val="24"/>
          <w:szCs w:val="24"/>
        </w:rPr>
        <w:t xml:space="preserve"> </w:t>
      </w:r>
      <w:r w:rsidR="00277E49" w:rsidRPr="00891435">
        <w:rPr>
          <w:rFonts w:ascii="Arial" w:hAnsi="Arial" w:cs="Arial"/>
          <w:color w:val="000000"/>
          <w:sz w:val="24"/>
          <w:szCs w:val="24"/>
        </w:rPr>
        <w:t xml:space="preserve">la prestación del servicio, con independencia del </w:t>
      </w:r>
      <w:r w:rsidR="00277E49" w:rsidRPr="003E43CE">
        <w:rPr>
          <w:rFonts w:ascii="Arial" w:hAnsi="Arial" w:cs="Arial"/>
          <w:sz w:val="24"/>
          <w:szCs w:val="24"/>
        </w:rPr>
        <w:t>acto jurídico que ha originado dicha</w:t>
      </w:r>
      <w:r w:rsidR="00CB7175" w:rsidRPr="00891435">
        <w:rPr>
          <w:rFonts w:ascii="Arial" w:hAnsi="Arial" w:cs="Arial"/>
          <w:color w:val="000000"/>
          <w:sz w:val="24"/>
          <w:szCs w:val="24"/>
        </w:rPr>
        <w:t xml:space="preserve"> </w:t>
      </w:r>
      <w:r w:rsidR="00277E49" w:rsidRPr="00891435">
        <w:rPr>
          <w:rFonts w:ascii="Arial" w:hAnsi="Arial" w:cs="Arial"/>
          <w:color w:val="000000"/>
          <w:sz w:val="24"/>
          <w:szCs w:val="24"/>
        </w:rPr>
        <w:t>prestación, y aunque el contrato sea nulo o inexistente</w:t>
      </w:r>
      <w:r w:rsidR="006131BC">
        <w:rPr>
          <w:rFonts w:ascii="Arial" w:hAnsi="Arial" w:cs="Arial"/>
          <w:color w:val="000000"/>
          <w:sz w:val="24"/>
          <w:szCs w:val="24"/>
        </w:rPr>
        <w:t>,</w:t>
      </w:r>
      <w:r w:rsidR="00277E49" w:rsidRPr="00891435">
        <w:rPr>
          <w:rFonts w:ascii="Arial" w:hAnsi="Arial" w:cs="Arial"/>
          <w:color w:val="000000"/>
          <w:sz w:val="24"/>
          <w:szCs w:val="24"/>
        </w:rPr>
        <w:t xml:space="preserve"> se le aplica toda la normativa</w:t>
      </w:r>
      <w:r w:rsidR="00CB7175" w:rsidRPr="00891435">
        <w:rPr>
          <w:rFonts w:ascii="Arial" w:hAnsi="Arial" w:cs="Arial"/>
          <w:color w:val="000000"/>
          <w:sz w:val="24"/>
          <w:szCs w:val="24"/>
        </w:rPr>
        <w:t xml:space="preserve"> </w:t>
      </w:r>
      <w:r w:rsidR="00277E49" w:rsidRPr="00891435">
        <w:rPr>
          <w:rFonts w:ascii="Arial" w:hAnsi="Arial" w:cs="Arial"/>
          <w:color w:val="000000"/>
          <w:sz w:val="24"/>
          <w:szCs w:val="24"/>
        </w:rPr>
        <w:t xml:space="preserve">laboral. </w:t>
      </w:r>
    </w:p>
    <w:p w:rsidR="000527D7" w:rsidRPr="00891435" w:rsidRDefault="00D558DD"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 xml:space="preserve">Señaló que </w:t>
      </w:r>
      <w:r w:rsidR="001407A1" w:rsidRPr="00891435">
        <w:rPr>
          <w:rFonts w:ascii="Arial" w:hAnsi="Arial" w:cs="Arial"/>
          <w:color w:val="000000"/>
          <w:sz w:val="24"/>
          <w:szCs w:val="24"/>
        </w:rPr>
        <w:t xml:space="preserve">la evidente incorrecta interpretación del art. 23 </w:t>
      </w:r>
      <w:r w:rsidR="003E43CE">
        <w:rPr>
          <w:rFonts w:ascii="Arial" w:hAnsi="Arial" w:cs="Arial"/>
          <w:color w:val="000000"/>
          <w:sz w:val="24"/>
          <w:szCs w:val="24"/>
        </w:rPr>
        <w:t>LCT</w:t>
      </w:r>
      <w:r w:rsidR="00473214" w:rsidRPr="00891435">
        <w:rPr>
          <w:rFonts w:ascii="Arial" w:hAnsi="Arial" w:cs="Arial"/>
          <w:color w:val="000000"/>
          <w:sz w:val="24"/>
          <w:szCs w:val="24"/>
        </w:rPr>
        <w:t xml:space="preserve">, </w:t>
      </w:r>
      <w:r w:rsidR="00277E49" w:rsidRPr="00891435">
        <w:rPr>
          <w:rFonts w:ascii="Arial" w:hAnsi="Arial" w:cs="Arial"/>
          <w:color w:val="000000"/>
          <w:sz w:val="24"/>
          <w:szCs w:val="24"/>
        </w:rPr>
        <w:t>sea</w:t>
      </w:r>
      <w:r w:rsidR="00CB7175" w:rsidRPr="00891435">
        <w:rPr>
          <w:rFonts w:ascii="Arial" w:hAnsi="Arial" w:cs="Arial"/>
          <w:color w:val="000000"/>
          <w:sz w:val="24"/>
          <w:szCs w:val="24"/>
        </w:rPr>
        <w:t xml:space="preserve"> </w:t>
      </w:r>
      <w:r w:rsidR="00277E49" w:rsidRPr="00891435">
        <w:rPr>
          <w:rFonts w:ascii="Arial" w:hAnsi="Arial" w:cs="Arial"/>
          <w:color w:val="000000"/>
          <w:sz w:val="24"/>
          <w:szCs w:val="24"/>
        </w:rPr>
        <w:t>en su tesis amplia o restringida, viene de la mano del olvido de la aplicación</w:t>
      </w:r>
      <w:r w:rsidR="00CB7175" w:rsidRPr="00891435">
        <w:rPr>
          <w:rFonts w:ascii="Arial" w:hAnsi="Arial" w:cs="Arial"/>
          <w:color w:val="000000"/>
          <w:sz w:val="24"/>
          <w:szCs w:val="24"/>
        </w:rPr>
        <w:t xml:space="preserve"> </w:t>
      </w:r>
      <w:r w:rsidR="003E43CE">
        <w:rPr>
          <w:rFonts w:ascii="Arial" w:hAnsi="Arial" w:cs="Arial"/>
          <w:color w:val="000000"/>
          <w:sz w:val="24"/>
          <w:szCs w:val="24"/>
        </w:rPr>
        <w:t>de los arts. 22, 9, 50 LCT</w:t>
      </w:r>
      <w:r w:rsidR="00277E49" w:rsidRPr="00891435">
        <w:rPr>
          <w:rFonts w:ascii="Arial" w:hAnsi="Arial" w:cs="Arial"/>
          <w:color w:val="000000"/>
          <w:sz w:val="24"/>
          <w:szCs w:val="24"/>
        </w:rPr>
        <w:t xml:space="preserve">, 59 Constitución Provincial y 14 </w:t>
      </w:r>
      <w:r w:rsidRPr="00891435">
        <w:rPr>
          <w:rFonts w:ascii="Arial" w:hAnsi="Arial" w:cs="Arial"/>
          <w:color w:val="000000"/>
          <w:sz w:val="24"/>
          <w:szCs w:val="24"/>
        </w:rPr>
        <w:t>b</w:t>
      </w:r>
      <w:r w:rsidR="00277E49" w:rsidRPr="00891435">
        <w:rPr>
          <w:rFonts w:ascii="Arial" w:hAnsi="Arial" w:cs="Arial"/>
          <w:color w:val="000000"/>
          <w:sz w:val="24"/>
          <w:szCs w:val="24"/>
        </w:rPr>
        <w:t>is C.N., pero se asienta</w:t>
      </w:r>
      <w:r w:rsidR="00CB7175" w:rsidRPr="00891435">
        <w:rPr>
          <w:rFonts w:ascii="Arial" w:hAnsi="Arial" w:cs="Arial"/>
          <w:color w:val="000000"/>
          <w:sz w:val="24"/>
          <w:szCs w:val="24"/>
        </w:rPr>
        <w:t xml:space="preserve"> </w:t>
      </w:r>
      <w:r w:rsidR="00277E49" w:rsidRPr="00891435">
        <w:rPr>
          <w:rFonts w:ascii="Arial" w:hAnsi="Arial" w:cs="Arial"/>
          <w:color w:val="000000"/>
          <w:sz w:val="24"/>
          <w:szCs w:val="24"/>
        </w:rPr>
        <w:t xml:space="preserve">fundamentalmente en que </w:t>
      </w:r>
      <w:r w:rsidR="001407A1" w:rsidRPr="00891435">
        <w:rPr>
          <w:rFonts w:ascii="Arial" w:hAnsi="Arial" w:cs="Arial"/>
          <w:color w:val="000000"/>
          <w:sz w:val="24"/>
          <w:szCs w:val="24"/>
        </w:rPr>
        <w:t>si se acepta la relación (</w:t>
      </w:r>
      <w:r w:rsidR="001407A1" w:rsidRPr="00891435">
        <w:rPr>
          <w:rFonts w:ascii="Arial" w:hAnsi="Arial" w:cs="Arial"/>
          <w:bCs/>
          <w:i/>
          <w:iCs/>
          <w:color w:val="000000"/>
          <w:sz w:val="24"/>
          <w:szCs w:val="24"/>
        </w:rPr>
        <w:t>sea de tipo laboral o que pueda derivar en una locación de servicio, locación de obra o bien trabajo benévolo</w:t>
      </w:r>
      <w:r w:rsidR="00277E49" w:rsidRPr="00891435">
        <w:rPr>
          <w:rFonts w:ascii="Arial" w:hAnsi="Arial" w:cs="Arial"/>
          <w:color w:val="000000"/>
          <w:sz w:val="24"/>
          <w:szCs w:val="24"/>
        </w:rPr>
        <w:t>) debe necesariamente</w:t>
      </w:r>
      <w:r w:rsidR="00CB7175" w:rsidRPr="00891435">
        <w:rPr>
          <w:rFonts w:ascii="Arial" w:hAnsi="Arial" w:cs="Arial"/>
          <w:color w:val="000000"/>
          <w:sz w:val="24"/>
          <w:szCs w:val="24"/>
        </w:rPr>
        <w:t xml:space="preserve"> </w:t>
      </w:r>
      <w:r w:rsidR="00277E49" w:rsidRPr="00891435">
        <w:rPr>
          <w:rFonts w:ascii="Arial" w:hAnsi="Arial" w:cs="Arial"/>
          <w:color w:val="000000"/>
          <w:sz w:val="24"/>
          <w:szCs w:val="24"/>
        </w:rPr>
        <w:t>invertir la carga de la prueba a los fines que la demandada justifique de alguna manera,</w:t>
      </w:r>
      <w:r w:rsidR="00CB7175" w:rsidRPr="00891435">
        <w:rPr>
          <w:rFonts w:ascii="Arial" w:hAnsi="Arial" w:cs="Arial"/>
          <w:color w:val="000000"/>
          <w:sz w:val="24"/>
          <w:szCs w:val="24"/>
        </w:rPr>
        <w:t xml:space="preserve"> </w:t>
      </w:r>
      <w:r w:rsidR="00277E49" w:rsidRPr="00891435">
        <w:rPr>
          <w:rFonts w:ascii="Arial" w:hAnsi="Arial" w:cs="Arial"/>
          <w:color w:val="000000"/>
          <w:sz w:val="24"/>
          <w:szCs w:val="24"/>
        </w:rPr>
        <w:t>que esos trabajos o prestaci</w:t>
      </w:r>
      <w:r w:rsidR="000527D7" w:rsidRPr="00891435">
        <w:rPr>
          <w:rFonts w:ascii="Arial" w:hAnsi="Arial" w:cs="Arial"/>
          <w:color w:val="000000"/>
          <w:sz w:val="24"/>
          <w:szCs w:val="24"/>
        </w:rPr>
        <w:t>ones obedecieron a una figura no</w:t>
      </w:r>
      <w:r w:rsidR="006131BC">
        <w:rPr>
          <w:rFonts w:ascii="Arial" w:hAnsi="Arial" w:cs="Arial"/>
          <w:color w:val="000000"/>
          <w:sz w:val="24"/>
          <w:szCs w:val="24"/>
        </w:rPr>
        <w:t xml:space="preserve"> laboral.</w:t>
      </w:r>
    </w:p>
    <w:p w:rsidR="00277E49" w:rsidRPr="00891435" w:rsidRDefault="00CB7175"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bCs/>
          <w:color w:val="000000"/>
          <w:sz w:val="24"/>
          <w:szCs w:val="24"/>
        </w:rPr>
        <w:t>C</w:t>
      </w:r>
      <w:r w:rsidR="000527D7" w:rsidRPr="00891435">
        <w:rPr>
          <w:rFonts w:ascii="Arial" w:hAnsi="Arial" w:cs="Arial"/>
          <w:bCs/>
          <w:color w:val="000000"/>
          <w:sz w:val="24"/>
          <w:szCs w:val="24"/>
        </w:rPr>
        <w:t xml:space="preserve">onsideró </w:t>
      </w:r>
      <w:r w:rsidRPr="00891435">
        <w:rPr>
          <w:rFonts w:ascii="Arial" w:hAnsi="Arial" w:cs="Arial"/>
          <w:bCs/>
          <w:color w:val="000000"/>
          <w:sz w:val="24"/>
          <w:szCs w:val="24"/>
        </w:rPr>
        <w:t>que e</w:t>
      </w:r>
      <w:r w:rsidR="00277E49" w:rsidRPr="00891435">
        <w:rPr>
          <w:rFonts w:ascii="Arial" w:hAnsi="Arial" w:cs="Arial"/>
          <w:color w:val="000000"/>
          <w:sz w:val="24"/>
          <w:szCs w:val="24"/>
        </w:rPr>
        <w:t xml:space="preserve">l Juez debió </w:t>
      </w:r>
      <w:r w:rsidR="001407A1" w:rsidRPr="00891435">
        <w:rPr>
          <w:rFonts w:ascii="Arial" w:hAnsi="Arial" w:cs="Arial"/>
          <w:color w:val="000000"/>
          <w:sz w:val="24"/>
          <w:szCs w:val="24"/>
        </w:rPr>
        <w:t xml:space="preserve">invertir la carga probatoria, dejar entrar el principio protectorio </w:t>
      </w:r>
      <w:r w:rsidR="00277E49" w:rsidRPr="00891435">
        <w:rPr>
          <w:rFonts w:ascii="Arial" w:hAnsi="Arial" w:cs="Arial"/>
          <w:color w:val="000000"/>
          <w:sz w:val="24"/>
          <w:szCs w:val="24"/>
        </w:rPr>
        <w:t>con</w:t>
      </w:r>
      <w:r w:rsidRPr="00891435">
        <w:rPr>
          <w:rFonts w:ascii="Arial" w:hAnsi="Arial" w:cs="Arial"/>
          <w:color w:val="000000"/>
          <w:sz w:val="24"/>
          <w:szCs w:val="24"/>
        </w:rPr>
        <w:t xml:space="preserve"> </w:t>
      </w:r>
      <w:r w:rsidR="00277E49" w:rsidRPr="00891435">
        <w:rPr>
          <w:rFonts w:ascii="Arial" w:hAnsi="Arial" w:cs="Arial"/>
          <w:color w:val="000000"/>
          <w:sz w:val="24"/>
          <w:szCs w:val="24"/>
        </w:rPr>
        <w:t>todas sus implicancias</w:t>
      </w:r>
      <w:r w:rsidR="001407A1" w:rsidRPr="00891435">
        <w:rPr>
          <w:rFonts w:ascii="Arial" w:hAnsi="Arial" w:cs="Arial"/>
          <w:color w:val="000000"/>
          <w:sz w:val="24"/>
          <w:szCs w:val="24"/>
        </w:rPr>
        <w:t>, dejar entrar el art</w:t>
      </w:r>
      <w:r w:rsidR="00277E49" w:rsidRPr="00891435">
        <w:rPr>
          <w:rFonts w:ascii="Arial" w:hAnsi="Arial" w:cs="Arial"/>
          <w:color w:val="000000"/>
          <w:sz w:val="24"/>
          <w:szCs w:val="24"/>
        </w:rPr>
        <w:t>. 9 que refuerza la posición del</w:t>
      </w:r>
      <w:r w:rsidRPr="00891435">
        <w:rPr>
          <w:rFonts w:ascii="Arial" w:hAnsi="Arial" w:cs="Arial"/>
          <w:color w:val="000000"/>
          <w:sz w:val="24"/>
          <w:szCs w:val="24"/>
        </w:rPr>
        <w:t xml:space="preserve"> </w:t>
      </w:r>
      <w:r w:rsidR="00277E49" w:rsidRPr="00891435">
        <w:rPr>
          <w:rFonts w:ascii="Arial" w:hAnsi="Arial" w:cs="Arial"/>
          <w:color w:val="000000"/>
          <w:sz w:val="24"/>
          <w:szCs w:val="24"/>
        </w:rPr>
        <w:t xml:space="preserve">trabajador en caso de duda sobre derecho aplicable </w:t>
      </w:r>
      <w:r w:rsidR="00473214" w:rsidRPr="00891435">
        <w:rPr>
          <w:rFonts w:ascii="Arial" w:hAnsi="Arial" w:cs="Arial"/>
          <w:color w:val="000000"/>
          <w:sz w:val="24"/>
          <w:szCs w:val="24"/>
        </w:rPr>
        <w:t xml:space="preserve">y también </w:t>
      </w:r>
      <w:r w:rsidR="001407A1" w:rsidRPr="00891435">
        <w:rPr>
          <w:rFonts w:ascii="Arial" w:hAnsi="Arial" w:cs="Arial"/>
          <w:color w:val="000000"/>
          <w:sz w:val="24"/>
          <w:szCs w:val="24"/>
        </w:rPr>
        <w:t>en materia de prueba</w:t>
      </w:r>
      <w:r w:rsidR="00277E49" w:rsidRPr="00891435">
        <w:rPr>
          <w:rFonts w:ascii="Arial" w:hAnsi="Arial" w:cs="Arial"/>
          <w:color w:val="000000"/>
          <w:sz w:val="24"/>
          <w:szCs w:val="24"/>
        </w:rPr>
        <w:t>, y llegar lógica y jurídicamente a un fallo con correcto razonamiento en la</w:t>
      </w:r>
      <w:r w:rsidR="006A54CE" w:rsidRPr="00891435">
        <w:rPr>
          <w:rFonts w:ascii="Arial" w:hAnsi="Arial" w:cs="Arial"/>
          <w:color w:val="000000"/>
          <w:sz w:val="24"/>
          <w:szCs w:val="24"/>
        </w:rPr>
        <w:t xml:space="preserve"> </w:t>
      </w:r>
      <w:r w:rsidR="00277E49" w:rsidRPr="00891435">
        <w:rPr>
          <w:rFonts w:ascii="Arial" w:hAnsi="Arial" w:cs="Arial"/>
          <w:color w:val="000000"/>
          <w:sz w:val="24"/>
          <w:szCs w:val="24"/>
        </w:rPr>
        <w:t>aplicac</w:t>
      </w:r>
      <w:r w:rsidR="006131BC">
        <w:rPr>
          <w:rFonts w:ascii="Arial" w:hAnsi="Arial" w:cs="Arial"/>
          <w:color w:val="000000"/>
          <w:sz w:val="24"/>
          <w:szCs w:val="24"/>
        </w:rPr>
        <w:t>ión e interpretación de la ley.</w:t>
      </w:r>
    </w:p>
    <w:p w:rsidR="00D558DD" w:rsidRPr="00891435" w:rsidRDefault="00D558DD"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 xml:space="preserve">Indicó </w:t>
      </w:r>
      <w:r w:rsidR="006A54CE" w:rsidRPr="00891435">
        <w:rPr>
          <w:rFonts w:ascii="Arial" w:hAnsi="Arial" w:cs="Arial"/>
          <w:color w:val="000000"/>
          <w:sz w:val="24"/>
          <w:szCs w:val="24"/>
        </w:rPr>
        <w:t>que c</w:t>
      </w:r>
      <w:r w:rsidR="00277E49" w:rsidRPr="00891435">
        <w:rPr>
          <w:rFonts w:ascii="Arial" w:hAnsi="Arial" w:cs="Arial"/>
          <w:color w:val="000000"/>
          <w:sz w:val="24"/>
          <w:szCs w:val="24"/>
        </w:rPr>
        <w:t>uando opera la presunción recae sobre el empleador la carga de</w:t>
      </w:r>
      <w:r w:rsidR="000527D7" w:rsidRPr="00891435">
        <w:rPr>
          <w:rFonts w:ascii="Arial" w:hAnsi="Arial" w:cs="Arial"/>
          <w:color w:val="000000"/>
          <w:sz w:val="24"/>
          <w:szCs w:val="24"/>
        </w:rPr>
        <w:t xml:space="preserve"> </w:t>
      </w:r>
      <w:r w:rsidR="00277E49" w:rsidRPr="00891435">
        <w:rPr>
          <w:rFonts w:ascii="Arial" w:hAnsi="Arial" w:cs="Arial"/>
          <w:color w:val="000000"/>
          <w:sz w:val="24"/>
          <w:szCs w:val="24"/>
        </w:rPr>
        <w:t xml:space="preserve">probar que esos servicios personales no tienen como </w:t>
      </w:r>
      <w:proofErr w:type="gramStart"/>
      <w:r w:rsidR="00277E49" w:rsidRPr="00891435">
        <w:rPr>
          <w:rFonts w:ascii="Arial" w:hAnsi="Arial" w:cs="Arial"/>
          <w:color w:val="000000"/>
          <w:sz w:val="24"/>
          <w:szCs w:val="24"/>
        </w:rPr>
        <w:lastRenderedPageBreak/>
        <w:t>causa</w:t>
      </w:r>
      <w:proofErr w:type="gramEnd"/>
      <w:r w:rsidR="00277E49" w:rsidRPr="00891435">
        <w:rPr>
          <w:rFonts w:ascii="Arial" w:hAnsi="Arial" w:cs="Arial"/>
          <w:color w:val="000000"/>
          <w:sz w:val="24"/>
          <w:szCs w:val="24"/>
        </w:rPr>
        <w:t xml:space="preserve"> un contrato de trabajo, </w:t>
      </w:r>
      <w:r w:rsidR="001407A1" w:rsidRPr="00891435">
        <w:rPr>
          <w:rFonts w:ascii="Arial" w:hAnsi="Arial" w:cs="Arial"/>
          <w:color w:val="000000"/>
          <w:sz w:val="24"/>
          <w:szCs w:val="24"/>
        </w:rPr>
        <w:t xml:space="preserve">y que esta segunda parte </w:t>
      </w:r>
      <w:r w:rsidR="006A54CE" w:rsidRPr="00891435">
        <w:rPr>
          <w:rFonts w:ascii="Arial" w:hAnsi="Arial" w:cs="Arial"/>
          <w:color w:val="000000"/>
          <w:sz w:val="24"/>
          <w:szCs w:val="24"/>
        </w:rPr>
        <w:t xml:space="preserve">es </w:t>
      </w:r>
      <w:r w:rsidR="00277E49" w:rsidRPr="00891435">
        <w:rPr>
          <w:rFonts w:ascii="Arial" w:hAnsi="Arial" w:cs="Arial"/>
          <w:color w:val="000000"/>
          <w:sz w:val="24"/>
          <w:szCs w:val="24"/>
        </w:rPr>
        <w:t xml:space="preserve"> </w:t>
      </w:r>
      <w:r w:rsidR="001407A1" w:rsidRPr="00891435">
        <w:rPr>
          <w:rFonts w:ascii="Arial" w:hAnsi="Arial" w:cs="Arial"/>
          <w:color w:val="000000"/>
          <w:sz w:val="24"/>
          <w:szCs w:val="24"/>
        </w:rPr>
        <w:t xml:space="preserve">la que no </w:t>
      </w:r>
      <w:r w:rsidRPr="00891435">
        <w:rPr>
          <w:rFonts w:ascii="Arial" w:hAnsi="Arial" w:cs="Arial"/>
          <w:color w:val="000000"/>
          <w:sz w:val="24"/>
          <w:szCs w:val="24"/>
        </w:rPr>
        <w:t>aparece en el razonamiento del C</w:t>
      </w:r>
      <w:r w:rsidR="001407A1" w:rsidRPr="00891435">
        <w:rPr>
          <w:rFonts w:ascii="Arial" w:hAnsi="Arial" w:cs="Arial"/>
          <w:color w:val="000000"/>
          <w:sz w:val="24"/>
          <w:szCs w:val="24"/>
        </w:rPr>
        <w:t xml:space="preserve">amarista preopinante </w:t>
      </w:r>
      <w:r w:rsidR="006A54CE" w:rsidRPr="00891435">
        <w:rPr>
          <w:rFonts w:ascii="Arial" w:hAnsi="Arial" w:cs="Arial"/>
          <w:color w:val="000000"/>
          <w:sz w:val="24"/>
          <w:szCs w:val="24"/>
        </w:rPr>
        <w:t xml:space="preserve">y que la </w:t>
      </w:r>
      <w:r w:rsidR="00277E49" w:rsidRPr="00891435">
        <w:rPr>
          <w:rFonts w:ascii="Arial" w:hAnsi="Arial" w:cs="Arial"/>
          <w:color w:val="000000"/>
          <w:sz w:val="24"/>
          <w:szCs w:val="24"/>
        </w:rPr>
        <w:t xml:space="preserve"> afirmación que hace el juzgador al decir o pedir para este caso concreto</w:t>
      </w:r>
      <w:r w:rsidR="006A54CE" w:rsidRPr="00891435">
        <w:rPr>
          <w:rFonts w:ascii="Arial" w:hAnsi="Arial" w:cs="Arial"/>
          <w:color w:val="000000"/>
          <w:sz w:val="24"/>
          <w:szCs w:val="24"/>
        </w:rPr>
        <w:t xml:space="preserve"> </w:t>
      </w:r>
      <w:r w:rsidR="00277E49" w:rsidRPr="00891435">
        <w:rPr>
          <w:rFonts w:ascii="Arial" w:hAnsi="Arial" w:cs="Arial"/>
          <w:bCs/>
          <w:i/>
          <w:iCs/>
          <w:color w:val="000000"/>
          <w:sz w:val="24"/>
          <w:szCs w:val="24"/>
        </w:rPr>
        <w:t>“…prestación de servicios dependientes….”</w:t>
      </w:r>
      <w:r w:rsidR="00277E49" w:rsidRPr="00891435">
        <w:rPr>
          <w:rFonts w:ascii="Arial" w:hAnsi="Arial" w:cs="Arial"/>
          <w:b/>
          <w:bCs/>
          <w:i/>
          <w:iCs/>
          <w:color w:val="000000"/>
          <w:sz w:val="24"/>
          <w:szCs w:val="24"/>
        </w:rPr>
        <w:t xml:space="preserve"> </w:t>
      </w:r>
      <w:r w:rsidR="006A54CE" w:rsidRPr="00891435">
        <w:rPr>
          <w:rFonts w:ascii="Arial" w:hAnsi="Arial" w:cs="Arial"/>
          <w:color w:val="000000"/>
          <w:sz w:val="24"/>
          <w:szCs w:val="24"/>
        </w:rPr>
        <w:t>c</w:t>
      </w:r>
      <w:r w:rsidR="00277E49" w:rsidRPr="00891435">
        <w:rPr>
          <w:rFonts w:ascii="Arial" w:hAnsi="Arial" w:cs="Arial"/>
          <w:color w:val="000000"/>
          <w:sz w:val="24"/>
          <w:szCs w:val="24"/>
        </w:rPr>
        <w:t>onstituye una clara maniobra de</w:t>
      </w:r>
      <w:r w:rsidR="006A54CE" w:rsidRPr="00891435">
        <w:rPr>
          <w:rFonts w:ascii="Arial" w:hAnsi="Arial" w:cs="Arial"/>
          <w:color w:val="000000"/>
          <w:sz w:val="24"/>
          <w:szCs w:val="24"/>
        </w:rPr>
        <w:t xml:space="preserve"> </w:t>
      </w:r>
      <w:r w:rsidR="00277E49" w:rsidRPr="00891435">
        <w:rPr>
          <w:rFonts w:ascii="Arial" w:hAnsi="Arial" w:cs="Arial"/>
          <w:color w:val="000000"/>
          <w:sz w:val="24"/>
          <w:szCs w:val="24"/>
        </w:rPr>
        <w:t>favorecer a la dem</w:t>
      </w:r>
      <w:r w:rsidR="006A54CE" w:rsidRPr="00891435">
        <w:rPr>
          <w:rFonts w:ascii="Arial" w:hAnsi="Arial" w:cs="Arial"/>
          <w:color w:val="000000"/>
          <w:sz w:val="24"/>
          <w:szCs w:val="24"/>
        </w:rPr>
        <w:t>andada.</w:t>
      </w:r>
    </w:p>
    <w:p w:rsidR="000527D7" w:rsidRPr="00891435" w:rsidRDefault="00D558DD"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 xml:space="preserve">Aseguró </w:t>
      </w:r>
      <w:r w:rsidR="006A54CE" w:rsidRPr="00891435">
        <w:rPr>
          <w:rFonts w:ascii="Arial" w:hAnsi="Arial" w:cs="Arial"/>
          <w:color w:val="000000"/>
          <w:sz w:val="24"/>
          <w:szCs w:val="24"/>
        </w:rPr>
        <w:t xml:space="preserve">que </w:t>
      </w:r>
      <w:r w:rsidRPr="00891435">
        <w:rPr>
          <w:rFonts w:ascii="Arial" w:hAnsi="Arial" w:cs="Arial"/>
          <w:color w:val="000000"/>
          <w:sz w:val="24"/>
          <w:szCs w:val="24"/>
        </w:rPr>
        <w:t xml:space="preserve">se </w:t>
      </w:r>
      <w:r w:rsidR="006A54CE" w:rsidRPr="00891435">
        <w:rPr>
          <w:rFonts w:ascii="Arial" w:hAnsi="Arial" w:cs="Arial"/>
          <w:color w:val="000000"/>
          <w:sz w:val="24"/>
          <w:szCs w:val="24"/>
        </w:rPr>
        <w:t xml:space="preserve">han probado la subordinación, </w:t>
      </w:r>
      <w:r w:rsidR="00277E49" w:rsidRPr="00891435">
        <w:rPr>
          <w:rFonts w:ascii="Arial" w:hAnsi="Arial" w:cs="Arial"/>
          <w:color w:val="000000"/>
          <w:sz w:val="24"/>
          <w:szCs w:val="24"/>
        </w:rPr>
        <w:t>acompaña</w:t>
      </w:r>
      <w:r w:rsidR="006A54CE" w:rsidRPr="00891435">
        <w:rPr>
          <w:rFonts w:ascii="Arial" w:hAnsi="Arial" w:cs="Arial"/>
          <w:color w:val="000000"/>
          <w:sz w:val="24"/>
          <w:szCs w:val="24"/>
        </w:rPr>
        <w:t>ndo</w:t>
      </w:r>
      <w:r w:rsidR="00277E49" w:rsidRPr="00891435">
        <w:rPr>
          <w:rFonts w:ascii="Arial" w:hAnsi="Arial" w:cs="Arial"/>
          <w:color w:val="000000"/>
          <w:sz w:val="24"/>
          <w:szCs w:val="24"/>
        </w:rPr>
        <w:t xml:space="preserve"> recibos de haberes y documentos que da cuenta el pago realizado por el</w:t>
      </w:r>
      <w:r w:rsidR="006A54CE" w:rsidRPr="00891435">
        <w:rPr>
          <w:rFonts w:ascii="Arial" w:hAnsi="Arial" w:cs="Arial"/>
          <w:color w:val="000000"/>
          <w:sz w:val="24"/>
          <w:szCs w:val="24"/>
        </w:rPr>
        <w:t xml:space="preserve"> </w:t>
      </w:r>
      <w:r w:rsidR="00277E49" w:rsidRPr="00891435">
        <w:rPr>
          <w:rFonts w:ascii="Arial" w:hAnsi="Arial" w:cs="Arial"/>
          <w:color w:val="000000"/>
          <w:sz w:val="24"/>
          <w:szCs w:val="24"/>
        </w:rPr>
        <w:t xml:space="preserve">club a la actora </w:t>
      </w:r>
      <w:r w:rsidR="001407A1" w:rsidRPr="00891435">
        <w:rPr>
          <w:rFonts w:ascii="Arial" w:hAnsi="Arial" w:cs="Arial"/>
          <w:color w:val="000000"/>
          <w:sz w:val="24"/>
          <w:szCs w:val="24"/>
        </w:rPr>
        <w:t>en concepto de salario</w:t>
      </w:r>
      <w:r w:rsidR="006A54CE" w:rsidRPr="00891435">
        <w:rPr>
          <w:rFonts w:ascii="Arial" w:hAnsi="Arial" w:cs="Arial"/>
          <w:color w:val="000000"/>
          <w:sz w:val="24"/>
          <w:szCs w:val="24"/>
        </w:rPr>
        <w:t xml:space="preserve">, y que </w:t>
      </w:r>
      <w:r w:rsidR="00277E49" w:rsidRPr="00891435">
        <w:rPr>
          <w:rFonts w:ascii="Arial" w:hAnsi="Arial" w:cs="Arial"/>
          <w:color w:val="000000"/>
          <w:sz w:val="24"/>
          <w:szCs w:val="24"/>
        </w:rPr>
        <w:t>lo que hay que hacer</w:t>
      </w:r>
      <w:r w:rsidRPr="00891435">
        <w:rPr>
          <w:rFonts w:ascii="Arial" w:hAnsi="Arial" w:cs="Arial"/>
          <w:color w:val="000000"/>
          <w:sz w:val="24"/>
          <w:szCs w:val="24"/>
        </w:rPr>
        <w:t>, de acuerdo a lo previsto por el art. 23 LCT</w:t>
      </w:r>
      <w:r w:rsidR="006131BC">
        <w:rPr>
          <w:rFonts w:ascii="Arial" w:hAnsi="Arial" w:cs="Arial"/>
          <w:color w:val="000000"/>
          <w:sz w:val="24"/>
          <w:szCs w:val="24"/>
        </w:rPr>
        <w:t>,</w:t>
      </w:r>
      <w:r w:rsidR="00277E49" w:rsidRPr="00891435">
        <w:rPr>
          <w:rFonts w:ascii="Arial" w:hAnsi="Arial" w:cs="Arial"/>
          <w:color w:val="000000"/>
          <w:sz w:val="24"/>
          <w:szCs w:val="24"/>
        </w:rPr>
        <w:t xml:space="preserve"> es</w:t>
      </w:r>
      <w:r w:rsidR="000527D7" w:rsidRPr="00891435">
        <w:rPr>
          <w:rFonts w:ascii="Arial" w:hAnsi="Arial" w:cs="Arial"/>
          <w:color w:val="000000"/>
          <w:sz w:val="24"/>
          <w:szCs w:val="24"/>
        </w:rPr>
        <w:t xml:space="preserve"> </w:t>
      </w:r>
      <w:r w:rsidR="00277E49" w:rsidRPr="00891435">
        <w:rPr>
          <w:rFonts w:ascii="Arial" w:hAnsi="Arial" w:cs="Arial"/>
          <w:color w:val="000000"/>
          <w:sz w:val="24"/>
          <w:szCs w:val="24"/>
        </w:rPr>
        <w:t>ver si la demandada ha logrado con claridad meridiana probar que las prestaciones de</w:t>
      </w:r>
      <w:r w:rsidR="006A54CE" w:rsidRPr="00891435">
        <w:rPr>
          <w:rFonts w:ascii="Arial" w:hAnsi="Arial" w:cs="Arial"/>
          <w:color w:val="000000"/>
          <w:sz w:val="24"/>
          <w:szCs w:val="24"/>
        </w:rPr>
        <w:t xml:space="preserve"> </w:t>
      </w:r>
      <w:r w:rsidR="00277E49" w:rsidRPr="00891435">
        <w:rPr>
          <w:rFonts w:ascii="Arial" w:hAnsi="Arial" w:cs="Arial"/>
          <w:color w:val="000000"/>
          <w:sz w:val="24"/>
          <w:szCs w:val="24"/>
        </w:rPr>
        <w:t>tareas obedeció a una causa diversa a la laboral, y no como lo hace que deja abierta que</w:t>
      </w:r>
      <w:r w:rsidR="006A54CE" w:rsidRPr="00891435">
        <w:rPr>
          <w:rFonts w:ascii="Arial" w:hAnsi="Arial" w:cs="Arial"/>
          <w:color w:val="000000"/>
          <w:sz w:val="24"/>
          <w:szCs w:val="24"/>
        </w:rPr>
        <w:t xml:space="preserve"> </w:t>
      </w:r>
      <w:r w:rsidR="00277E49" w:rsidRPr="00891435">
        <w:rPr>
          <w:rFonts w:ascii="Arial" w:hAnsi="Arial" w:cs="Arial"/>
          <w:color w:val="000000"/>
          <w:sz w:val="24"/>
          <w:szCs w:val="24"/>
        </w:rPr>
        <w:t>la relación haya sido en el marco de la locación de servicios</w:t>
      </w:r>
      <w:r w:rsidRPr="00891435">
        <w:rPr>
          <w:rFonts w:ascii="Arial" w:hAnsi="Arial" w:cs="Arial"/>
          <w:color w:val="000000"/>
          <w:sz w:val="24"/>
          <w:szCs w:val="24"/>
        </w:rPr>
        <w:t>,</w:t>
      </w:r>
      <w:r w:rsidR="00277E49" w:rsidRPr="00891435">
        <w:rPr>
          <w:rFonts w:ascii="Arial" w:hAnsi="Arial" w:cs="Arial"/>
          <w:color w:val="000000"/>
          <w:sz w:val="24"/>
          <w:szCs w:val="24"/>
        </w:rPr>
        <w:t xml:space="preserve"> </w:t>
      </w:r>
      <w:r w:rsidR="001407A1" w:rsidRPr="00891435">
        <w:rPr>
          <w:rFonts w:ascii="Arial" w:hAnsi="Arial" w:cs="Arial"/>
          <w:color w:val="000000"/>
          <w:sz w:val="24"/>
          <w:szCs w:val="24"/>
        </w:rPr>
        <w:t>sin una sola prueba en ese sentido.</w:t>
      </w:r>
    </w:p>
    <w:p w:rsidR="00E8581A" w:rsidRPr="00891435" w:rsidRDefault="00D558DD"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 xml:space="preserve">Agregó que existe </w:t>
      </w:r>
      <w:r w:rsidR="00277E49" w:rsidRPr="00891435">
        <w:rPr>
          <w:rFonts w:ascii="Arial" w:hAnsi="Arial" w:cs="Arial"/>
          <w:color w:val="000000"/>
          <w:sz w:val="24"/>
          <w:szCs w:val="24"/>
        </w:rPr>
        <w:t xml:space="preserve">un </w:t>
      </w:r>
      <w:r w:rsidR="000527D7" w:rsidRPr="00891435">
        <w:rPr>
          <w:rFonts w:ascii="Arial" w:hAnsi="Arial" w:cs="Arial"/>
          <w:color w:val="000000"/>
          <w:sz w:val="24"/>
          <w:szCs w:val="24"/>
        </w:rPr>
        <w:t xml:space="preserve">grave </w:t>
      </w:r>
      <w:r w:rsidR="00277E49" w:rsidRPr="00891435">
        <w:rPr>
          <w:rFonts w:ascii="Arial" w:hAnsi="Arial" w:cs="Arial"/>
          <w:color w:val="000000"/>
          <w:sz w:val="24"/>
          <w:szCs w:val="24"/>
        </w:rPr>
        <w:t xml:space="preserve">error porque el </w:t>
      </w:r>
      <w:r w:rsidRPr="00891435">
        <w:rPr>
          <w:rFonts w:ascii="Arial" w:hAnsi="Arial" w:cs="Arial"/>
          <w:color w:val="000000"/>
          <w:sz w:val="24"/>
          <w:szCs w:val="24"/>
        </w:rPr>
        <w:t xml:space="preserve">art. </w:t>
      </w:r>
      <w:r w:rsidR="003E43CE">
        <w:rPr>
          <w:rFonts w:ascii="Arial" w:hAnsi="Arial" w:cs="Arial"/>
          <w:color w:val="000000"/>
          <w:sz w:val="24"/>
          <w:szCs w:val="24"/>
        </w:rPr>
        <w:t>23 LCT</w:t>
      </w:r>
      <w:r w:rsidR="00277E49" w:rsidRPr="00891435">
        <w:rPr>
          <w:rFonts w:ascii="Arial" w:hAnsi="Arial" w:cs="Arial"/>
          <w:color w:val="000000"/>
          <w:sz w:val="24"/>
          <w:szCs w:val="24"/>
        </w:rPr>
        <w:t>, no es</w:t>
      </w:r>
      <w:r w:rsidR="000527D7" w:rsidRPr="00891435">
        <w:rPr>
          <w:rFonts w:ascii="Arial" w:hAnsi="Arial" w:cs="Arial"/>
          <w:color w:val="000000"/>
          <w:sz w:val="24"/>
          <w:szCs w:val="24"/>
        </w:rPr>
        <w:t xml:space="preserve"> </w:t>
      </w:r>
      <w:r w:rsidR="00277E49" w:rsidRPr="00891435">
        <w:rPr>
          <w:rFonts w:ascii="Arial" w:hAnsi="Arial" w:cs="Arial"/>
          <w:color w:val="000000"/>
          <w:sz w:val="24"/>
          <w:szCs w:val="24"/>
        </w:rPr>
        <w:t>cualquier norma, es una norma fundamental de igualación de las partes, las cuales</w:t>
      </w:r>
      <w:r w:rsidR="00E8581A" w:rsidRPr="00891435">
        <w:rPr>
          <w:rFonts w:ascii="Arial" w:hAnsi="Arial" w:cs="Arial"/>
          <w:color w:val="000000"/>
          <w:sz w:val="24"/>
          <w:szCs w:val="24"/>
        </w:rPr>
        <w:t xml:space="preserve"> </w:t>
      </w:r>
      <w:r w:rsidR="00277E49" w:rsidRPr="00891435">
        <w:rPr>
          <w:rFonts w:ascii="Arial" w:hAnsi="Arial" w:cs="Arial"/>
          <w:color w:val="000000"/>
          <w:sz w:val="24"/>
          <w:szCs w:val="24"/>
        </w:rPr>
        <w:t xml:space="preserve">obviamente no son iguales, con una demandada dispuesta a testificar </w:t>
      </w:r>
      <w:r w:rsidR="00473214" w:rsidRPr="00891435">
        <w:rPr>
          <w:rFonts w:ascii="Arial" w:hAnsi="Arial" w:cs="Arial"/>
          <w:bCs/>
          <w:color w:val="000000"/>
          <w:sz w:val="24"/>
          <w:szCs w:val="24"/>
        </w:rPr>
        <w:t>ella misma</w:t>
      </w:r>
      <w:r w:rsidR="00473214" w:rsidRPr="00891435">
        <w:rPr>
          <w:rFonts w:ascii="Arial" w:hAnsi="Arial" w:cs="Arial"/>
          <w:b/>
          <w:bCs/>
          <w:color w:val="000000"/>
          <w:sz w:val="24"/>
          <w:szCs w:val="24"/>
        </w:rPr>
        <w:t xml:space="preserve"> </w:t>
      </w:r>
      <w:r w:rsidR="00277E49" w:rsidRPr="00891435">
        <w:rPr>
          <w:rFonts w:ascii="Arial" w:hAnsi="Arial" w:cs="Arial"/>
          <w:color w:val="000000"/>
          <w:sz w:val="24"/>
          <w:szCs w:val="24"/>
        </w:rPr>
        <w:t>por medio de sus propias autoridades; muchos de los cuales fue</w:t>
      </w:r>
      <w:r w:rsidRPr="00891435">
        <w:rPr>
          <w:rFonts w:ascii="Arial" w:hAnsi="Arial" w:cs="Arial"/>
          <w:color w:val="000000"/>
          <w:sz w:val="24"/>
          <w:szCs w:val="24"/>
        </w:rPr>
        <w:t xml:space="preserve">ron </w:t>
      </w:r>
      <w:r w:rsidR="00277E49" w:rsidRPr="00891435">
        <w:rPr>
          <w:rFonts w:ascii="Arial" w:hAnsi="Arial" w:cs="Arial"/>
          <w:color w:val="000000"/>
          <w:sz w:val="24"/>
          <w:szCs w:val="24"/>
        </w:rPr>
        <w:t xml:space="preserve"> participe</w:t>
      </w:r>
      <w:r w:rsidRPr="00891435">
        <w:rPr>
          <w:rFonts w:ascii="Arial" w:hAnsi="Arial" w:cs="Arial"/>
          <w:color w:val="000000"/>
          <w:sz w:val="24"/>
          <w:szCs w:val="24"/>
        </w:rPr>
        <w:t>s</w:t>
      </w:r>
      <w:r w:rsidR="00277E49" w:rsidRPr="00891435">
        <w:rPr>
          <w:rFonts w:ascii="Arial" w:hAnsi="Arial" w:cs="Arial"/>
          <w:color w:val="000000"/>
          <w:sz w:val="24"/>
          <w:szCs w:val="24"/>
        </w:rPr>
        <w:t xml:space="preserve"> en el fraude</w:t>
      </w:r>
      <w:r w:rsidR="00E8581A" w:rsidRPr="00891435">
        <w:rPr>
          <w:rFonts w:ascii="Arial" w:hAnsi="Arial" w:cs="Arial"/>
          <w:color w:val="000000"/>
          <w:sz w:val="24"/>
          <w:szCs w:val="24"/>
        </w:rPr>
        <w:t xml:space="preserve"> </w:t>
      </w:r>
      <w:r w:rsidR="00277E49" w:rsidRPr="00891435">
        <w:rPr>
          <w:rFonts w:ascii="Arial" w:hAnsi="Arial" w:cs="Arial"/>
          <w:color w:val="000000"/>
          <w:sz w:val="24"/>
          <w:szCs w:val="24"/>
        </w:rPr>
        <w:t xml:space="preserve">laboral contra la actora y que ahora son </w:t>
      </w:r>
      <w:r w:rsidR="000527D7" w:rsidRPr="00891435">
        <w:rPr>
          <w:rFonts w:ascii="Arial" w:hAnsi="Arial" w:cs="Arial"/>
          <w:color w:val="000000"/>
          <w:sz w:val="24"/>
          <w:szCs w:val="24"/>
        </w:rPr>
        <w:t xml:space="preserve">oídos como “testigos” </w:t>
      </w:r>
      <w:r w:rsidR="00E8581A" w:rsidRPr="00891435">
        <w:rPr>
          <w:rFonts w:ascii="Arial" w:hAnsi="Arial" w:cs="Arial"/>
          <w:color w:val="000000"/>
          <w:sz w:val="24"/>
          <w:szCs w:val="24"/>
        </w:rPr>
        <w:t>de la causa.</w:t>
      </w:r>
    </w:p>
    <w:p w:rsidR="008610D3" w:rsidRPr="006131BC" w:rsidRDefault="00E8581A" w:rsidP="009D39C0">
      <w:pPr>
        <w:tabs>
          <w:tab w:val="left" w:pos="0"/>
        </w:tabs>
        <w:autoSpaceDE w:val="0"/>
        <w:autoSpaceDN w:val="0"/>
        <w:adjustRightInd w:val="0"/>
        <w:spacing w:after="0"/>
        <w:ind w:firstLine="1985"/>
        <w:rPr>
          <w:rFonts w:ascii="Arial" w:hAnsi="Arial" w:cs="Arial"/>
          <w:sz w:val="24"/>
          <w:szCs w:val="24"/>
        </w:rPr>
      </w:pPr>
      <w:r w:rsidRPr="00891435">
        <w:rPr>
          <w:rFonts w:ascii="Arial" w:hAnsi="Arial" w:cs="Arial"/>
          <w:bCs/>
          <w:color w:val="000000"/>
          <w:sz w:val="24"/>
          <w:szCs w:val="24"/>
        </w:rPr>
        <w:t xml:space="preserve">En el punto </w:t>
      </w:r>
      <w:r w:rsidR="003E43CE">
        <w:rPr>
          <w:rFonts w:ascii="Arial" w:hAnsi="Arial" w:cs="Arial"/>
          <w:bCs/>
          <w:color w:val="000000"/>
          <w:sz w:val="24"/>
          <w:szCs w:val="24"/>
        </w:rPr>
        <w:t>VI. 2-</w:t>
      </w:r>
      <w:r w:rsidR="00277E49" w:rsidRPr="00891435">
        <w:rPr>
          <w:rFonts w:ascii="Arial" w:hAnsi="Arial" w:cs="Arial"/>
          <w:bCs/>
          <w:color w:val="000000"/>
          <w:sz w:val="24"/>
          <w:szCs w:val="24"/>
        </w:rPr>
        <w:t xml:space="preserve"> NO APLICACIÓN ART</w:t>
      </w:r>
      <w:r w:rsidR="003E43CE">
        <w:rPr>
          <w:rFonts w:ascii="Arial" w:hAnsi="Arial" w:cs="Arial"/>
          <w:bCs/>
          <w:color w:val="000000"/>
          <w:sz w:val="24"/>
          <w:szCs w:val="24"/>
        </w:rPr>
        <w:t>S. 9, 22, 23, 50 LCT</w:t>
      </w:r>
      <w:r w:rsidR="00277E49" w:rsidRPr="00891435">
        <w:rPr>
          <w:rFonts w:ascii="Arial" w:hAnsi="Arial" w:cs="Arial"/>
          <w:bCs/>
          <w:color w:val="000000"/>
          <w:sz w:val="24"/>
          <w:szCs w:val="24"/>
        </w:rPr>
        <w:t>, ARTS 58, 59 CONSTITU.</w:t>
      </w:r>
      <w:r w:rsidRPr="00891435">
        <w:rPr>
          <w:rFonts w:ascii="Arial" w:hAnsi="Arial" w:cs="Arial"/>
          <w:bCs/>
          <w:color w:val="000000"/>
          <w:sz w:val="24"/>
          <w:szCs w:val="24"/>
        </w:rPr>
        <w:t xml:space="preserve"> </w:t>
      </w:r>
      <w:r w:rsidR="003E43CE">
        <w:rPr>
          <w:rFonts w:ascii="Arial" w:hAnsi="Arial" w:cs="Arial"/>
          <w:bCs/>
          <w:color w:val="000000"/>
          <w:sz w:val="24"/>
          <w:szCs w:val="24"/>
        </w:rPr>
        <w:t>PROVINCIAL</w:t>
      </w:r>
      <w:r w:rsidR="00277E49" w:rsidRPr="00891435">
        <w:rPr>
          <w:rFonts w:ascii="Arial" w:hAnsi="Arial" w:cs="Arial"/>
          <w:bCs/>
          <w:color w:val="000000"/>
          <w:sz w:val="24"/>
          <w:szCs w:val="24"/>
        </w:rPr>
        <w:t xml:space="preserve"> PERTINENTES AL CASO</w:t>
      </w:r>
      <w:r w:rsidRPr="00891435">
        <w:rPr>
          <w:rFonts w:ascii="Arial" w:hAnsi="Arial" w:cs="Arial"/>
          <w:b/>
          <w:bCs/>
          <w:color w:val="000000"/>
          <w:sz w:val="24"/>
          <w:szCs w:val="24"/>
        </w:rPr>
        <w:t xml:space="preserve">, </w:t>
      </w:r>
      <w:r w:rsidRPr="00891435">
        <w:rPr>
          <w:rFonts w:ascii="Arial" w:hAnsi="Arial" w:cs="Arial"/>
          <w:bCs/>
          <w:color w:val="000000"/>
          <w:sz w:val="24"/>
          <w:szCs w:val="24"/>
        </w:rPr>
        <w:t>m</w:t>
      </w:r>
      <w:r w:rsidR="00366731" w:rsidRPr="00891435">
        <w:rPr>
          <w:rFonts w:ascii="Arial" w:hAnsi="Arial" w:cs="Arial"/>
          <w:color w:val="000000"/>
          <w:sz w:val="24"/>
          <w:szCs w:val="24"/>
        </w:rPr>
        <w:t>anifestó</w:t>
      </w:r>
      <w:r w:rsidRPr="00891435">
        <w:rPr>
          <w:rFonts w:ascii="Arial" w:hAnsi="Arial" w:cs="Arial"/>
          <w:color w:val="000000"/>
          <w:sz w:val="24"/>
          <w:szCs w:val="24"/>
        </w:rPr>
        <w:t xml:space="preserve"> que se ha </w:t>
      </w:r>
      <w:r w:rsidR="00277E49" w:rsidRPr="00891435">
        <w:rPr>
          <w:rFonts w:ascii="Arial" w:hAnsi="Arial" w:cs="Arial"/>
          <w:color w:val="000000"/>
          <w:sz w:val="24"/>
          <w:szCs w:val="24"/>
        </w:rPr>
        <w:t>omitido</w:t>
      </w:r>
      <w:r w:rsidRPr="00891435">
        <w:rPr>
          <w:rFonts w:ascii="Arial" w:hAnsi="Arial" w:cs="Arial"/>
          <w:color w:val="000000"/>
          <w:sz w:val="24"/>
          <w:szCs w:val="24"/>
        </w:rPr>
        <w:t xml:space="preserve"> </w:t>
      </w:r>
      <w:r w:rsidR="00277E49" w:rsidRPr="00891435">
        <w:rPr>
          <w:rFonts w:ascii="Arial" w:hAnsi="Arial" w:cs="Arial"/>
          <w:color w:val="000000"/>
          <w:sz w:val="24"/>
          <w:szCs w:val="24"/>
        </w:rPr>
        <w:t>la aplicación de normas fundamentales</w:t>
      </w:r>
      <w:r w:rsidRPr="00891435">
        <w:rPr>
          <w:rFonts w:ascii="Arial" w:hAnsi="Arial" w:cs="Arial"/>
          <w:color w:val="000000"/>
          <w:sz w:val="24"/>
          <w:szCs w:val="24"/>
        </w:rPr>
        <w:t xml:space="preserve"> y que </w:t>
      </w:r>
      <w:r w:rsidR="00277E49" w:rsidRPr="00891435">
        <w:rPr>
          <w:rFonts w:ascii="Arial" w:hAnsi="Arial" w:cs="Arial"/>
          <w:color w:val="000000"/>
          <w:sz w:val="24"/>
          <w:szCs w:val="24"/>
        </w:rPr>
        <w:t>si bien</w:t>
      </w:r>
      <w:r w:rsidR="00366731" w:rsidRPr="00891435">
        <w:rPr>
          <w:rFonts w:ascii="Arial" w:hAnsi="Arial" w:cs="Arial"/>
          <w:color w:val="000000"/>
          <w:sz w:val="24"/>
          <w:szCs w:val="24"/>
        </w:rPr>
        <w:t>,</w:t>
      </w:r>
      <w:r w:rsidR="00277E49" w:rsidRPr="00891435">
        <w:rPr>
          <w:rFonts w:ascii="Arial" w:hAnsi="Arial" w:cs="Arial"/>
          <w:color w:val="000000"/>
          <w:sz w:val="24"/>
          <w:szCs w:val="24"/>
        </w:rPr>
        <w:t xml:space="preserve"> confusamente en alguno</w:t>
      </w:r>
      <w:r w:rsidRPr="00891435">
        <w:rPr>
          <w:rFonts w:ascii="Arial" w:hAnsi="Arial" w:cs="Arial"/>
          <w:color w:val="000000"/>
          <w:sz w:val="24"/>
          <w:szCs w:val="24"/>
        </w:rPr>
        <w:t xml:space="preserve"> </w:t>
      </w:r>
      <w:r w:rsidR="00277E49" w:rsidRPr="00891435">
        <w:rPr>
          <w:rFonts w:ascii="Arial" w:hAnsi="Arial" w:cs="Arial"/>
          <w:color w:val="000000"/>
          <w:sz w:val="24"/>
          <w:szCs w:val="24"/>
        </w:rPr>
        <w:t>de sus pasajes</w:t>
      </w:r>
      <w:r w:rsidR="00366731" w:rsidRPr="00891435">
        <w:rPr>
          <w:rFonts w:ascii="Arial" w:hAnsi="Arial" w:cs="Arial"/>
          <w:color w:val="000000"/>
          <w:sz w:val="24"/>
          <w:szCs w:val="24"/>
        </w:rPr>
        <w:t>,</w:t>
      </w:r>
      <w:r w:rsidR="00277E49" w:rsidRPr="00891435">
        <w:rPr>
          <w:rFonts w:ascii="Arial" w:hAnsi="Arial" w:cs="Arial"/>
          <w:color w:val="000000"/>
          <w:sz w:val="24"/>
          <w:szCs w:val="24"/>
        </w:rPr>
        <w:t xml:space="preserve"> la sentencia </w:t>
      </w:r>
      <w:r w:rsidR="00366731" w:rsidRPr="00891435">
        <w:rPr>
          <w:rFonts w:ascii="Arial" w:hAnsi="Arial" w:cs="Arial"/>
          <w:color w:val="000000"/>
          <w:sz w:val="24"/>
          <w:szCs w:val="24"/>
        </w:rPr>
        <w:t>da c</w:t>
      </w:r>
      <w:r w:rsidR="00277E49" w:rsidRPr="00891435">
        <w:rPr>
          <w:rFonts w:ascii="Arial" w:hAnsi="Arial" w:cs="Arial"/>
          <w:color w:val="000000"/>
          <w:sz w:val="24"/>
          <w:szCs w:val="24"/>
        </w:rPr>
        <w:t>uenta de la “existencia de la relación”</w:t>
      </w:r>
      <w:r w:rsidRPr="00891435">
        <w:rPr>
          <w:rFonts w:ascii="Arial" w:hAnsi="Arial" w:cs="Arial"/>
          <w:color w:val="000000"/>
          <w:sz w:val="24"/>
          <w:szCs w:val="24"/>
        </w:rPr>
        <w:t xml:space="preserve">, lo hace </w:t>
      </w:r>
      <w:r w:rsidR="00277E49" w:rsidRPr="00891435">
        <w:rPr>
          <w:rFonts w:ascii="Arial" w:hAnsi="Arial" w:cs="Arial"/>
          <w:color w:val="000000"/>
          <w:sz w:val="24"/>
          <w:szCs w:val="24"/>
        </w:rPr>
        <w:t>a los fines de la</w:t>
      </w:r>
      <w:r w:rsidRPr="00891435">
        <w:rPr>
          <w:rFonts w:ascii="Arial" w:hAnsi="Arial" w:cs="Arial"/>
          <w:color w:val="000000"/>
          <w:sz w:val="24"/>
          <w:szCs w:val="24"/>
        </w:rPr>
        <w:t xml:space="preserve"> </w:t>
      </w:r>
      <w:r w:rsidR="00277E49" w:rsidRPr="00891435">
        <w:rPr>
          <w:rFonts w:ascii="Arial" w:hAnsi="Arial" w:cs="Arial"/>
          <w:color w:val="000000"/>
          <w:sz w:val="24"/>
          <w:szCs w:val="24"/>
        </w:rPr>
        <w:t>NO aplicación de</w:t>
      </w:r>
      <w:r w:rsidR="003E43CE">
        <w:rPr>
          <w:rFonts w:ascii="Arial" w:hAnsi="Arial" w:cs="Arial"/>
          <w:color w:val="000000"/>
          <w:sz w:val="24"/>
          <w:szCs w:val="24"/>
        </w:rPr>
        <w:t xml:space="preserve">l </w:t>
      </w:r>
      <w:r w:rsidR="00277E49" w:rsidRPr="00891435">
        <w:rPr>
          <w:rFonts w:ascii="Arial" w:hAnsi="Arial" w:cs="Arial"/>
          <w:color w:val="000000"/>
          <w:sz w:val="24"/>
          <w:szCs w:val="24"/>
        </w:rPr>
        <w:t>art. 22, y más aun la curiosa interpretación del art</w:t>
      </w:r>
      <w:r w:rsidR="00277E49" w:rsidRPr="006131BC">
        <w:rPr>
          <w:rFonts w:ascii="Arial" w:hAnsi="Arial" w:cs="Arial"/>
          <w:sz w:val="24"/>
          <w:szCs w:val="24"/>
        </w:rPr>
        <w:t>. 23 y</w:t>
      </w:r>
      <w:r w:rsidRPr="006131BC">
        <w:rPr>
          <w:rFonts w:ascii="Arial" w:hAnsi="Arial" w:cs="Arial"/>
          <w:sz w:val="24"/>
          <w:szCs w:val="24"/>
        </w:rPr>
        <w:t xml:space="preserve"> </w:t>
      </w:r>
      <w:r w:rsidR="00277E49" w:rsidRPr="006131BC">
        <w:rPr>
          <w:rFonts w:ascii="Arial" w:hAnsi="Arial" w:cs="Arial"/>
          <w:sz w:val="24"/>
          <w:szCs w:val="24"/>
        </w:rPr>
        <w:t>nuevamente no aplicación de</w:t>
      </w:r>
      <w:r w:rsidR="003E43CE" w:rsidRPr="006131BC">
        <w:rPr>
          <w:rFonts w:ascii="Arial" w:hAnsi="Arial" w:cs="Arial"/>
          <w:sz w:val="24"/>
          <w:szCs w:val="24"/>
        </w:rPr>
        <w:t xml:space="preserve"> </w:t>
      </w:r>
      <w:r w:rsidR="00277E49" w:rsidRPr="006131BC">
        <w:rPr>
          <w:rFonts w:ascii="Arial" w:hAnsi="Arial" w:cs="Arial"/>
          <w:sz w:val="24"/>
          <w:szCs w:val="24"/>
        </w:rPr>
        <w:t>l</w:t>
      </w:r>
      <w:r w:rsidR="003E43CE" w:rsidRPr="006131BC">
        <w:rPr>
          <w:rFonts w:ascii="Arial" w:hAnsi="Arial" w:cs="Arial"/>
          <w:sz w:val="24"/>
          <w:szCs w:val="24"/>
        </w:rPr>
        <w:t>os</w:t>
      </w:r>
      <w:r w:rsidR="00277E49" w:rsidRPr="006131BC">
        <w:rPr>
          <w:rFonts w:ascii="Arial" w:hAnsi="Arial" w:cs="Arial"/>
          <w:sz w:val="24"/>
          <w:szCs w:val="24"/>
        </w:rPr>
        <w:t xml:space="preserve"> art</w:t>
      </w:r>
      <w:r w:rsidR="003E43CE" w:rsidRPr="006131BC">
        <w:rPr>
          <w:rFonts w:ascii="Arial" w:hAnsi="Arial" w:cs="Arial"/>
          <w:sz w:val="24"/>
          <w:szCs w:val="24"/>
        </w:rPr>
        <w:t>s. 9 y 50 LCT</w:t>
      </w:r>
      <w:r w:rsidR="00277E49" w:rsidRPr="006131BC">
        <w:rPr>
          <w:rFonts w:ascii="Arial" w:hAnsi="Arial" w:cs="Arial"/>
          <w:sz w:val="24"/>
          <w:szCs w:val="24"/>
        </w:rPr>
        <w:t>, desoyendo (no aplicación) también</w:t>
      </w:r>
      <w:r w:rsidRPr="006131BC">
        <w:rPr>
          <w:rFonts w:ascii="Arial" w:hAnsi="Arial" w:cs="Arial"/>
          <w:sz w:val="24"/>
          <w:szCs w:val="24"/>
        </w:rPr>
        <w:t xml:space="preserve"> </w:t>
      </w:r>
      <w:r w:rsidR="008500D3" w:rsidRPr="006131BC">
        <w:rPr>
          <w:rFonts w:ascii="Arial" w:hAnsi="Arial" w:cs="Arial"/>
          <w:sz w:val="24"/>
          <w:szCs w:val="24"/>
        </w:rPr>
        <w:t xml:space="preserve">arts. 58, 59 de la C. </w:t>
      </w:r>
      <w:proofErr w:type="spellStart"/>
      <w:r w:rsidR="008500D3" w:rsidRPr="006131BC">
        <w:rPr>
          <w:rFonts w:ascii="Arial" w:hAnsi="Arial" w:cs="Arial"/>
          <w:sz w:val="24"/>
          <w:szCs w:val="24"/>
        </w:rPr>
        <w:t>Pcial</w:t>
      </w:r>
      <w:proofErr w:type="spellEnd"/>
      <w:r w:rsidR="008500D3" w:rsidRPr="006131BC">
        <w:rPr>
          <w:rFonts w:ascii="Arial" w:hAnsi="Arial" w:cs="Arial"/>
          <w:sz w:val="24"/>
          <w:szCs w:val="24"/>
        </w:rPr>
        <w:t xml:space="preserve">. </w:t>
      </w:r>
    </w:p>
    <w:p w:rsidR="00E8581A" w:rsidRPr="00891435" w:rsidRDefault="008500D3" w:rsidP="009D39C0">
      <w:pPr>
        <w:tabs>
          <w:tab w:val="left" w:pos="0"/>
        </w:tabs>
        <w:autoSpaceDE w:val="0"/>
        <w:autoSpaceDN w:val="0"/>
        <w:adjustRightInd w:val="0"/>
        <w:spacing w:after="0"/>
        <w:ind w:firstLine="1985"/>
        <w:rPr>
          <w:rFonts w:ascii="Arial" w:hAnsi="Arial" w:cs="Arial"/>
          <w:color w:val="000000"/>
          <w:sz w:val="24"/>
          <w:szCs w:val="24"/>
        </w:rPr>
      </w:pPr>
      <w:r w:rsidRPr="006131BC">
        <w:rPr>
          <w:rFonts w:ascii="Arial" w:hAnsi="Arial" w:cs="Arial"/>
          <w:sz w:val="24"/>
          <w:szCs w:val="24"/>
        </w:rPr>
        <w:t>Advi</w:t>
      </w:r>
      <w:r w:rsidR="00E8581A" w:rsidRPr="006131BC">
        <w:rPr>
          <w:rFonts w:ascii="Arial" w:hAnsi="Arial" w:cs="Arial"/>
          <w:sz w:val="24"/>
          <w:szCs w:val="24"/>
        </w:rPr>
        <w:t>rt</w:t>
      </w:r>
      <w:r w:rsidRPr="006131BC">
        <w:rPr>
          <w:rFonts w:ascii="Arial" w:hAnsi="Arial" w:cs="Arial"/>
          <w:sz w:val="24"/>
          <w:szCs w:val="24"/>
        </w:rPr>
        <w:t>ió</w:t>
      </w:r>
      <w:r w:rsidR="00E8581A" w:rsidRPr="006131BC">
        <w:rPr>
          <w:rFonts w:ascii="Arial" w:hAnsi="Arial" w:cs="Arial"/>
          <w:sz w:val="24"/>
          <w:szCs w:val="24"/>
        </w:rPr>
        <w:t xml:space="preserve"> que el </w:t>
      </w:r>
      <w:r w:rsidR="00277E49" w:rsidRPr="006131BC">
        <w:rPr>
          <w:rFonts w:ascii="Arial" w:hAnsi="Arial" w:cs="Arial"/>
          <w:sz w:val="24"/>
          <w:szCs w:val="24"/>
        </w:rPr>
        <w:t xml:space="preserve">fallo </w:t>
      </w:r>
      <w:r w:rsidR="00473214" w:rsidRPr="006131BC">
        <w:rPr>
          <w:rFonts w:ascii="Arial" w:hAnsi="Arial" w:cs="Arial"/>
          <w:sz w:val="24"/>
          <w:szCs w:val="24"/>
        </w:rPr>
        <w:t xml:space="preserve">hace caso omiso </w:t>
      </w:r>
      <w:r w:rsidR="00277E49" w:rsidRPr="006131BC">
        <w:rPr>
          <w:rFonts w:ascii="Arial" w:hAnsi="Arial" w:cs="Arial"/>
          <w:sz w:val="24"/>
          <w:szCs w:val="24"/>
        </w:rPr>
        <w:t xml:space="preserve">a los lineamientos del </w:t>
      </w:r>
      <w:r w:rsidR="003E43CE" w:rsidRPr="006131BC">
        <w:rPr>
          <w:rFonts w:ascii="Arial" w:hAnsi="Arial" w:cs="Arial"/>
          <w:sz w:val="24"/>
          <w:szCs w:val="24"/>
        </w:rPr>
        <w:t>Superior Tribunal</w:t>
      </w:r>
      <w:r w:rsidR="00277E49" w:rsidRPr="006131BC">
        <w:rPr>
          <w:rFonts w:ascii="Arial" w:hAnsi="Arial" w:cs="Arial"/>
          <w:sz w:val="24"/>
          <w:szCs w:val="24"/>
        </w:rPr>
        <w:t xml:space="preserve"> en cuanto a </w:t>
      </w:r>
      <w:r w:rsidR="00473214" w:rsidRPr="006131BC">
        <w:rPr>
          <w:rFonts w:ascii="Arial" w:hAnsi="Arial" w:cs="Arial"/>
          <w:sz w:val="24"/>
          <w:szCs w:val="24"/>
        </w:rPr>
        <w:t xml:space="preserve">ver al menos </w:t>
      </w:r>
      <w:r w:rsidR="00277E49" w:rsidRPr="006131BC">
        <w:rPr>
          <w:rFonts w:ascii="Arial" w:hAnsi="Arial" w:cs="Arial"/>
          <w:sz w:val="24"/>
          <w:szCs w:val="24"/>
        </w:rPr>
        <w:t>la documental de la</w:t>
      </w:r>
      <w:r w:rsidR="00E8581A" w:rsidRPr="006131BC">
        <w:rPr>
          <w:rFonts w:ascii="Arial" w:hAnsi="Arial" w:cs="Arial"/>
          <w:sz w:val="24"/>
          <w:szCs w:val="24"/>
        </w:rPr>
        <w:t xml:space="preserve"> </w:t>
      </w:r>
      <w:r w:rsidR="00277E49" w:rsidRPr="006131BC">
        <w:rPr>
          <w:rFonts w:ascii="Arial" w:hAnsi="Arial" w:cs="Arial"/>
          <w:sz w:val="24"/>
          <w:szCs w:val="24"/>
        </w:rPr>
        <w:t>parte actora, porque no es que dicha prueba fue depreciada o descartada</w:t>
      </w:r>
      <w:r w:rsidR="008610D3" w:rsidRPr="006131BC">
        <w:rPr>
          <w:rFonts w:ascii="Arial" w:hAnsi="Arial" w:cs="Arial"/>
          <w:sz w:val="24"/>
          <w:szCs w:val="24"/>
        </w:rPr>
        <w:t xml:space="preserve">, sino que </w:t>
      </w:r>
      <w:r w:rsidR="00473214" w:rsidRPr="006131BC">
        <w:rPr>
          <w:rFonts w:ascii="Arial" w:hAnsi="Arial" w:cs="Arial"/>
          <w:sz w:val="24"/>
          <w:szCs w:val="24"/>
        </w:rPr>
        <w:t>no fue vista</w:t>
      </w:r>
      <w:r w:rsidR="00277E49" w:rsidRPr="006131BC">
        <w:rPr>
          <w:rFonts w:ascii="Arial" w:hAnsi="Arial" w:cs="Arial"/>
          <w:sz w:val="24"/>
          <w:szCs w:val="24"/>
        </w:rPr>
        <w:t xml:space="preserve">, ya que con esos elementos </w:t>
      </w:r>
      <w:r w:rsidR="00366731" w:rsidRPr="006131BC">
        <w:rPr>
          <w:rFonts w:ascii="Arial" w:hAnsi="Arial" w:cs="Arial"/>
          <w:sz w:val="24"/>
          <w:szCs w:val="24"/>
        </w:rPr>
        <w:t>está</w:t>
      </w:r>
      <w:r w:rsidR="00277E49" w:rsidRPr="006131BC">
        <w:rPr>
          <w:rFonts w:ascii="Arial" w:hAnsi="Arial" w:cs="Arial"/>
          <w:sz w:val="24"/>
          <w:szCs w:val="24"/>
        </w:rPr>
        <w:t xml:space="preserve"> </w:t>
      </w:r>
      <w:r w:rsidR="00366731" w:rsidRPr="006131BC">
        <w:rPr>
          <w:rFonts w:ascii="Arial" w:hAnsi="Arial" w:cs="Arial"/>
          <w:sz w:val="24"/>
          <w:szCs w:val="24"/>
        </w:rPr>
        <w:t>más</w:t>
      </w:r>
      <w:r w:rsidR="00277E49" w:rsidRPr="006131BC">
        <w:rPr>
          <w:rFonts w:ascii="Arial" w:hAnsi="Arial" w:cs="Arial"/>
          <w:sz w:val="24"/>
          <w:szCs w:val="24"/>
        </w:rPr>
        <w:t xml:space="preserve"> que claro que</w:t>
      </w:r>
      <w:r w:rsidR="00E8581A" w:rsidRPr="00891435">
        <w:rPr>
          <w:rFonts w:ascii="Arial" w:hAnsi="Arial" w:cs="Arial"/>
          <w:color w:val="000000"/>
          <w:sz w:val="24"/>
          <w:szCs w:val="24"/>
        </w:rPr>
        <w:t xml:space="preserve"> </w:t>
      </w:r>
      <w:r w:rsidR="00366731" w:rsidRPr="00891435">
        <w:rPr>
          <w:rFonts w:ascii="Arial" w:hAnsi="Arial" w:cs="Arial"/>
          <w:color w:val="000000"/>
          <w:sz w:val="24"/>
          <w:szCs w:val="24"/>
        </w:rPr>
        <w:t>e</w:t>
      </w:r>
      <w:r w:rsidR="00277E49" w:rsidRPr="00891435">
        <w:rPr>
          <w:rFonts w:ascii="Arial" w:hAnsi="Arial" w:cs="Arial"/>
          <w:bCs/>
          <w:color w:val="000000"/>
          <w:sz w:val="24"/>
          <w:szCs w:val="24"/>
        </w:rPr>
        <w:t>xistió prestación de tareas</w:t>
      </w:r>
      <w:r w:rsidR="00277E49" w:rsidRPr="00891435">
        <w:rPr>
          <w:rFonts w:ascii="Arial" w:hAnsi="Arial" w:cs="Arial"/>
          <w:color w:val="000000"/>
          <w:sz w:val="24"/>
          <w:szCs w:val="24"/>
        </w:rPr>
        <w:t>,</w:t>
      </w:r>
      <w:r w:rsidR="00366731" w:rsidRPr="00891435">
        <w:rPr>
          <w:rFonts w:ascii="Arial" w:hAnsi="Arial" w:cs="Arial"/>
          <w:color w:val="000000"/>
          <w:sz w:val="24"/>
          <w:szCs w:val="24"/>
        </w:rPr>
        <w:t xml:space="preserve"> que por otro lado nadie niega, y que </w:t>
      </w:r>
      <w:r w:rsidR="00277E49" w:rsidRPr="00891435">
        <w:rPr>
          <w:rFonts w:ascii="Arial" w:hAnsi="Arial" w:cs="Arial"/>
          <w:bCs/>
          <w:color w:val="000000"/>
          <w:sz w:val="24"/>
          <w:szCs w:val="24"/>
        </w:rPr>
        <w:t>las mismas fueron subordinadas</w:t>
      </w:r>
      <w:r w:rsidR="00277E49" w:rsidRPr="00891435">
        <w:rPr>
          <w:rFonts w:ascii="Arial" w:hAnsi="Arial" w:cs="Arial"/>
          <w:b/>
          <w:bCs/>
          <w:color w:val="000000"/>
          <w:sz w:val="24"/>
          <w:szCs w:val="24"/>
        </w:rPr>
        <w:t xml:space="preserve"> </w:t>
      </w:r>
      <w:r w:rsidR="00277E49" w:rsidRPr="00891435">
        <w:rPr>
          <w:rFonts w:ascii="Arial" w:hAnsi="Arial" w:cs="Arial"/>
          <w:color w:val="000000"/>
          <w:sz w:val="24"/>
          <w:szCs w:val="24"/>
        </w:rPr>
        <w:t>atento que la actora cumplía tareas todas</w:t>
      </w:r>
      <w:r w:rsidR="00E8581A" w:rsidRPr="00891435">
        <w:rPr>
          <w:rFonts w:ascii="Arial" w:hAnsi="Arial" w:cs="Arial"/>
          <w:color w:val="000000"/>
          <w:sz w:val="24"/>
          <w:szCs w:val="24"/>
        </w:rPr>
        <w:t xml:space="preserve"> </w:t>
      </w:r>
      <w:r w:rsidR="00277E49" w:rsidRPr="00891435">
        <w:rPr>
          <w:rFonts w:ascii="Arial" w:hAnsi="Arial" w:cs="Arial"/>
          <w:color w:val="000000"/>
          <w:sz w:val="24"/>
          <w:szCs w:val="24"/>
        </w:rPr>
        <w:t xml:space="preserve">relacionadas con el normal despeño </w:t>
      </w:r>
      <w:r w:rsidR="00277E49" w:rsidRPr="00891435">
        <w:rPr>
          <w:rFonts w:ascii="Arial" w:hAnsi="Arial" w:cs="Arial"/>
          <w:color w:val="000000"/>
          <w:sz w:val="24"/>
          <w:szCs w:val="24"/>
        </w:rPr>
        <w:lastRenderedPageBreak/>
        <w:t>de la institución, ya que era obligación de la</w:t>
      </w:r>
      <w:r w:rsidR="00E8581A" w:rsidRPr="00891435">
        <w:rPr>
          <w:rFonts w:ascii="Arial" w:hAnsi="Arial" w:cs="Arial"/>
          <w:color w:val="000000"/>
          <w:sz w:val="24"/>
          <w:szCs w:val="24"/>
        </w:rPr>
        <w:t xml:space="preserve"> </w:t>
      </w:r>
      <w:r w:rsidR="00277E49" w:rsidRPr="00891435">
        <w:rPr>
          <w:rFonts w:ascii="Arial" w:hAnsi="Arial" w:cs="Arial"/>
          <w:color w:val="000000"/>
          <w:sz w:val="24"/>
          <w:szCs w:val="24"/>
        </w:rPr>
        <w:t>actora el llenado de actas, cobro de cuotas del club, extender recibos de pagos</w:t>
      </w:r>
      <w:r w:rsidR="00E8581A" w:rsidRPr="00891435">
        <w:rPr>
          <w:rFonts w:ascii="Arial" w:hAnsi="Arial" w:cs="Arial"/>
          <w:color w:val="000000"/>
          <w:sz w:val="24"/>
          <w:szCs w:val="24"/>
        </w:rPr>
        <w:t xml:space="preserve"> </w:t>
      </w:r>
      <w:r w:rsidR="00277E49" w:rsidRPr="00891435">
        <w:rPr>
          <w:rFonts w:ascii="Arial" w:hAnsi="Arial" w:cs="Arial"/>
          <w:color w:val="000000"/>
          <w:sz w:val="24"/>
          <w:szCs w:val="24"/>
        </w:rPr>
        <w:t>etc</w:t>
      </w:r>
      <w:r w:rsidR="00521B4D">
        <w:rPr>
          <w:rFonts w:ascii="Arial" w:hAnsi="Arial" w:cs="Arial"/>
          <w:color w:val="000000"/>
          <w:sz w:val="24"/>
          <w:szCs w:val="24"/>
        </w:rPr>
        <w:t>.,</w:t>
      </w:r>
      <w:r w:rsidR="00277E49" w:rsidRPr="00891435">
        <w:rPr>
          <w:rFonts w:ascii="Arial" w:hAnsi="Arial" w:cs="Arial"/>
          <w:color w:val="000000"/>
          <w:sz w:val="24"/>
          <w:szCs w:val="24"/>
        </w:rPr>
        <w:t xml:space="preserve"> y que </w:t>
      </w:r>
      <w:r w:rsidR="00366731" w:rsidRPr="00891435">
        <w:rPr>
          <w:rFonts w:ascii="Arial" w:hAnsi="Arial" w:cs="Arial"/>
          <w:color w:val="000000"/>
          <w:sz w:val="24"/>
          <w:szCs w:val="24"/>
        </w:rPr>
        <w:t>por</w:t>
      </w:r>
      <w:r w:rsidR="00277E49" w:rsidRPr="00891435">
        <w:rPr>
          <w:rFonts w:ascii="Arial" w:hAnsi="Arial" w:cs="Arial"/>
          <w:color w:val="000000"/>
          <w:sz w:val="24"/>
          <w:szCs w:val="24"/>
        </w:rPr>
        <w:t xml:space="preserve"> la mala fe procesal de la demandada esos documentos no</w:t>
      </w:r>
      <w:r w:rsidR="00E8581A" w:rsidRPr="00891435">
        <w:rPr>
          <w:rFonts w:ascii="Arial" w:hAnsi="Arial" w:cs="Arial"/>
          <w:color w:val="000000"/>
          <w:sz w:val="24"/>
          <w:szCs w:val="24"/>
        </w:rPr>
        <w:t xml:space="preserve"> </w:t>
      </w:r>
      <w:r w:rsidR="00277E49" w:rsidRPr="00891435">
        <w:rPr>
          <w:rFonts w:ascii="Arial" w:hAnsi="Arial" w:cs="Arial"/>
          <w:color w:val="000000"/>
          <w:sz w:val="24"/>
          <w:szCs w:val="24"/>
        </w:rPr>
        <w:t xml:space="preserve">pudieron ser incorporados. </w:t>
      </w:r>
    </w:p>
    <w:p w:rsidR="00277E49" w:rsidRPr="00891435" w:rsidRDefault="00366731"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 xml:space="preserve">Afirmó que </w:t>
      </w:r>
      <w:r w:rsidR="00277E49" w:rsidRPr="00891435">
        <w:rPr>
          <w:rFonts w:ascii="Arial" w:hAnsi="Arial" w:cs="Arial"/>
          <w:bCs/>
          <w:color w:val="000000"/>
          <w:sz w:val="24"/>
          <w:szCs w:val="24"/>
        </w:rPr>
        <w:t>no existió trabajo autónomo</w:t>
      </w:r>
      <w:r w:rsidR="00277E49" w:rsidRPr="00891435">
        <w:rPr>
          <w:rFonts w:ascii="Arial" w:hAnsi="Arial" w:cs="Arial"/>
          <w:color w:val="000000"/>
          <w:sz w:val="24"/>
          <w:szCs w:val="24"/>
        </w:rPr>
        <w:t>, lo cual está claro por las mismas</w:t>
      </w:r>
      <w:r w:rsidR="008500D3" w:rsidRPr="00891435">
        <w:rPr>
          <w:rFonts w:ascii="Arial" w:hAnsi="Arial" w:cs="Arial"/>
          <w:color w:val="000000"/>
          <w:sz w:val="24"/>
          <w:szCs w:val="24"/>
        </w:rPr>
        <w:t xml:space="preserve"> </w:t>
      </w:r>
      <w:r w:rsidR="00277E49" w:rsidRPr="00891435">
        <w:rPr>
          <w:rFonts w:ascii="Arial" w:hAnsi="Arial" w:cs="Arial"/>
          <w:color w:val="000000"/>
          <w:sz w:val="24"/>
          <w:szCs w:val="24"/>
        </w:rPr>
        <w:t>características de la actividad ya que no pueden pensarse en ningún trabajo</w:t>
      </w:r>
      <w:r w:rsidR="008500D3" w:rsidRPr="00891435">
        <w:rPr>
          <w:rFonts w:ascii="Arial" w:hAnsi="Arial" w:cs="Arial"/>
          <w:color w:val="000000"/>
          <w:sz w:val="24"/>
          <w:szCs w:val="24"/>
        </w:rPr>
        <w:t xml:space="preserve"> </w:t>
      </w:r>
      <w:r w:rsidR="00277E49" w:rsidRPr="00891435">
        <w:rPr>
          <w:rFonts w:ascii="Arial" w:hAnsi="Arial" w:cs="Arial"/>
          <w:color w:val="000000"/>
          <w:sz w:val="24"/>
          <w:szCs w:val="24"/>
        </w:rPr>
        <w:t>autónomo dentro de la institución</w:t>
      </w:r>
      <w:r w:rsidRPr="00891435">
        <w:rPr>
          <w:rFonts w:ascii="Arial" w:hAnsi="Arial" w:cs="Arial"/>
          <w:color w:val="000000"/>
          <w:sz w:val="24"/>
          <w:szCs w:val="24"/>
        </w:rPr>
        <w:t>, y q</w:t>
      </w:r>
      <w:r w:rsidR="00277E49" w:rsidRPr="00891435">
        <w:rPr>
          <w:rFonts w:ascii="Arial" w:hAnsi="Arial" w:cs="Arial"/>
          <w:bCs/>
          <w:color w:val="000000"/>
          <w:sz w:val="24"/>
          <w:szCs w:val="24"/>
        </w:rPr>
        <w:t xml:space="preserve">ue </w:t>
      </w:r>
      <w:r w:rsidRPr="00891435">
        <w:rPr>
          <w:rFonts w:ascii="Arial" w:hAnsi="Arial" w:cs="Arial"/>
          <w:bCs/>
          <w:color w:val="000000"/>
          <w:sz w:val="24"/>
          <w:szCs w:val="24"/>
        </w:rPr>
        <w:t>las</w:t>
      </w:r>
      <w:r w:rsidR="00277E49" w:rsidRPr="00891435">
        <w:rPr>
          <w:rFonts w:ascii="Arial" w:hAnsi="Arial" w:cs="Arial"/>
          <w:bCs/>
          <w:color w:val="000000"/>
          <w:sz w:val="24"/>
          <w:szCs w:val="24"/>
        </w:rPr>
        <w:t xml:space="preserve"> tareas eran remuneradas</w:t>
      </w:r>
      <w:r w:rsidR="00277E49" w:rsidRPr="00891435">
        <w:rPr>
          <w:rFonts w:ascii="Arial" w:hAnsi="Arial" w:cs="Arial"/>
          <w:b/>
          <w:bCs/>
          <w:color w:val="000000"/>
          <w:sz w:val="24"/>
          <w:szCs w:val="24"/>
        </w:rPr>
        <w:t xml:space="preserve"> </w:t>
      </w:r>
      <w:r w:rsidR="00277E49" w:rsidRPr="00891435">
        <w:rPr>
          <w:rFonts w:ascii="Arial" w:hAnsi="Arial" w:cs="Arial"/>
          <w:color w:val="000000"/>
          <w:sz w:val="24"/>
          <w:szCs w:val="24"/>
        </w:rPr>
        <w:t>y  bajo el t</w:t>
      </w:r>
      <w:r w:rsidR="00521B4D">
        <w:rPr>
          <w:rFonts w:ascii="Arial" w:hAnsi="Arial" w:cs="Arial"/>
          <w:color w:val="000000"/>
          <w:sz w:val="24"/>
          <w:szCs w:val="24"/>
        </w:rPr>
        <w:t>í</w:t>
      </w:r>
      <w:r w:rsidR="00277E49" w:rsidRPr="00891435">
        <w:rPr>
          <w:rFonts w:ascii="Arial" w:hAnsi="Arial" w:cs="Arial"/>
          <w:color w:val="000000"/>
          <w:sz w:val="24"/>
          <w:szCs w:val="24"/>
        </w:rPr>
        <w:t>tulo de recibos</w:t>
      </w:r>
      <w:r w:rsidR="00E8581A" w:rsidRPr="00891435">
        <w:rPr>
          <w:rFonts w:ascii="Arial" w:hAnsi="Arial" w:cs="Arial"/>
          <w:color w:val="000000"/>
          <w:sz w:val="24"/>
          <w:szCs w:val="24"/>
        </w:rPr>
        <w:t xml:space="preserve"> </w:t>
      </w:r>
      <w:r w:rsidR="00277E49" w:rsidRPr="00891435">
        <w:rPr>
          <w:rFonts w:ascii="Arial" w:hAnsi="Arial" w:cs="Arial"/>
          <w:color w:val="000000"/>
          <w:sz w:val="24"/>
          <w:szCs w:val="24"/>
        </w:rPr>
        <w:t>de haberes, para lo cual basta con ver solamente el sobre de documental de la</w:t>
      </w:r>
      <w:r w:rsidR="00E8581A" w:rsidRPr="00891435">
        <w:rPr>
          <w:rFonts w:ascii="Arial" w:hAnsi="Arial" w:cs="Arial"/>
          <w:color w:val="000000"/>
          <w:sz w:val="24"/>
          <w:szCs w:val="24"/>
        </w:rPr>
        <w:t xml:space="preserve"> </w:t>
      </w:r>
      <w:r w:rsidR="00277E49" w:rsidRPr="00891435">
        <w:rPr>
          <w:rFonts w:ascii="Arial" w:hAnsi="Arial" w:cs="Arial"/>
          <w:color w:val="000000"/>
          <w:sz w:val="24"/>
          <w:szCs w:val="24"/>
        </w:rPr>
        <w:t>parte actora.</w:t>
      </w:r>
    </w:p>
    <w:p w:rsidR="00366731" w:rsidRPr="00891435" w:rsidRDefault="00E8581A"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Entend</w:t>
      </w:r>
      <w:r w:rsidR="008500D3" w:rsidRPr="00891435">
        <w:rPr>
          <w:rFonts w:ascii="Arial" w:hAnsi="Arial" w:cs="Arial"/>
          <w:color w:val="000000"/>
          <w:sz w:val="24"/>
          <w:szCs w:val="24"/>
        </w:rPr>
        <w:t>ió</w:t>
      </w:r>
      <w:r w:rsidR="006131BC">
        <w:rPr>
          <w:rFonts w:ascii="Arial" w:hAnsi="Arial" w:cs="Arial"/>
          <w:color w:val="000000"/>
          <w:sz w:val="24"/>
          <w:szCs w:val="24"/>
        </w:rPr>
        <w:t>,</w:t>
      </w:r>
      <w:r w:rsidRPr="00891435">
        <w:rPr>
          <w:rFonts w:ascii="Arial" w:hAnsi="Arial" w:cs="Arial"/>
          <w:color w:val="000000"/>
          <w:sz w:val="24"/>
          <w:szCs w:val="24"/>
        </w:rPr>
        <w:t xml:space="preserve"> que por todo ello </w:t>
      </w:r>
      <w:r w:rsidR="00277E49" w:rsidRPr="00891435">
        <w:rPr>
          <w:rFonts w:ascii="Arial" w:hAnsi="Arial" w:cs="Arial"/>
          <w:color w:val="000000"/>
          <w:sz w:val="24"/>
          <w:szCs w:val="24"/>
        </w:rPr>
        <w:t xml:space="preserve"> se debió en este caso (por duda</w:t>
      </w:r>
      <w:r w:rsidR="00366731" w:rsidRPr="00891435">
        <w:rPr>
          <w:rFonts w:ascii="Arial" w:hAnsi="Arial" w:cs="Arial"/>
          <w:color w:val="000000"/>
          <w:sz w:val="24"/>
          <w:szCs w:val="24"/>
        </w:rPr>
        <w:t xml:space="preserve"> </w:t>
      </w:r>
      <w:r w:rsidR="00277E49" w:rsidRPr="00891435">
        <w:rPr>
          <w:rFonts w:ascii="Arial" w:hAnsi="Arial" w:cs="Arial"/>
          <w:color w:val="000000"/>
          <w:sz w:val="24"/>
          <w:szCs w:val="24"/>
        </w:rPr>
        <w:t>probatoria) y como bien men</w:t>
      </w:r>
      <w:r w:rsidR="00521B4D">
        <w:rPr>
          <w:rFonts w:ascii="Arial" w:hAnsi="Arial" w:cs="Arial"/>
          <w:color w:val="000000"/>
          <w:sz w:val="24"/>
          <w:szCs w:val="24"/>
        </w:rPr>
        <w:t>ciona la norma omitida (art. 9 LCT</w:t>
      </w:r>
      <w:r w:rsidR="006131BC">
        <w:rPr>
          <w:rFonts w:ascii="Arial" w:hAnsi="Arial" w:cs="Arial"/>
          <w:color w:val="000000"/>
          <w:sz w:val="24"/>
          <w:szCs w:val="24"/>
        </w:rPr>
        <w:t xml:space="preserve">), </w:t>
      </w:r>
      <w:r w:rsidR="00473214" w:rsidRPr="00891435">
        <w:rPr>
          <w:rFonts w:ascii="Arial" w:hAnsi="Arial" w:cs="Arial"/>
          <w:color w:val="000000"/>
          <w:sz w:val="24"/>
          <w:szCs w:val="24"/>
        </w:rPr>
        <w:t>haber</w:t>
      </w:r>
      <w:r w:rsidR="008500D3" w:rsidRPr="00891435">
        <w:rPr>
          <w:rFonts w:ascii="Arial" w:hAnsi="Arial" w:cs="Arial"/>
          <w:color w:val="000000"/>
          <w:sz w:val="24"/>
          <w:szCs w:val="24"/>
        </w:rPr>
        <w:t xml:space="preserve"> r</w:t>
      </w:r>
      <w:r w:rsidR="00473214" w:rsidRPr="00891435">
        <w:rPr>
          <w:rFonts w:ascii="Arial" w:hAnsi="Arial" w:cs="Arial"/>
          <w:color w:val="000000"/>
          <w:sz w:val="24"/>
          <w:szCs w:val="24"/>
        </w:rPr>
        <w:t>ealizado una apreciación de la prueba y decidir en el sentido</w:t>
      </w:r>
      <w:r w:rsidRPr="00891435">
        <w:rPr>
          <w:rFonts w:ascii="Arial" w:hAnsi="Arial" w:cs="Arial"/>
          <w:color w:val="000000"/>
          <w:sz w:val="24"/>
          <w:szCs w:val="24"/>
        </w:rPr>
        <w:t xml:space="preserve"> </w:t>
      </w:r>
      <w:r w:rsidR="00473214" w:rsidRPr="00891435">
        <w:rPr>
          <w:rFonts w:ascii="Arial" w:hAnsi="Arial" w:cs="Arial"/>
          <w:color w:val="000000"/>
          <w:sz w:val="24"/>
          <w:szCs w:val="24"/>
        </w:rPr>
        <w:t>más favorable al trabajador.</w:t>
      </w:r>
    </w:p>
    <w:p w:rsidR="008500D3" w:rsidRPr="00891435" w:rsidRDefault="00366731"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bCs/>
          <w:color w:val="000000"/>
          <w:sz w:val="24"/>
          <w:szCs w:val="24"/>
        </w:rPr>
        <w:t>C</w:t>
      </w:r>
      <w:r w:rsidR="00E8581A" w:rsidRPr="00891435">
        <w:rPr>
          <w:rFonts w:ascii="Arial" w:hAnsi="Arial" w:cs="Arial"/>
          <w:bCs/>
          <w:color w:val="000000"/>
          <w:sz w:val="24"/>
          <w:szCs w:val="24"/>
        </w:rPr>
        <w:t xml:space="preserve">on relación a la no </w:t>
      </w:r>
      <w:r w:rsidR="00521B4D">
        <w:rPr>
          <w:rFonts w:ascii="Arial" w:hAnsi="Arial" w:cs="Arial"/>
          <w:bCs/>
          <w:color w:val="000000"/>
          <w:sz w:val="24"/>
          <w:szCs w:val="24"/>
        </w:rPr>
        <w:t>aplicación del art. 22 de la LC</w:t>
      </w:r>
      <w:r w:rsidR="00473214" w:rsidRPr="00891435">
        <w:rPr>
          <w:rFonts w:ascii="Arial" w:hAnsi="Arial" w:cs="Arial"/>
          <w:bCs/>
          <w:color w:val="000000"/>
          <w:sz w:val="24"/>
          <w:szCs w:val="24"/>
        </w:rPr>
        <w:t>T</w:t>
      </w:r>
      <w:r w:rsidR="006131BC">
        <w:rPr>
          <w:rFonts w:ascii="Arial" w:hAnsi="Arial" w:cs="Arial"/>
          <w:bCs/>
          <w:color w:val="000000"/>
          <w:sz w:val="24"/>
          <w:szCs w:val="24"/>
        </w:rPr>
        <w:t>,</w:t>
      </w:r>
      <w:r w:rsidR="00473214" w:rsidRPr="00891435">
        <w:rPr>
          <w:rFonts w:ascii="Arial" w:hAnsi="Arial" w:cs="Arial"/>
          <w:bCs/>
          <w:color w:val="000000"/>
          <w:sz w:val="24"/>
          <w:szCs w:val="24"/>
        </w:rPr>
        <w:t xml:space="preserve"> </w:t>
      </w:r>
      <w:r w:rsidRPr="00891435">
        <w:rPr>
          <w:rFonts w:ascii="Arial" w:hAnsi="Arial" w:cs="Arial"/>
          <w:bCs/>
          <w:color w:val="000000"/>
          <w:sz w:val="24"/>
          <w:szCs w:val="24"/>
        </w:rPr>
        <w:t>expuso</w:t>
      </w:r>
      <w:r w:rsidR="00E8581A" w:rsidRPr="00891435">
        <w:rPr>
          <w:rFonts w:ascii="Arial" w:hAnsi="Arial" w:cs="Arial"/>
          <w:bCs/>
          <w:color w:val="000000"/>
          <w:sz w:val="24"/>
          <w:szCs w:val="24"/>
        </w:rPr>
        <w:t xml:space="preserve"> que s</w:t>
      </w:r>
      <w:r w:rsidR="00277E49" w:rsidRPr="00891435">
        <w:rPr>
          <w:rFonts w:ascii="Arial" w:hAnsi="Arial" w:cs="Arial"/>
          <w:color w:val="000000"/>
          <w:sz w:val="24"/>
          <w:szCs w:val="24"/>
        </w:rPr>
        <w:t xml:space="preserve">u </w:t>
      </w:r>
      <w:r w:rsidR="00E8581A" w:rsidRPr="00891435">
        <w:rPr>
          <w:rFonts w:ascii="Arial" w:hAnsi="Arial" w:cs="Arial"/>
          <w:color w:val="000000"/>
          <w:sz w:val="24"/>
          <w:szCs w:val="24"/>
        </w:rPr>
        <w:t xml:space="preserve">no </w:t>
      </w:r>
      <w:r w:rsidR="00277E49" w:rsidRPr="00891435">
        <w:rPr>
          <w:rFonts w:ascii="Arial" w:hAnsi="Arial" w:cs="Arial"/>
          <w:color w:val="000000"/>
          <w:sz w:val="24"/>
          <w:szCs w:val="24"/>
        </w:rPr>
        <w:t>aplicación no tiene explicación en el marc</w:t>
      </w:r>
      <w:r w:rsidR="00E8581A" w:rsidRPr="00891435">
        <w:rPr>
          <w:rFonts w:ascii="Arial" w:hAnsi="Arial" w:cs="Arial"/>
          <w:color w:val="000000"/>
          <w:sz w:val="24"/>
          <w:szCs w:val="24"/>
        </w:rPr>
        <w:t>o de los presentes autos ya que</w:t>
      </w:r>
      <w:r w:rsidR="008500D3" w:rsidRPr="00891435">
        <w:rPr>
          <w:rFonts w:ascii="Arial" w:hAnsi="Arial" w:cs="Arial"/>
          <w:color w:val="000000"/>
          <w:sz w:val="24"/>
          <w:szCs w:val="24"/>
        </w:rPr>
        <w:t xml:space="preserve"> l</w:t>
      </w:r>
      <w:r w:rsidR="00277E49" w:rsidRPr="00891435">
        <w:rPr>
          <w:rFonts w:ascii="Arial" w:hAnsi="Arial" w:cs="Arial"/>
          <w:color w:val="000000"/>
          <w:sz w:val="24"/>
          <w:szCs w:val="24"/>
        </w:rPr>
        <w:t>a prestación de tareas se encuentra acreditada tanto por la sentencia recurrida</w:t>
      </w:r>
      <w:r w:rsidR="00E8581A" w:rsidRPr="00891435">
        <w:rPr>
          <w:rFonts w:ascii="Arial" w:hAnsi="Arial" w:cs="Arial"/>
          <w:color w:val="000000"/>
          <w:sz w:val="24"/>
          <w:szCs w:val="24"/>
        </w:rPr>
        <w:t xml:space="preserve"> </w:t>
      </w:r>
      <w:r w:rsidR="00277E49" w:rsidRPr="00891435">
        <w:rPr>
          <w:rFonts w:ascii="Arial" w:hAnsi="Arial" w:cs="Arial"/>
          <w:color w:val="000000"/>
          <w:sz w:val="24"/>
          <w:szCs w:val="24"/>
        </w:rPr>
        <w:t>como palabras mismas de la demandada en su expresión de agravios</w:t>
      </w:r>
      <w:r w:rsidR="006131BC">
        <w:rPr>
          <w:rFonts w:ascii="Arial" w:hAnsi="Arial" w:cs="Arial"/>
          <w:color w:val="000000"/>
          <w:sz w:val="24"/>
          <w:szCs w:val="24"/>
        </w:rPr>
        <w:t>,</w:t>
      </w:r>
      <w:r w:rsidR="00277E49" w:rsidRPr="00891435">
        <w:rPr>
          <w:rFonts w:ascii="Arial" w:hAnsi="Arial" w:cs="Arial"/>
          <w:color w:val="000000"/>
          <w:sz w:val="24"/>
          <w:szCs w:val="24"/>
        </w:rPr>
        <w:t xml:space="preserve"> ya sea</w:t>
      </w:r>
      <w:r w:rsidR="00E8581A" w:rsidRPr="00891435">
        <w:rPr>
          <w:rFonts w:ascii="Arial" w:hAnsi="Arial" w:cs="Arial"/>
          <w:color w:val="000000"/>
          <w:sz w:val="24"/>
          <w:szCs w:val="24"/>
        </w:rPr>
        <w:t xml:space="preserve"> </w:t>
      </w:r>
      <w:r w:rsidR="00277E49" w:rsidRPr="00891435">
        <w:rPr>
          <w:rFonts w:ascii="Arial" w:hAnsi="Arial" w:cs="Arial"/>
          <w:color w:val="000000"/>
          <w:sz w:val="24"/>
          <w:szCs w:val="24"/>
        </w:rPr>
        <w:t>refiriéndose a trabajo benévolo (</w:t>
      </w:r>
      <w:r w:rsidR="00277E49" w:rsidRPr="00891435">
        <w:rPr>
          <w:rFonts w:ascii="Arial" w:hAnsi="Arial" w:cs="Arial"/>
          <w:i/>
          <w:iCs/>
          <w:color w:val="000000"/>
          <w:sz w:val="24"/>
          <w:szCs w:val="24"/>
        </w:rPr>
        <w:t>colaboración de socio – cuando la actora</w:t>
      </w:r>
      <w:r w:rsidR="00E8581A" w:rsidRPr="00891435">
        <w:rPr>
          <w:rFonts w:ascii="Arial" w:hAnsi="Arial" w:cs="Arial"/>
          <w:i/>
          <w:iCs/>
          <w:color w:val="000000"/>
          <w:sz w:val="24"/>
          <w:szCs w:val="24"/>
        </w:rPr>
        <w:t xml:space="preserve"> </w:t>
      </w:r>
      <w:r w:rsidR="00277E49" w:rsidRPr="00891435">
        <w:rPr>
          <w:rFonts w:ascii="Arial" w:hAnsi="Arial" w:cs="Arial"/>
          <w:i/>
          <w:iCs/>
          <w:color w:val="000000"/>
          <w:sz w:val="24"/>
          <w:szCs w:val="24"/>
        </w:rPr>
        <w:t>nunca fue socia del club</w:t>
      </w:r>
      <w:r w:rsidR="00277E49" w:rsidRPr="00891435">
        <w:rPr>
          <w:rFonts w:ascii="Arial" w:hAnsi="Arial" w:cs="Arial"/>
          <w:color w:val="000000"/>
          <w:sz w:val="24"/>
          <w:szCs w:val="24"/>
        </w:rPr>
        <w:t>) o bien como manifiesta la sentencia atacada que</w:t>
      </w:r>
      <w:r w:rsidR="00E8581A" w:rsidRPr="00891435">
        <w:rPr>
          <w:rFonts w:ascii="Arial" w:hAnsi="Arial" w:cs="Arial"/>
          <w:color w:val="000000"/>
          <w:sz w:val="24"/>
          <w:szCs w:val="24"/>
        </w:rPr>
        <w:t xml:space="preserve"> </w:t>
      </w:r>
      <w:r w:rsidR="00277E49" w:rsidRPr="00891435">
        <w:rPr>
          <w:rFonts w:ascii="Arial" w:hAnsi="Arial" w:cs="Arial"/>
          <w:color w:val="000000"/>
          <w:sz w:val="24"/>
          <w:szCs w:val="24"/>
        </w:rPr>
        <w:t>también recon</w:t>
      </w:r>
      <w:r w:rsidR="00521B4D">
        <w:rPr>
          <w:rFonts w:ascii="Arial" w:hAnsi="Arial" w:cs="Arial"/>
          <w:color w:val="000000"/>
          <w:sz w:val="24"/>
          <w:szCs w:val="24"/>
        </w:rPr>
        <w:t>oce la prestación de servicios.</w:t>
      </w:r>
    </w:p>
    <w:p w:rsidR="008500D3" w:rsidRPr="00891435" w:rsidRDefault="00366731" w:rsidP="009D39C0">
      <w:pPr>
        <w:tabs>
          <w:tab w:val="left" w:pos="0"/>
        </w:tabs>
        <w:autoSpaceDE w:val="0"/>
        <w:autoSpaceDN w:val="0"/>
        <w:adjustRightInd w:val="0"/>
        <w:spacing w:after="0"/>
        <w:ind w:firstLine="1985"/>
        <w:rPr>
          <w:rFonts w:ascii="Arial" w:hAnsi="Arial" w:cs="Arial"/>
          <w:bCs/>
          <w:color w:val="000000"/>
          <w:sz w:val="24"/>
          <w:szCs w:val="24"/>
        </w:rPr>
      </w:pPr>
      <w:r w:rsidRPr="00891435">
        <w:rPr>
          <w:rFonts w:ascii="Arial" w:hAnsi="Arial" w:cs="Arial"/>
          <w:color w:val="000000"/>
          <w:sz w:val="24"/>
          <w:szCs w:val="24"/>
        </w:rPr>
        <w:t xml:space="preserve">En relación a la documental sostuvo que </w:t>
      </w:r>
      <w:r w:rsidR="00473214" w:rsidRPr="00891435">
        <w:rPr>
          <w:rFonts w:ascii="Arial" w:hAnsi="Arial" w:cs="Arial"/>
          <w:bCs/>
          <w:color w:val="000000"/>
          <w:sz w:val="24"/>
          <w:szCs w:val="24"/>
        </w:rPr>
        <w:t>uno de los recibos fue firmado por</w:t>
      </w:r>
      <w:r w:rsidR="008500D3" w:rsidRPr="00891435">
        <w:rPr>
          <w:rFonts w:ascii="Arial" w:hAnsi="Arial" w:cs="Arial"/>
          <w:bCs/>
          <w:color w:val="000000"/>
          <w:sz w:val="24"/>
          <w:szCs w:val="24"/>
        </w:rPr>
        <w:t xml:space="preserve"> </w:t>
      </w:r>
      <w:r w:rsidR="00473214" w:rsidRPr="00891435">
        <w:rPr>
          <w:rFonts w:ascii="Arial" w:hAnsi="Arial" w:cs="Arial"/>
          <w:bCs/>
          <w:color w:val="000000"/>
          <w:sz w:val="24"/>
          <w:szCs w:val="24"/>
        </w:rPr>
        <w:t>autoridad pública gozando de fe pública no suscepti</w:t>
      </w:r>
      <w:r w:rsidR="00521B4D">
        <w:rPr>
          <w:rFonts w:ascii="Arial" w:hAnsi="Arial" w:cs="Arial"/>
          <w:bCs/>
          <w:color w:val="000000"/>
          <w:sz w:val="24"/>
          <w:szCs w:val="24"/>
        </w:rPr>
        <w:t>ble de mero desconocimiento y sí</w:t>
      </w:r>
      <w:r w:rsidR="00473214" w:rsidRPr="00891435">
        <w:rPr>
          <w:rFonts w:ascii="Arial" w:hAnsi="Arial" w:cs="Arial"/>
          <w:bCs/>
          <w:color w:val="000000"/>
          <w:sz w:val="24"/>
          <w:szCs w:val="24"/>
        </w:rPr>
        <w:t xml:space="preserve"> en cambio sujeto a</w:t>
      </w:r>
      <w:r w:rsidR="008500D3" w:rsidRPr="00891435">
        <w:rPr>
          <w:rFonts w:ascii="Arial" w:hAnsi="Arial" w:cs="Arial"/>
          <w:bCs/>
          <w:color w:val="000000"/>
          <w:sz w:val="24"/>
          <w:szCs w:val="24"/>
        </w:rPr>
        <w:t xml:space="preserve"> </w:t>
      </w:r>
      <w:r w:rsidR="00473214" w:rsidRPr="00891435">
        <w:rPr>
          <w:rFonts w:ascii="Arial" w:hAnsi="Arial" w:cs="Arial"/>
          <w:bCs/>
          <w:color w:val="000000"/>
          <w:sz w:val="24"/>
          <w:szCs w:val="24"/>
        </w:rPr>
        <w:t>redargución de falsedad, con participación del</w:t>
      </w:r>
      <w:r w:rsidR="008500D3" w:rsidRPr="00891435">
        <w:rPr>
          <w:rFonts w:ascii="Arial" w:hAnsi="Arial" w:cs="Arial"/>
          <w:bCs/>
          <w:color w:val="000000"/>
          <w:sz w:val="24"/>
          <w:szCs w:val="24"/>
        </w:rPr>
        <w:t xml:space="preserve"> </w:t>
      </w:r>
      <w:r w:rsidR="00473214" w:rsidRPr="00891435">
        <w:rPr>
          <w:rFonts w:ascii="Arial" w:hAnsi="Arial" w:cs="Arial"/>
          <w:bCs/>
          <w:color w:val="000000"/>
          <w:sz w:val="24"/>
          <w:szCs w:val="24"/>
        </w:rPr>
        <w:t>funcionario actuante (que nunca fue planteada), y el otro</w:t>
      </w:r>
      <w:r w:rsidR="008500D3" w:rsidRPr="00891435">
        <w:rPr>
          <w:rFonts w:ascii="Arial" w:hAnsi="Arial" w:cs="Arial"/>
          <w:bCs/>
          <w:color w:val="000000"/>
          <w:sz w:val="24"/>
          <w:szCs w:val="24"/>
        </w:rPr>
        <w:t xml:space="preserve"> </w:t>
      </w:r>
      <w:r w:rsidR="00473214" w:rsidRPr="00891435">
        <w:rPr>
          <w:rFonts w:ascii="Arial" w:hAnsi="Arial" w:cs="Arial"/>
          <w:bCs/>
          <w:color w:val="000000"/>
          <w:sz w:val="24"/>
          <w:szCs w:val="24"/>
        </w:rPr>
        <w:t>recibo firmado por presidente de la institución en uso de</w:t>
      </w:r>
      <w:r w:rsidR="008500D3" w:rsidRPr="00891435">
        <w:rPr>
          <w:rFonts w:ascii="Arial" w:hAnsi="Arial" w:cs="Arial"/>
          <w:bCs/>
          <w:color w:val="000000"/>
          <w:sz w:val="24"/>
          <w:szCs w:val="24"/>
        </w:rPr>
        <w:t xml:space="preserve"> </w:t>
      </w:r>
      <w:r w:rsidR="00521B4D">
        <w:rPr>
          <w:rFonts w:ascii="Arial" w:hAnsi="Arial" w:cs="Arial"/>
          <w:bCs/>
          <w:color w:val="000000"/>
          <w:sz w:val="24"/>
          <w:szCs w:val="24"/>
        </w:rPr>
        <w:t>sus facultades.</w:t>
      </w:r>
    </w:p>
    <w:p w:rsidR="008500D3" w:rsidRPr="00891435" w:rsidRDefault="00A35C03"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 xml:space="preserve">Por otro lado en relación a la </w:t>
      </w:r>
      <w:r w:rsidR="00521B4D">
        <w:rPr>
          <w:rFonts w:ascii="Arial" w:hAnsi="Arial" w:cs="Arial"/>
          <w:bCs/>
          <w:color w:val="000000"/>
          <w:sz w:val="24"/>
          <w:szCs w:val="24"/>
        </w:rPr>
        <w:t>no aplicación art. 50 LCT</w:t>
      </w:r>
      <w:r w:rsidR="00473214" w:rsidRPr="00891435">
        <w:rPr>
          <w:rFonts w:ascii="Arial" w:hAnsi="Arial" w:cs="Arial"/>
          <w:bCs/>
          <w:color w:val="000000"/>
          <w:sz w:val="24"/>
          <w:szCs w:val="24"/>
        </w:rPr>
        <w:t xml:space="preserve"> </w:t>
      </w:r>
      <w:r w:rsidRPr="00891435">
        <w:rPr>
          <w:rFonts w:ascii="Arial" w:hAnsi="Arial" w:cs="Arial"/>
          <w:bCs/>
          <w:color w:val="000000"/>
          <w:sz w:val="24"/>
          <w:szCs w:val="24"/>
        </w:rPr>
        <w:t>manifest</w:t>
      </w:r>
      <w:r w:rsidR="008500D3" w:rsidRPr="00891435">
        <w:rPr>
          <w:rFonts w:ascii="Arial" w:hAnsi="Arial" w:cs="Arial"/>
          <w:bCs/>
          <w:color w:val="000000"/>
          <w:sz w:val="24"/>
          <w:szCs w:val="24"/>
        </w:rPr>
        <w:t>ó</w:t>
      </w:r>
      <w:r w:rsidRPr="00891435">
        <w:rPr>
          <w:rFonts w:ascii="Arial" w:hAnsi="Arial" w:cs="Arial"/>
          <w:bCs/>
          <w:color w:val="000000"/>
          <w:sz w:val="24"/>
          <w:szCs w:val="24"/>
        </w:rPr>
        <w:t xml:space="preserve"> que</w:t>
      </w:r>
      <w:r w:rsidRPr="00891435">
        <w:rPr>
          <w:rFonts w:ascii="Arial" w:hAnsi="Arial" w:cs="Arial"/>
          <w:b/>
          <w:bCs/>
          <w:color w:val="000000"/>
          <w:sz w:val="24"/>
          <w:szCs w:val="24"/>
        </w:rPr>
        <w:t xml:space="preserve"> </w:t>
      </w:r>
      <w:r w:rsidR="00473214" w:rsidRPr="00891435">
        <w:rPr>
          <w:rFonts w:ascii="Arial" w:hAnsi="Arial" w:cs="Arial"/>
          <w:color w:val="000000"/>
          <w:sz w:val="24"/>
          <w:szCs w:val="24"/>
        </w:rPr>
        <w:t xml:space="preserve">fue omitido </w:t>
      </w:r>
      <w:r w:rsidR="00277E49" w:rsidRPr="00891435">
        <w:rPr>
          <w:rFonts w:ascii="Arial" w:hAnsi="Arial" w:cs="Arial"/>
          <w:color w:val="000000"/>
          <w:sz w:val="24"/>
          <w:szCs w:val="24"/>
        </w:rPr>
        <w:t xml:space="preserve">por la </w:t>
      </w:r>
      <w:r w:rsidR="00366731" w:rsidRPr="00891435">
        <w:rPr>
          <w:rFonts w:ascii="Arial" w:hAnsi="Arial" w:cs="Arial"/>
          <w:color w:val="000000"/>
          <w:sz w:val="24"/>
          <w:szCs w:val="24"/>
        </w:rPr>
        <w:t>C</w:t>
      </w:r>
      <w:r w:rsidR="00277E49" w:rsidRPr="00891435">
        <w:rPr>
          <w:rFonts w:ascii="Arial" w:hAnsi="Arial" w:cs="Arial"/>
          <w:color w:val="000000"/>
          <w:sz w:val="24"/>
          <w:szCs w:val="24"/>
        </w:rPr>
        <w:t xml:space="preserve">ámara a la hora de </w:t>
      </w:r>
      <w:r w:rsidR="008500D3" w:rsidRPr="00891435">
        <w:rPr>
          <w:rFonts w:ascii="Arial" w:hAnsi="Arial" w:cs="Arial"/>
          <w:color w:val="000000"/>
          <w:sz w:val="24"/>
          <w:szCs w:val="24"/>
        </w:rPr>
        <w:t>no</w:t>
      </w:r>
      <w:r w:rsidR="00277E49" w:rsidRPr="00891435">
        <w:rPr>
          <w:rFonts w:ascii="Arial" w:hAnsi="Arial" w:cs="Arial"/>
          <w:color w:val="000000"/>
          <w:sz w:val="24"/>
          <w:szCs w:val="24"/>
        </w:rPr>
        <w:t xml:space="preserve"> analizar los recibos de sueldos</w:t>
      </w:r>
      <w:r w:rsidRPr="00891435">
        <w:rPr>
          <w:rFonts w:ascii="Arial" w:hAnsi="Arial" w:cs="Arial"/>
          <w:color w:val="000000"/>
          <w:sz w:val="24"/>
          <w:szCs w:val="24"/>
        </w:rPr>
        <w:t xml:space="preserve"> </w:t>
      </w:r>
      <w:r w:rsidR="00277E49" w:rsidRPr="00891435">
        <w:rPr>
          <w:rFonts w:ascii="Arial" w:hAnsi="Arial" w:cs="Arial"/>
          <w:color w:val="000000"/>
          <w:sz w:val="24"/>
          <w:szCs w:val="24"/>
        </w:rPr>
        <w:t xml:space="preserve">presentados </w:t>
      </w:r>
      <w:r w:rsidR="00473214" w:rsidRPr="00891435">
        <w:rPr>
          <w:rFonts w:ascii="Arial" w:hAnsi="Arial" w:cs="Arial"/>
          <w:color w:val="000000"/>
          <w:sz w:val="24"/>
          <w:szCs w:val="24"/>
        </w:rPr>
        <w:t xml:space="preserve">pese a la orden contenida en la sentencia del </w:t>
      </w:r>
      <w:r w:rsidR="00366731" w:rsidRPr="00891435">
        <w:rPr>
          <w:rFonts w:ascii="Arial" w:hAnsi="Arial" w:cs="Arial"/>
          <w:color w:val="000000"/>
          <w:sz w:val="24"/>
          <w:szCs w:val="24"/>
        </w:rPr>
        <w:t>S</w:t>
      </w:r>
      <w:r w:rsidR="00473214" w:rsidRPr="00891435">
        <w:rPr>
          <w:rFonts w:ascii="Arial" w:hAnsi="Arial" w:cs="Arial"/>
          <w:color w:val="000000"/>
          <w:sz w:val="24"/>
          <w:szCs w:val="24"/>
        </w:rPr>
        <w:t>uperior</w:t>
      </w:r>
      <w:r w:rsidR="00366731" w:rsidRPr="00891435">
        <w:rPr>
          <w:rFonts w:ascii="Arial" w:hAnsi="Arial" w:cs="Arial"/>
          <w:color w:val="000000"/>
          <w:sz w:val="24"/>
          <w:szCs w:val="24"/>
        </w:rPr>
        <w:t xml:space="preserve"> T</w:t>
      </w:r>
      <w:r w:rsidR="00473214" w:rsidRPr="00891435">
        <w:rPr>
          <w:rFonts w:ascii="Arial" w:hAnsi="Arial" w:cs="Arial"/>
          <w:color w:val="000000"/>
          <w:sz w:val="24"/>
          <w:szCs w:val="24"/>
        </w:rPr>
        <w:t>ribunal</w:t>
      </w:r>
      <w:r w:rsidRPr="00891435">
        <w:rPr>
          <w:rFonts w:ascii="Arial" w:hAnsi="Arial" w:cs="Arial"/>
          <w:color w:val="000000"/>
          <w:sz w:val="24"/>
          <w:szCs w:val="24"/>
        </w:rPr>
        <w:t xml:space="preserve">, y que ello </w:t>
      </w:r>
      <w:r w:rsidR="00277E49" w:rsidRPr="00891435">
        <w:rPr>
          <w:rFonts w:ascii="Arial" w:hAnsi="Arial" w:cs="Arial"/>
          <w:color w:val="000000"/>
          <w:sz w:val="24"/>
          <w:szCs w:val="24"/>
        </w:rPr>
        <w:t>viola también la norma señalada y el principio de primacía de</w:t>
      </w:r>
      <w:r w:rsidRPr="00891435">
        <w:rPr>
          <w:rFonts w:ascii="Arial" w:hAnsi="Arial" w:cs="Arial"/>
          <w:color w:val="000000"/>
          <w:sz w:val="24"/>
          <w:szCs w:val="24"/>
        </w:rPr>
        <w:t xml:space="preserve"> </w:t>
      </w:r>
      <w:r w:rsidR="00277E49" w:rsidRPr="00891435">
        <w:rPr>
          <w:rFonts w:ascii="Arial" w:hAnsi="Arial" w:cs="Arial"/>
          <w:color w:val="000000"/>
          <w:sz w:val="24"/>
          <w:szCs w:val="24"/>
        </w:rPr>
        <w:t>la realidad.-</w:t>
      </w:r>
    </w:p>
    <w:p w:rsidR="008500D3" w:rsidRPr="00891435" w:rsidRDefault="00A35C03"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bCs/>
          <w:color w:val="000000"/>
          <w:sz w:val="24"/>
          <w:szCs w:val="24"/>
        </w:rPr>
        <w:t xml:space="preserve">Por </w:t>
      </w:r>
      <w:r w:rsidR="00473214" w:rsidRPr="00891435">
        <w:rPr>
          <w:rFonts w:ascii="Arial" w:hAnsi="Arial" w:cs="Arial"/>
          <w:bCs/>
          <w:color w:val="000000"/>
          <w:sz w:val="24"/>
          <w:szCs w:val="24"/>
        </w:rPr>
        <w:t>último</w:t>
      </w:r>
      <w:r w:rsidR="00366731" w:rsidRPr="00891435">
        <w:rPr>
          <w:rFonts w:ascii="Arial" w:hAnsi="Arial" w:cs="Arial"/>
          <w:bCs/>
          <w:color w:val="000000"/>
          <w:sz w:val="24"/>
          <w:szCs w:val="24"/>
        </w:rPr>
        <w:t xml:space="preserve"> sostuvo</w:t>
      </w:r>
      <w:r w:rsidRPr="00891435">
        <w:rPr>
          <w:rFonts w:ascii="Arial" w:hAnsi="Arial" w:cs="Arial"/>
          <w:bCs/>
          <w:color w:val="000000"/>
          <w:sz w:val="24"/>
          <w:szCs w:val="24"/>
        </w:rPr>
        <w:t xml:space="preserve"> que</w:t>
      </w:r>
      <w:r w:rsidRPr="00891435">
        <w:rPr>
          <w:rFonts w:ascii="Arial" w:hAnsi="Arial" w:cs="Arial"/>
          <w:b/>
          <w:bCs/>
          <w:color w:val="000000"/>
          <w:sz w:val="24"/>
          <w:szCs w:val="24"/>
        </w:rPr>
        <w:t xml:space="preserve"> </w:t>
      </w:r>
      <w:r w:rsidR="008500D3" w:rsidRPr="00891435">
        <w:rPr>
          <w:rFonts w:ascii="Arial" w:hAnsi="Arial" w:cs="Arial"/>
          <w:color w:val="000000"/>
          <w:sz w:val="24"/>
          <w:szCs w:val="24"/>
        </w:rPr>
        <w:t>l</w:t>
      </w:r>
      <w:r w:rsidR="00277E49" w:rsidRPr="00891435">
        <w:rPr>
          <w:rFonts w:ascii="Arial" w:hAnsi="Arial" w:cs="Arial"/>
          <w:color w:val="000000"/>
          <w:sz w:val="24"/>
          <w:szCs w:val="24"/>
        </w:rPr>
        <w:t xml:space="preserve">as normas omitidas y no aplicadas </w:t>
      </w:r>
      <w:r w:rsidR="00473214" w:rsidRPr="00891435">
        <w:rPr>
          <w:rFonts w:ascii="Arial" w:hAnsi="Arial" w:cs="Arial"/>
          <w:color w:val="000000"/>
          <w:sz w:val="24"/>
          <w:szCs w:val="24"/>
        </w:rPr>
        <w:t>dejan sin efecto una construcción constitucional</w:t>
      </w:r>
      <w:r w:rsidR="00277E49" w:rsidRPr="00891435">
        <w:rPr>
          <w:rFonts w:ascii="Arial" w:hAnsi="Arial" w:cs="Arial"/>
          <w:color w:val="000000"/>
          <w:sz w:val="24"/>
          <w:szCs w:val="24"/>
        </w:rPr>
        <w:t xml:space="preserve"> que viene de la mano del </w:t>
      </w:r>
      <w:r w:rsidR="00277E49" w:rsidRPr="00891435">
        <w:rPr>
          <w:rFonts w:ascii="Arial" w:hAnsi="Arial" w:cs="Arial"/>
          <w:color w:val="000000"/>
          <w:sz w:val="24"/>
          <w:szCs w:val="24"/>
        </w:rPr>
        <w:lastRenderedPageBreak/>
        <w:t>avance de nuestro</w:t>
      </w:r>
      <w:r w:rsidRPr="00891435">
        <w:rPr>
          <w:rFonts w:ascii="Arial" w:hAnsi="Arial" w:cs="Arial"/>
          <w:color w:val="000000"/>
          <w:sz w:val="24"/>
          <w:szCs w:val="24"/>
        </w:rPr>
        <w:t xml:space="preserve"> </w:t>
      </w:r>
      <w:r w:rsidR="00277E49" w:rsidRPr="00891435">
        <w:rPr>
          <w:rFonts w:ascii="Arial" w:hAnsi="Arial" w:cs="Arial"/>
          <w:color w:val="000000"/>
          <w:sz w:val="24"/>
          <w:szCs w:val="24"/>
        </w:rPr>
        <w:t xml:space="preserve">país </w:t>
      </w:r>
      <w:r w:rsidRPr="00891435">
        <w:rPr>
          <w:rFonts w:ascii="Arial" w:hAnsi="Arial" w:cs="Arial"/>
          <w:color w:val="000000"/>
          <w:sz w:val="24"/>
          <w:szCs w:val="24"/>
        </w:rPr>
        <w:t xml:space="preserve">en políticas sociales, </w:t>
      </w:r>
      <w:r w:rsidR="00366731" w:rsidRPr="00891435">
        <w:rPr>
          <w:rFonts w:ascii="Arial" w:hAnsi="Arial" w:cs="Arial"/>
          <w:color w:val="000000"/>
          <w:sz w:val="24"/>
          <w:szCs w:val="24"/>
        </w:rPr>
        <w:t xml:space="preserve">y </w:t>
      </w:r>
      <w:r w:rsidR="00277E49" w:rsidRPr="00891435">
        <w:rPr>
          <w:rFonts w:ascii="Arial" w:hAnsi="Arial" w:cs="Arial"/>
          <w:color w:val="000000"/>
          <w:sz w:val="24"/>
          <w:szCs w:val="24"/>
        </w:rPr>
        <w:t xml:space="preserve">que atento </w:t>
      </w:r>
      <w:r w:rsidR="00366731" w:rsidRPr="00891435">
        <w:rPr>
          <w:rFonts w:ascii="Arial" w:hAnsi="Arial" w:cs="Arial"/>
          <w:color w:val="000000"/>
          <w:sz w:val="24"/>
          <w:szCs w:val="24"/>
        </w:rPr>
        <w:t>a</w:t>
      </w:r>
      <w:r w:rsidR="00277E49" w:rsidRPr="00891435">
        <w:rPr>
          <w:rFonts w:ascii="Arial" w:hAnsi="Arial" w:cs="Arial"/>
          <w:color w:val="000000"/>
          <w:sz w:val="24"/>
          <w:szCs w:val="24"/>
        </w:rPr>
        <w:t xml:space="preserve">l principio </w:t>
      </w:r>
      <w:r w:rsidR="00473214" w:rsidRPr="00891435">
        <w:rPr>
          <w:rFonts w:ascii="Arial" w:hAnsi="Arial" w:cs="Arial"/>
          <w:color w:val="000000"/>
          <w:sz w:val="24"/>
          <w:szCs w:val="24"/>
        </w:rPr>
        <w:t>de progresividad</w:t>
      </w:r>
      <w:r w:rsidR="00277E49" w:rsidRPr="00891435">
        <w:rPr>
          <w:rFonts w:ascii="Arial" w:hAnsi="Arial" w:cs="Arial"/>
          <w:color w:val="000000"/>
          <w:sz w:val="24"/>
          <w:szCs w:val="24"/>
        </w:rPr>
        <w:t xml:space="preserve">, no podrán volverse atrás por voluntad legislativa </w:t>
      </w:r>
      <w:r w:rsidR="00473214" w:rsidRPr="00891435">
        <w:rPr>
          <w:rFonts w:ascii="Arial" w:hAnsi="Arial" w:cs="Arial"/>
          <w:color w:val="000000"/>
          <w:sz w:val="24"/>
          <w:szCs w:val="24"/>
        </w:rPr>
        <w:t>y mucho menos por voluntad del órgano judicial,</w:t>
      </w:r>
      <w:r w:rsidR="00277E49" w:rsidRPr="00891435">
        <w:rPr>
          <w:rFonts w:ascii="Arial" w:hAnsi="Arial" w:cs="Arial"/>
          <w:color w:val="000000"/>
          <w:sz w:val="24"/>
          <w:szCs w:val="24"/>
        </w:rPr>
        <w:t xml:space="preserve"> el cual está destinado precisamente a ser</w:t>
      </w:r>
      <w:r w:rsidRPr="00891435">
        <w:rPr>
          <w:rFonts w:ascii="Arial" w:hAnsi="Arial" w:cs="Arial"/>
          <w:color w:val="000000"/>
          <w:sz w:val="24"/>
          <w:szCs w:val="24"/>
        </w:rPr>
        <w:t xml:space="preserve"> </w:t>
      </w:r>
      <w:r w:rsidR="00277E49" w:rsidRPr="00891435">
        <w:rPr>
          <w:rFonts w:ascii="Arial" w:hAnsi="Arial" w:cs="Arial"/>
          <w:color w:val="000000"/>
          <w:sz w:val="24"/>
          <w:szCs w:val="24"/>
        </w:rPr>
        <w:t xml:space="preserve">custodio de </w:t>
      </w:r>
      <w:r w:rsidR="00473214" w:rsidRPr="00891435">
        <w:rPr>
          <w:rFonts w:ascii="Arial" w:hAnsi="Arial" w:cs="Arial"/>
          <w:color w:val="000000"/>
          <w:sz w:val="24"/>
          <w:szCs w:val="24"/>
        </w:rPr>
        <w:t>la constitución</w:t>
      </w:r>
      <w:r w:rsidR="00277E49" w:rsidRPr="00891435">
        <w:rPr>
          <w:rFonts w:ascii="Arial" w:hAnsi="Arial" w:cs="Arial"/>
          <w:color w:val="000000"/>
          <w:sz w:val="24"/>
          <w:szCs w:val="24"/>
        </w:rPr>
        <w:t xml:space="preserve"> y no a disminuir derechos constitucionales</w:t>
      </w:r>
      <w:r w:rsidRPr="00891435">
        <w:rPr>
          <w:rFonts w:ascii="Arial" w:hAnsi="Arial" w:cs="Arial"/>
          <w:color w:val="000000"/>
          <w:sz w:val="24"/>
          <w:szCs w:val="24"/>
        </w:rPr>
        <w:t xml:space="preserve">, </w:t>
      </w:r>
      <w:r w:rsidR="00366731" w:rsidRPr="00891435">
        <w:rPr>
          <w:rFonts w:ascii="Arial" w:hAnsi="Arial" w:cs="Arial"/>
          <w:color w:val="000000"/>
          <w:sz w:val="24"/>
          <w:szCs w:val="24"/>
        </w:rPr>
        <w:t xml:space="preserve">y </w:t>
      </w:r>
      <w:r w:rsidR="00473214" w:rsidRPr="00891435">
        <w:rPr>
          <w:rFonts w:ascii="Arial" w:hAnsi="Arial" w:cs="Arial"/>
          <w:color w:val="000000"/>
          <w:sz w:val="24"/>
          <w:szCs w:val="24"/>
        </w:rPr>
        <w:t xml:space="preserve">echar por tierra </w:t>
      </w:r>
      <w:r w:rsidR="00277E49" w:rsidRPr="00891435">
        <w:rPr>
          <w:rFonts w:ascii="Arial" w:hAnsi="Arial" w:cs="Arial"/>
          <w:color w:val="000000"/>
          <w:sz w:val="24"/>
          <w:szCs w:val="24"/>
        </w:rPr>
        <w:t>fundamen</w:t>
      </w:r>
      <w:r w:rsidR="00521B4D">
        <w:rPr>
          <w:rFonts w:ascii="Arial" w:hAnsi="Arial" w:cs="Arial"/>
          <w:color w:val="000000"/>
          <w:sz w:val="24"/>
          <w:szCs w:val="24"/>
        </w:rPr>
        <w:t>tos legales y constitucionales.</w:t>
      </w:r>
    </w:p>
    <w:p w:rsidR="00366731" w:rsidRPr="00891435" w:rsidRDefault="001A44CC" w:rsidP="009D39C0">
      <w:pPr>
        <w:tabs>
          <w:tab w:val="left" w:pos="0"/>
        </w:tabs>
        <w:autoSpaceDE w:val="0"/>
        <w:autoSpaceDN w:val="0"/>
        <w:adjustRightInd w:val="0"/>
        <w:spacing w:after="0"/>
        <w:ind w:firstLine="1985"/>
        <w:rPr>
          <w:rFonts w:ascii="Arial" w:hAnsi="Arial" w:cs="Arial"/>
          <w:bCs/>
          <w:color w:val="000000"/>
          <w:sz w:val="24"/>
          <w:szCs w:val="24"/>
        </w:rPr>
      </w:pPr>
      <w:r w:rsidRPr="00891435">
        <w:rPr>
          <w:rFonts w:ascii="Arial" w:hAnsi="Arial" w:cs="Arial"/>
          <w:color w:val="000000"/>
          <w:sz w:val="24"/>
          <w:szCs w:val="24"/>
        </w:rPr>
        <w:t xml:space="preserve">2) </w:t>
      </w:r>
      <w:r w:rsidR="00A35C03" w:rsidRPr="00891435">
        <w:rPr>
          <w:rFonts w:ascii="Arial" w:hAnsi="Arial" w:cs="Arial"/>
          <w:bCs/>
          <w:color w:val="000000"/>
          <w:sz w:val="24"/>
          <w:szCs w:val="24"/>
        </w:rPr>
        <w:t>Que en fecha</w:t>
      </w:r>
      <w:r w:rsidR="00521B4D">
        <w:rPr>
          <w:rFonts w:ascii="Arial" w:hAnsi="Arial" w:cs="Arial"/>
          <w:bCs/>
          <w:color w:val="000000"/>
          <w:sz w:val="24"/>
          <w:szCs w:val="24"/>
        </w:rPr>
        <w:t xml:space="preserve"> 25/04/</w:t>
      </w:r>
      <w:r w:rsidRPr="00891435">
        <w:rPr>
          <w:rFonts w:ascii="Arial" w:hAnsi="Arial" w:cs="Arial"/>
          <w:bCs/>
          <w:color w:val="000000"/>
          <w:sz w:val="24"/>
          <w:szCs w:val="24"/>
        </w:rPr>
        <w:t>18</w:t>
      </w:r>
      <w:r w:rsidR="00A35C03" w:rsidRPr="00891435">
        <w:rPr>
          <w:rFonts w:ascii="Arial" w:hAnsi="Arial" w:cs="Arial"/>
          <w:bCs/>
          <w:color w:val="000000"/>
          <w:sz w:val="24"/>
          <w:szCs w:val="24"/>
        </w:rPr>
        <w:t xml:space="preserve"> m</w:t>
      </w:r>
      <w:r w:rsidR="00473214" w:rsidRPr="00891435">
        <w:rPr>
          <w:rFonts w:ascii="Arial" w:hAnsi="Arial" w:cs="Arial"/>
          <w:bCs/>
          <w:color w:val="000000"/>
          <w:sz w:val="24"/>
          <w:szCs w:val="24"/>
        </w:rPr>
        <w:t>ediante ESCEXT</w:t>
      </w:r>
      <w:r w:rsidRPr="00891435">
        <w:rPr>
          <w:rFonts w:ascii="Arial" w:hAnsi="Arial" w:cs="Arial"/>
          <w:bCs/>
          <w:color w:val="000000"/>
          <w:sz w:val="24"/>
          <w:szCs w:val="24"/>
        </w:rPr>
        <w:t xml:space="preserve"> </w:t>
      </w:r>
      <w:r w:rsidR="00521B4D">
        <w:rPr>
          <w:rFonts w:ascii="Arial" w:hAnsi="Arial" w:cs="Arial"/>
          <w:bCs/>
          <w:color w:val="000000"/>
          <w:sz w:val="24"/>
          <w:szCs w:val="24"/>
        </w:rPr>
        <w:t xml:space="preserve">N° </w:t>
      </w:r>
      <w:r w:rsidRPr="00891435">
        <w:rPr>
          <w:rFonts w:ascii="Arial" w:hAnsi="Arial" w:cs="Arial"/>
          <w:bCs/>
          <w:color w:val="000000"/>
          <w:sz w:val="24"/>
          <w:szCs w:val="24"/>
        </w:rPr>
        <w:t>9097138</w:t>
      </w:r>
      <w:r w:rsidR="00473214" w:rsidRPr="00891435">
        <w:rPr>
          <w:rFonts w:ascii="Arial" w:hAnsi="Arial" w:cs="Arial"/>
          <w:bCs/>
          <w:color w:val="000000"/>
          <w:sz w:val="24"/>
          <w:szCs w:val="24"/>
        </w:rPr>
        <w:t xml:space="preserve"> la contraria </w:t>
      </w:r>
      <w:r w:rsidR="008500D3" w:rsidRPr="00891435">
        <w:rPr>
          <w:rFonts w:ascii="Arial" w:hAnsi="Arial" w:cs="Arial"/>
          <w:bCs/>
          <w:color w:val="000000"/>
          <w:sz w:val="24"/>
          <w:szCs w:val="24"/>
        </w:rPr>
        <w:t>contestó</w:t>
      </w:r>
      <w:r w:rsidR="00366731" w:rsidRPr="00891435">
        <w:rPr>
          <w:rFonts w:ascii="Arial" w:hAnsi="Arial" w:cs="Arial"/>
          <w:bCs/>
          <w:color w:val="000000"/>
          <w:sz w:val="24"/>
          <w:szCs w:val="24"/>
        </w:rPr>
        <w:t xml:space="preserve"> el traslado del recurso.</w:t>
      </w:r>
    </w:p>
    <w:p w:rsidR="008500D3" w:rsidRPr="00891435" w:rsidRDefault="00B55872"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Señal</w:t>
      </w:r>
      <w:r w:rsidR="008500D3" w:rsidRPr="00891435">
        <w:rPr>
          <w:rFonts w:ascii="Arial" w:hAnsi="Arial" w:cs="Arial"/>
          <w:color w:val="000000"/>
          <w:sz w:val="24"/>
          <w:szCs w:val="24"/>
        </w:rPr>
        <w:t>ó</w:t>
      </w:r>
      <w:r w:rsidRPr="00891435">
        <w:rPr>
          <w:rFonts w:ascii="Arial" w:hAnsi="Arial" w:cs="Arial"/>
          <w:color w:val="000000"/>
          <w:sz w:val="24"/>
          <w:szCs w:val="24"/>
        </w:rPr>
        <w:t xml:space="preserve"> que a</w:t>
      </w:r>
      <w:r w:rsidR="00C30454" w:rsidRPr="00891435">
        <w:rPr>
          <w:rFonts w:ascii="Arial" w:hAnsi="Arial" w:cs="Arial"/>
          <w:color w:val="000000"/>
          <w:sz w:val="24"/>
          <w:szCs w:val="24"/>
        </w:rPr>
        <w:t>nalizando la sentencia</w:t>
      </w:r>
      <w:r w:rsidR="00045E14">
        <w:rPr>
          <w:rFonts w:ascii="Arial" w:hAnsi="Arial" w:cs="Arial"/>
          <w:color w:val="000000"/>
          <w:sz w:val="24"/>
          <w:szCs w:val="24"/>
        </w:rPr>
        <w:t>,</w:t>
      </w:r>
      <w:r w:rsidR="00C30454" w:rsidRPr="00891435">
        <w:rPr>
          <w:rFonts w:ascii="Arial" w:hAnsi="Arial" w:cs="Arial"/>
          <w:color w:val="000000"/>
          <w:sz w:val="24"/>
          <w:szCs w:val="24"/>
        </w:rPr>
        <w:t xml:space="preserve"> pronto se visualiza que</w:t>
      </w:r>
      <w:r w:rsidR="00366731" w:rsidRPr="00891435">
        <w:rPr>
          <w:rFonts w:ascii="Arial" w:hAnsi="Arial" w:cs="Arial"/>
          <w:color w:val="000000"/>
          <w:sz w:val="24"/>
          <w:szCs w:val="24"/>
        </w:rPr>
        <w:t xml:space="preserve"> </w:t>
      </w:r>
      <w:r w:rsidR="00C30454" w:rsidRPr="00891435">
        <w:rPr>
          <w:rFonts w:ascii="Arial" w:hAnsi="Arial" w:cs="Arial"/>
          <w:color w:val="000000"/>
          <w:sz w:val="24"/>
          <w:szCs w:val="24"/>
        </w:rPr>
        <w:t xml:space="preserve">el juzgador ha realizado debido mérito de </w:t>
      </w:r>
      <w:r w:rsidR="00366731" w:rsidRPr="00891435">
        <w:rPr>
          <w:rFonts w:ascii="Arial" w:hAnsi="Arial" w:cs="Arial"/>
          <w:color w:val="000000"/>
          <w:sz w:val="24"/>
          <w:szCs w:val="24"/>
        </w:rPr>
        <w:t xml:space="preserve">las </w:t>
      </w:r>
      <w:r w:rsidR="00C30454" w:rsidRPr="00891435">
        <w:rPr>
          <w:rFonts w:ascii="Arial" w:hAnsi="Arial" w:cs="Arial"/>
          <w:color w:val="000000"/>
          <w:sz w:val="24"/>
          <w:szCs w:val="24"/>
        </w:rPr>
        <w:t>normas</w:t>
      </w:r>
      <w:r w:rsidR="00366731" w:rsidRPr="00891435">
        <w:rPr>
          <w:rFonts w:ascii="Arial" w:hAnsi="Arial" w:cs="Arial"/>
          <w:color w:val="000000"/>
          <w:sz w:val="24"/>
          <w:szCs w:val="24"/>
        </w:rPr>
        <w:t xml:space="preserve"> que se </w:t>
      </w:r>
      <w:r w:rsidR="008610D3" w:rsidRPr="00891435">
        <w:rPr>
          <w:rFonts w:ascii="Arial" w:hAnsi="Arial" w:cs="Arial"/>
          <w:color w:val="000000"/>
          <w:sz w:val="24"/>
          <w:szCs w:val="24"/>
        </w:rPr>
        <w:t>dicen</w:t>
      </w:r>
      <w:r w:rsidR="00366731" w:rsidRPr="00891435">
        <w:rPr>
          <w:rFonts w:ascii="Arial" w:hAnsi="Arial" w:cs="Arial"/>
          <w:color w:val="000000"/>
          <w:sz w:val="24"/>
          <w:szCs w:val="24"/>
        </w:rPr>
        <w:t xml:space="preserve"> omitidas.</w:t>
      </w:r>
    </w:p>
    <w:p w:rsidR="005B784C" w:rsidRPr="00891435" w:rsidRDefault="00366731"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Advirtió</w:t>
      </w:r>
      <w:r w:rsidR="00B55872" w:rsidRPr="00891435">
        <w:rPr>
          <w:rFonts w:ascii="Arial" w:hAnsi="Arial" w:cs="Arial"/>
          <w:color w:val="000000"/>
          <w:sz w:val="24"/>
          <w:szCs w:val="24"/>
        </w:rPr>
        <w:t xml:space="preserve"> </w:t>
      </w:r>
      <w:r w:rsidR="00C30454" w:rsidRPr="00891435">
        <w:rPr>
          <w:rFonts w:ascii="Arial" w:hAnsi="Arial" w:cs="Arial"/>
          <w:color w:val="000000"/>
          <w:sz w:val="24"/>
          <w:szCs w:val="24"/>
        </w:rPr>
        <w:t>que la sentencia contiene una extensa</w:t>
      </w:r>
      <w:r w:rsidR="00B55872" w:rsidRPr="00891435">
        <w:rPr>
          <w:rFonts w:ascii="Arial" w:hAnsi="Arial" w:cs="Arial"/>
          <w:color w:val="000000"/>
          <w:sz w:val="24"/>
          <w:szCs w:val="24"/>
        </w:rPr>
        <w:t xml:space="preserve"> </w:t>
      </w:r>
      <w:r w:rsidR="00C30454" w:rsidRPr="00891435">
        <w:rPr>
          <w:rFonts w:ascii="Arial" w:hAnsi="Arial" w:cs="Arial"/>
          <w:color w:val="000000"/>
          <w:sz w:val="24"/>
          <w:szCs w:val="24"/>
        </w:rPr>
        <w:t>consideración o fundamento, que ni siquiera ha sido motivo de reproche por parte del</w:t>
      </w:r>
      <w:r w:rsidR="00B55872" w:rsidRPr="00891435">
        <w:rPr>
          <w:rFonts w:ascii="Arial" w:hAnsi="Arial" w:cs="Arial"/>
          <w:color w:val="000000"/>
          <w:sz w:val="24"/>
          <w:szCs w:val="24"/>
        </w:rPr>
        <w:t xml:space="preserve"> </w:t>
      </w:r>
      <w:r w:rsidR="00C30454" w:rsidRPr="00891435">
        <w:rPr>
          <w:rFonts w:ascii="Arial" w:hAnsi="Arial" w:cs="Arial"/>
          <w:color w:val="000000"/>
          <w:sz w:val="24"/>
          <w:szCs w:val="24"/>
        </w:rPr>
        <w:t>recurrente; ninguno de los fundamentos de fallo ha</w:t>
      </w:r>
      <w:r w:rsidR="008610D3" w:rsidRPr="00891435">
        <w:rPr>
          <w:rFonts w:ascii="Arial" w:hAnsi="Arial" w:cs="Arial"/>
          <w:color w:val="000000"/>
          <w:sz w:val="24"/>
          <w:szCs w:val="24"/>
        </w:rPr>
        <w:t>n</w:t>
      </w:r>
      <w:r w:rsidR="00C30454" w:rsidRPr="00891435">
        <w:rPr>
          <w:rFonts w:ascii="Arial" w:hAnsi="Arial" w:cs="Arial"/>
          <w:color w:val="000000"/>
          <w:sz w:val="24"/>
          <w:szCs w:val="24"/>
        </w:rPr>
        <w:t xml:space="preserve"> sido señalados en algún error de</w:t>
      </w:r>
      <w:r w:rsidR="00B55872" w:rsidRPr="00891435">
        <w:rPr>
          <w:rFonts w:ascii="Arial" w:hAnsi="Arial" w:cs="Arial"/>
          <w:color w:val="000000"/>
          <w:sz w:val="24"/>
          <w:szCs w:val="24"/>
        </w:rPr>
        <w:t xml:space="preserve"> </w:t>
      </w:r>
      <w:r w:rsidR="00C30454" w:rsidRPr="00891435">
        <w:rPr>
          <w:rFonts w:ascii="Arial" w:hAnsi="Arial" w:cs="Arial"/>
          <w:color w:val="000000"/>
          <w:sz w:val="24"/>
          <w:szCs w:val="24"/>
        </w:rPr>
        <w:t>razonamiento</w:t>
      </w:r>
      <w:r w:rsidR="00C75C87" w:rsidRPr="00891435">
        <w:rPr>
          <w:rFonts w:ascii="Arial" w:hAnsi="Arial" w:cs="Arial"/>
          <w:color w:val="000000"/>
          <w:sz w:val="24"/>
          <w:szCs w:val="24"/>
        </w:rPr>
        <w:t>, y q</w:t>
      </w:r>
      <w:r w:rsidR="001C061C" w:rsidRPr="00891435">
        <w:rPr>
          <w:rFonts w:ascii="Arial" w:hAnsi="Arial" w:cs="Arial"/>
          <w:color w:val="000000"/>
          <w:sz w:val="24"/>
          <w:szCs w:val="24"/>
        </w:rPr>
        <w:t>ue el</w:t>
      </w:r>
      <w:r w:rsidR="00C30454" w:rsidRPr="00891435">
        <w:rPr>
          <w:rFonts w:ascii="Arial" w:hAnsi="Arial" w:cs="Arial"/>
          <w:color w:val="000000"/>
          <w:sz w:val="24"/>
          <w:szCs w:val="24"/>
        </w:rPr>
        <w:t xml:space="preserve"> análisis y criterio adoptado por el</w:t>
      </w:r>
      <w:r w:rsidR="001C061C" w:rsidRPr="00891435">
        <w:rPr>
          <w:rFonts w:ascii="Arial" w:hAnsi="Arial" w:cs="Arial"/>
          <w:color w:val="000000"/>
          <w:sz w:val="24"/>
          <w:szCs w:val="24"/>
        </w:rPr>
        <w:t xml:space="preserve"> </w:t>
      </w:r>
      <w:r w:rsidR="00C30454" w:rsidRPr="00891435">
        <w:rPr>
          <w:rFonts w:ascii="Arial" w:hAnsi="Arial" w:cs="Arial"/>
          <w:color w:val="000000"/>
          <w:sz w:val="24"/>
          <w:szCs w:val="24"/>
        </w:rPr>
        <w:t>juzgador deriva de toda la prueba producida en la causa, que también es citada en los</w:t>
      </w:r>
      <w:r w:rsidR="001C061C" w:rsidRPr="00891435">
        <w:rPr>
          <w:rFonts w:ascii="Arial" w:hAnsi="Arial" w:cs="Arial"/>
          <w:color w:val="000000"/>
          <w:sz w:val="24"/>
          <w:szCs w:val="24"/>
        </w:rPr>
        <w:t xml:space="preserve"> </w:t>
      </w:r>
      <w:r w:rsidR="00C30454" w:rsidRPr="00891435">
        <w:rPr>
          <w:rFonts w:ascii="Arial" w:hAnsi="Arial" w:cs="Arial"/>
          <w:color w:val="000000"/>
          <w:sz w:val="24"/>
          <w:szCs w:val="24"/>
        </w:rPr>
        <w:t xml:space="preserve">fundamentos. </w:t>
      </w:r>
    </w:p>
    <w:p w:rsidR="005B784C" w:rsidRPr="00891435" w:rsidRDefault="001C061C"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Exp</w:t>
      </w:r>
      <w:r w:rsidR="005B784C" w:rsidRPr="00891435">
        <w:rPr>
          <w:rFonts w:ascii="Arial" w:hAnsi="Arial" w:cs="Arial"/>
          <w:color w:val="000000"/>
          <w:sz w:val="24"/>
          <w:szCs w:val="24"/>
        </w:rPr>
        <w:t>uso</w:t>
      </w:r>
      <w:r w:rsidRPr="00891435">
        <w:rPr>
          <w:rFonts w:ascii="Arial" w:hAnsi="Arial" w:cs="Arial"/>
          <w:color w:val="000000"/>
          <w:sz w:val="24"/>
          <w:szCs w:val="24"/>
        </w:rPr>
        <w:t xml:space="preserve"> que t</w:t>
      </w:r>
      <w:r w:rsidR="00C30454" w:rsidRPr="00891435">
        <w:rPr>
          <w:rFonts w:ascii="Arial" w:hAnsi="Arial" w:cs="Arial"/>
          <w:color w:val="000000"/>
          <w:sz w:val="24"/>
          <w:szCs w:val="24"/>
        </w:rPr>
        <w:t>ampoco expresa el recurrente cual sería la</w:t>
      </w:r>
      <w:r w:rsidRPr="00891435">
        <w:rPr>
          <w:rFonts w:ascii="Arial" w:hAnsi="Arial" w:cs="Arial"/>
          <w:color w:val="000000"/>
          <w:sz w:val="24"/>
          <w:szCs w:val="24"/>
        </w:rPr>
        <w:t xml:space="preserve"> </w:t>
      </w:r>
      <w:r w:rsidR="00C30454" w:rsidRPr="00891435">
        <w:rPr>
          <w:rFonts w:ascii="Arial" w:hAnsi="Arial" w:cs="Arial"/>
          <w:color w:val="000000"/>
          <w:sz w:val="24"/>
          <w:szCs w:val="24"/>
        </w:rPr>
        <w:t>prueba omitida o el error de i</w:t>
      </w:r>
      <w:r w:rsidRPr="00891435">
        <w:rPr>
          <w:rFonts w:ascii="Arial" w:hAnsi="Arial" w:cs="Arial"/>
          <w:color w:val="000000"/>
          <w:sz w:val="24"/>
          <w:szCs w:val="24"/>
        </w:rPr>
        <w:t>nterpretación de la colectada</w:t>
      </w:r>
      <w:r w:rsidR="00C75C87" w:rsidRPr="00891435">
        <w:rPr>
          <w:rFonts w:ascii="Arial" w:hAnsi="Arial" w:cs="Arial"/>
          <w:color w:val="000000"/>
          <w:sz w:val="24"/>
          <w:szCs w:val="24"/>
        </w:rPr>
        <w:t>, c</w:t>
      </w:r>
      <w:r w:rsidR="00C30454" w:rsidRPr="00891435">
        <w:rPr>
          <w:rFonts w:ascii="Arial" w:hAnsi="Arial" w:cs="Arial"/>
          <w:color w:val="000000"/>
          <w:sz w:val="24"/>
          <w:szCs w:val="24"/>
        </w:rPr>
        <w:t>on lo cual colige que la pretendida causal de</w:t>
      </w:r>
      <w:r w:rsidRPr="00891435">
        <w:rPr>
          <w:rFonts w:ascii="Arial" w:hAnsi="Arial" w:cs="Arial"/>
          <w:color w:val="000000"/>
          <w:sz w:val="24"/>
          <w:szCs w:val="24"/>
        </w:rPr>
        <w:t xml:space="preserve"> </w:t>
      </w:r>
      <w:r w:rsidR="00C30454" w:rsidRPr="00891435">
        <w:rPr>
          <w:rFonts w:ascii="Arial" w:hAnsi="Arial" w:cs="Arial"/>
          <w:color w:val="000000"/>
          <w:sz w:val="24"/>
          <w:szCs w:val="24"/>
        </w:rPr>
        <w:t xml:space="preserve">casación no existe. </w:t>
      </w:r>
    </w:p>
    <w:p w:rsidR="00C30454" w:rsidRPr="00891435" w:rsidRDefault="005B784C"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Entendió</w:t>
      </w:r>
      <w:r w:rsidR="001C061C" w:rsidRPr="00891435">
        <w:rPr>
          <w:rFonts w:ascii="Arial" w:hAnsi="Arial" w:cs="Arial"/>
          <w:color w:val="000000"/>
          <w:sz w:val="24"/>
          <w:szCs w:val="24"/>
        </w:rPr>
        <w:t xml:space="preserve"> que h</w:t>
      </w:r>
      <w:r w:rsidR="00C30454" w:rsidRPr="00891435">
        <w:rPr>
          <w:rFonts w:ascii="Arial" w:hAnsi="Arial" w:cs="Arial"/>
          <w:color w:val="000000"/>
          <w:sz w:val="24"/>
          <w:szCs w:val="24"/>
        </w:rPr>
        <w:t>abiéndose negado todo vínculo laboral correspondía</w:t>
      </w:r>
      <w:r w:rsidRPr="00891435">
        <w:rPr>
          <w:rFonts w:ascii="Arial" w:hAnsi="Arial" w:cs="Arial"/>
          <w:color w:val="000000"/>
          <w:sz w:val="24"/>
          <w:szCs w:val="24"/>
        </w:rPr>
        <w:t xml:space="preserve"> </w:t>
      </w:r>
      <w:r w:rsidR="00C75C87" w:rsidRPr="00891435">
        <w:rPr>
          <w:rFonts w:ascii="Arial" w:hAnsi="Arial" w:cs="Arial"/>
          <w:color w:val="000000"/>
          <w:sz w:val="24"/>
          <w:szCs w:val="24"/>
        </w:rPr>
        <w:t>acreditarlo a</w:t>
      </w:r>
      <w:r w:rsidR="00C30454" w:rsidRPr="00891435">
        <w:rPr>
          <w:rFonts w:ascii="Arial" w:hAnsi="Arial" w:cs="Arial"/>
          <w:color w:val="000000"/>
          <w:sz w:val="24"/>
          <w:szCs w:val="24"/>
        </w:rPr>
        <w:t xml:space="preserve"> quien lo invocara; </w:t>
      </w:r>
      <w:r w:rsidR="00C75C87" w:rsidRPr="00891435">
        <w:rPr>
          <w:rFonts w:ascii="Arial" w:hAnsi="Arial" w:cs="Arial"/>
          <w:color w:val="000000"/>
          <w:sz w:val="24"/>
          <w:szCs w:val="24"/>
        </w:rPr>
        <w:t xml:space="preserve">y </w:t>
      </w:r>
      <w:r w:rsidR="00C30454" w:rsidRPr="00891435">
        <w:rPr>
          <w:rFonts w:ascii="Arial" w:hAnsi="Arial" w:cs="Arial"/>
          <w:color w:val="000000"/>
          <w:sz w:val="24"/>
          <w:szCs w:val="24"/>
        </w:rPr>
        <w:t>no solo que está ausente toda prueba en</w:t>
      </w:r>
      <w:r w:rsidR="001C061C" w:rsidRPr="00891435">
        <w:rPr>
          <w:rFonts w:ascii="Arial" w:hAnsi="Arial" w:cs="Arial"/>
          <w:color w:val="000000"/>
          <w:sz w:val="24"/>
          <w:szCs w:val="24"/>
        </w:rPr>
        <w:t xml:space="preserve"> </w:t>
      </w:r>
      <w:r w:rsidR="00C30454" w:rsidRPr="00891435">
        <w:rPr>
          <w:rFonts w:ascii="Arial" w:hAnsi="Arial" w:cs="Arial"/>
          <w:color w:val="000000"/>
          <w:sz w:val="24"/>
          <w:szCs w:val="24"/>
        </w:rPr>
        <w:t>ese sentido,</w:t>
      </w:r>
      <w:r w:rsidR="00C75C87" w:rsidRPr="00891435">
        <w:rPr>
          <w:rFonts w:ascii="Arial" w:hAnsi="Arial" w:cs="Arial"/>
          <w:color w:val="000000"/>
          <w:sz w:val="24"/>
          <w:szCs w:val="24"/>
        </w:rPr>
        <w:t xml:space="preserve"> sino que además su</w:t>
      </w:r>
      <w:r w:rsidR="00C30454" w:rsidRPr="00891435">
        <w:rPr>
          <w:rFonts w:ascii="Arial" w:hAnsi="Arial" w:cs="Arial"/>
          <w:color w:val="000000"/>
          <w:sz w:val="24"/>
          <w:szCs w:val="24"/>
        </w:rPr>
        <w:t xml:space="preserve"> parte produjo</w:t>
      </w:r>
      <w:r w:rsidR="00521B4D">
        <w:rPr>
          <w:rFonts w:ascii="Arial" w:hAnsi="Arial" w:cs="Arial"/>
          <w:color w:val="000000"/>
          <w:sz w:val="24"/>
          <w:szCs w:val="24"/>
        </w:rPr>
        <w:t xml:space="preserve"> la acreditación del sustento fá</w:t>
      </w:r>
      <w:r w:rsidR="00C30454" w:rsidRPr="00891435">
        <w:rPr>
          <w:rFonts w:ascii="Arial" w:hAnsi="Arial" w:cs="Arial"/>
          <w:color w:val="000000"/>
          <w:sz w:val="24"/>
          <w:szCs w:val="24"/>
        </w:rPr>
        <w:t>ctico de</w:t>
      </w:r>
      <w:r w:rsidR="001C061C" w:rsidRPr="00891435">
        <w:rPr>
          <w:rFonts w:ascii="Arial" w:hAnsi="Arial" w:cs="Arial"/>
          <w:color w:val="000000"/>
          <w:sz w:val="24"/>
          <w:szCs w:val="24"/>
        </w:rPr>
        <w:t xml:space="preserve"> </w:t>
      </w:r>
      <w:r w:rsidR="00C30454" w:rsidRPr="00891435">
        <w:rPr>
          <w:rFonts w:ascii="Arial" w:hAnsi="Arial" w:cs="Arial"/>
          <w:color w:val="000000"/>
          <w:sz w:val="24"/>
          <w:szCs w:val="24"/>
        </w:rPr>
        <w:t xml:space="preserve">su defensa. </w:t>
      </w:r>
    </w:p>
    <w:p w:rsidR="001A44CC" w:rsidRPr="00891435" w:rsidRDefault="001A44CC"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 xml:space="preserve">3) </w:t>
      </w:r>
      <w:r w:rsidR="005B784C" w:rsidRPr="00891435">
        <w:rPr>
          <w:rFonts w:ascii="Arial" w:hAnsi="Arial" w:cs="Arial"/>
          <w:color w:val="000000"/>
          <w:sz w:val="24"/>
          <w:szCs w:val="24"/>
        </w:rPr>
        <w:t xml:space="preserve">Que en fecha </w:t>
      </w:r>
      <w:r w:rsidR="00521B4D">
        <w:rPr>
          <w:rFonts w:ascii="Arial" w:hAnsi="Arial" w:cs="Arial"/>
          <w:color w:val="000000"/>
          <w:sz w:val="24"/>
          <w:szCs w:val="24"/>
        </w:rPr>
        <w:t>26/07/</w:t>
      </w:r>
      <w:r w:rsidRPr="00891435">
        <w:rPr>
          <w:rFonts w:ascii="Arial" w:hAnsi="Arial" w:cs="Arial"/>
          <w:color w:val="000000"/>
          <w:sz w:val="24"/>
          <w:szCs w:val="24"/>
        </w:rPr>
        <w:t>18</w:t>
      </w:r>
      <w:r w:rsidR="005B784C" w:rsidRPr="00891435">
        <w:rPr>
          <w:rFonts w:ascii="Arial" w:hAnsi="Arial" w:cs="Arial"/>
          <w:color w:val="000000"/>
          <w:sz w:val="24"/>
          <w:szCs w:val="24"/>
        </w:rPr>
        <w:t xml:space="preserve">  mediante  </w:t>
      </w:r>
      <w:r w:rsidR="00521B4D">
        <w:rPr>
          <w:rFonts w:ascii="Arial" w:hAnsi="Arial" w:cs="Arial"/>
          <w:color w:val="000000"/>
          <w:sz w:val="24"/>
          <w:szCs w:val="24"/>
        </w:rPr>
        <w:t xml:space="preserve">actuación N° </w:t>
      </w:r>
      <w:r w:rsidRPr="00891435">
        <w:rPr>
          <w:rFonts w:ascii="Arial" w:hAnsi="Arial" w:cs="Arial"/>
          <w:color w:val="000000"/>
          <w:sz w:val="24"/>
          <w:szCs w:val="24"/>
        </w:rPr>
        <w:t xml:space="preserve"> 9627792</w:t>
      </w:r>
      <w:r w:rsidR="005B784C" w:rsidRPr="00891435">
        <w:rPr>
          <w:rFonts w:ascii="Arial" w:hAnsi="Arial" w:cs="Arial"/>
          <w:color w:val="000000"/>
          <w:sz w:val="24"/>
          <w:szCs w:val="24"/>
        </w:rPr>
        <w:t xml:space="preserve">  emitió su dictamen el Sr. P</w:t>
      </w:r>
      <w:r w:rsidR="00521B4D">
        <w:rPr>
          <w:rFonts w:ascii="Arial" w:hAnsi="Arial" w:cs="Arial"/>
          <w:color w:val="000000"/>
          <w:sz w:val="24"/>
          <w:szCs w:val="24"/>
        </w:rPr>
        <w:t>rocurador General y se pronunció</w:t>
      </w:r>
      <w:r w:rsidR="005B784C" w:rsidRPr="00891435">
        <w:rPr>
          <w:rFonts w:ascii="Arial" w:hAnsi="Arial" w:cs="Arial"/>
          <w:color w:val="000000"/>
          <w:sz w:val="24"/>
          <w:szCs w:val="24"/>
        </w:rPr>
        <w:t xml:space="preserve"> por el rechazo del recurso de casación intentado por considerar que en la presente causa no advierte configurado el error de derecho necesario para habilitar la intervención del </w:t>
      </w:r>
      <w:r w:rsidR="00B27D89" w:rsidRPr="00891435">
        <w:rPr>
          <w:rFonts w:ascii="Arial" w:hAnsi="Arial" w:cs="Arial"/>
          <w:color w:val="000000"/>
          <w:sz w:val="24"/>
          <w:szCs w:val="24"/>
        </w:rPr>
        <w:t>más</w:t>
      </w:r>
      <w:r w:rsidR="005B784C" w:rsidRPr="00891435">
        <w:rPr>
          <w:rFonts w:ascii="Arial" w:hAnsi="Arial" w:cs="Arial"/>
          <w:color w:val="000000"/>
          <w:sz w:val="24"/>
          <w:szCs w:val="24"/>
        </w:rPr>
        <w:t xml:space="preserve"> Alto Tribunal de la Provincia. </w:t>
      </w:r>
    </w:p>
    <w:p w:rsidR="001A44CC" w:rsidRPr="00891435" w:rsidRDefault="00C75C87" w:rsidP="009D39C0">
      <w:pPr>
        <w:tabs>
          <w:tab w:val="left" w:pos="0"/>
        </w:tabs>
        <w:autoSpaceDE w:val="0"/>
        <w:autoSpaceDN w:val="0"/>
        <w:adjustRightInd w:val="0"/>
        <w:spacing w:after="0"/>
        <w:ind w:firstLine="1985"/>
        <w:rPr>
          <w:rFonts w:ascii="Arial" w:hAnsi="Arial" w:cs="Arial"/>
          <w:color w:val="000000"/>
          <w:sz w:val="24"/>
          <w:szCs w:val="24"/>
        </w:rPr>
      </w:pPr>
      <w:r w:rsidRPr="00891435">
        <w:rPr>
          <w:rFonts w:ascii="Arial" w:hAnsi="Arial" w:cs="Arial"/>
          <w:color w:val="000000"/>
          <w:sz w:val="24"/>
          <w:szCs w:val="24"/>
        </w:rPr>
        <w:t>Sostuvo q</w:t>
      </w:r>
      <w:r w:rsidR="005B784C" w:rsidRPr="00891435">
        <w:rPr>
          <w:rFonts w:ascii="Arial" w:hAnsi="Arial" w:cs="Arial"/>
          <w:color w:val="000000"/>
          <w:sz w:val="24"/>
          <w:szCs w:val="24"/>
        </w:rPr>
        <w:t xml:space="preserve">ue la impugnación reedita </w:t>
      </w:r>
      <w:r w:rsidR="003410D5" w:rsidRPr="00891435">
        <w:rPr>
          <w:rFonts w:ascii="Arial" w:hAnsi="Arial" w:cs="Arial"/>
          <w:color w:val="000000"/>
          <w:sz w:val="24"/>
          <w:szCs w:val="24"/>
        </w:rPr>
        <w:t>cuestiones de hecho y de valoración de la prueba que fueron objeto de tratamiento y resolución por las instancias inferiores.</w:t>
      </w:r>
    </w:p>
    <w:p w:rsidR="001A44CC" w:rsidRPr="00891435" w:rsidRDefault="001A44CC" w:rsidP="009D39C0">
      <w:pPr>
        <w:tabs>
          <w:tab w:val="left" w:pos="0"/>
          <w:tab w:val="left" w:pos="1680"/>
        </w:tabs>
        <w:spacing w:after="0"/>
        <w:ind w:firstLine="1985"/>
        <w:rPr>
          <w:rFonts w:ascii="Arial" w:hAnsi="Arial" w:cs="Arial"/>
          <w:sz w:val="24"/>
          <w:szCs w:val="24"/>
        </w:rPr>
      </w:pPr>
      <w:r w:rsidRPr="00891435">
        <w:rPr>
          <w:rFonts w:ascii="Arial" w:hAnsi="Arial" w:cs="Arial"/>
          <w:color w:val="000000"/>
          <w:sz w:val="24"/>
          <w:szCs w:val="24"/>
        </w:rPr>
        <w:lastRenderedPageBreak/>
        <w:t xml:space="preserve">4) </w:t>
      </w:r>
      <w:r w:rsidR="005B784C" w:rsidRPr="00891435">
        <w:rPr>
          <w:rFonts w:ascii="Arial" w:hAnsi="Arial" w:cs="Arial"/>
          <w:color w:val="000000"/>
          <w:sz w:val="24"/>
          <w:szCs w:val="24"/>
        </w:rPr>
        <w:t xml:space="preserve"> </w:t>
      </w:r>
      <w:r w:rsidRPr="00891435">
        <w:rPr>
          <w:rFonts w:ascii="Arial" w:hAnsi="Arial" w:cs="Arial"/>
          <w:sz w:val="24"/>
          <w:szCs w:val="24"/>
        </w:rPr>
        <w:t xml:space="preserve">Que, entrando en el análisis de la cuestión planteada, debe en primer lugar dilucidarse si en la sentencia recurrida se dan algunas de las causales invocadas, y si el escrito de fundamentación se basta a </w:t>
      </w:r>
      <w:r w:rsidR="00C75C87" w:rsidRPr="00891435">
        <w:rPr>
          <w:rFonts w:ascii="Arial" w:hAnsi="Arial" w:cs="Arial"/>
          <w:sz w:val="24"/>
          <w:szCs w:val="24"/>
        </w:rPr>
        <w:t>sí</w:t>
      </w:r>
      <w:r w:rsidRPr="00891435">
        <w:rPr>
          <w:rFonts w:ascii="Arial" w:hAnsi="Arial" w:cs="Arial"/>
          <w:sz w:val="24"/>
          <w:szCs w:val="24"/>
        </w:rPr>
        <w:t xml:space="preserve"> mismo, caso contrario el recurso no podría prosperar</w:t>
      </w:r>
      <w:r w:rsidR="00C75C87" w:rsidRPr="00891435">
        <w:rPr>
          <w:rFonts w:ascii="Arial" w:hAnsi="Arial" w:cs="Arial"/>
          <w:sz w:val="24"/>
          <w:szCs w:val="24"/>
        </w:rPr>
        <w:t>.</w:t>
      </w:r>
    </w:p>
    <w:p w:rsidR="00BD3B9F" w:rsidRPr="00891435" w:rsidRDefault="001A44CC" w:rsidP="009D39C0">
      <w:pPr>
        <w:tabs>
          <w:tab w:val="left" w:pos="0"/>
          <w:tab w:val="left" w:pos="1680"/>
        </w:tabs>
        <w:spacing w:after="0"/>
        <w:ind w:firstLine="1985"/>
        <w:rPr>
          <w:rFonts w:ascii="Arial" w:hAnsi="Arial" w:cs="Arial"/>
          <w:sz w:val="24"/>
          <w:szCs w:val="24"/>
        </w:rPr>
      </w:pPr>
      <w:r w:rsidRPr="00891435">
        <w:rPr>
          <w:rFonts w:ascii="Arial" w:hAnsi="Arial" w:cs="Arial"/>
          <w:sz w:val="24"/>
          <w:szCs w:val="24"/>
        </w:rPr>
        <w:t xml:space="preserve">Este Alto Cuerpo </w:t>
      </w:r>
      <w:r w:rsidR="00C75C87" w:rsidRPr="00891435">
        <w:rPr>
          <w:rFonts w:ascii="Arial" w:hAnsi="Arial" w:cs="Arial"/>
          <w:sz w:val="24"/>
          <w:szCs w:val="24"/>
        </w:rPr>
        <w:t xml:space="preserve">tiene dicho que </w:t>
      </w:r>
      <w:r w:rsidRPr="00891435">
        <w:rPr>
          <w:rFonts w:ascii="Arial" w:hAnsi="Arial" w:cs="Arial"/>
          <w:sz w:val="24"/>
          <w:szCs w:val="24"/>
        </w:rPr>
        <w:t xml:space="preserve">para la procedencia del recurso de casación, se debe alegar sobre la correcta interpretación legal, indicando en modo claro y preciso la forma que se ha violado la ley invocada en el fallo y </w:t>
      </w:r>
      <w:proofErr w:type="spellStart"/>
      <w:r w:rsidR="00521B4D">
        <w:rPr>
          <w:rFonts w:ascii="Arial" w:hAnsi="Arial" w:cs="Arial"/>
          <w:sz w:val="24"/>
          <w:szCs w:val="24"/>
        </w:rPr>
        <w:t>cua</w:t>
      </w:r>
      <w:r w:rsidR="00C75C87" w:rsidRPr="00891435">
        <w:rPr>
          <w:rFonts w:ascii="Arial" w:hAnsi="Arial" w:cs="Arial"/>
          <w:sz w:val="24"/>
          <w:szCs w:val="24"/>
        </w:rPr>
        <w:t>l</w:t>
      </w:r>
      <w:proofErr w:type="spellEnd"/>
      <w:r w:rsidRPr="00891435">
        <w:rPr>
          <w:rFonts w:ascii="Arial" w:hAnsi="Arial" w:cs="Arial"/>
          <w:sz w:val="24"/>
          <w:szCs w:val="24"/>
        </w:rPr>
        <w:t xml:space="preserve"> es la interpretación correcta; circunstancia que si no se cumplimenta en autos, el recurso en estudio debe ser rechazado.</w:t>
      </w:r>
    </w:p>
    <w:p w:rsidR="00C75C87" w:rsidRPr="00891435" w:rsidRDefault="008610D3" w:rsidP="009D39C0">
      <w:pPr>
        <w:tabs>
          <w:tab w:val="left" w:pos="0"/>
          <w:tab w:val="left" w:pos="1680"/>
        </w:tabs>
        <w:spacing w:after="0"/>
        <w:ind w:firstLine="1985"/>
        <w:rPr>
          <w:rFonts w:ascii="Arial" w:hAnsi="Arial" w:cs="Arial"/>
          <w:sz w:val="24"/>
          <w:szCs w:val="24"/>
        </w:rPr>
      </w:pPr>
      <w:r w:rsidRPr="00891435">
        <w:rPr>
          <w:rFonts w:ascii="Arial" w:hAnsi="Arial" w:cs="Arial"/>
          <w:sz w:val="24"/>
          <w:szCs w:val="24"/>
        </w:rPr>
        <w:t xml:space="preserve">Al </w:t>
      </w:r>
      <w:r w:rsidR="00C75C87" w:rsidRPr="00891435">
        <w:rPr>
          <w:rFonts w:ascii="Arial" w:hAnsi="Arial" w:cs="Arial"/>
          <w:sz w:val="24"/>
          <w:szCs w:val="24"/>
        </w:rPr>
        <w:t xml:space="preserve">respecto, se </w:t>
      </w:r>
      <w:r w:rsidR="00C75C87" w:rsidRPr="00891435">
        <w:rPr>
          <w:rFonts w:ascii="Arial" w:eastAsia="MS Mincho" w:hAnsi="Arial" w:cs="Arial"/>
          <w:sz w:val="24"/>
          <w:szCs w:val="24"/>
        </w:rPr>
        <w:t>impone recordar que</w:t>
      </w:r>
      <w:r w:rsidR="00C75C87" w:rsidRPr="00891435">
        <w:rPr>
          <w:rFonts w:ascii="Arial" w:hAnsi="Arial" w:cs="Arial"/>
          <w:sz w:val="24"/>
          <w:szCs w:val="24"/>
        </w:rPr>
        <w:t xml:space="preserve"> una de las características propias de la casación, que la diferencia de la apelación, es que </w:t>
      </w:r>
      <w:r w:rsidR="008B0D4B">
        <w:rPr>
          <w:rFonts w:ascii="Arial" w:hAnsi="Arial" w:cs="Arial"/>
          <w:sz w:val="24"/>
          <w:szCs w:val="24"/>
        </w:rPr>
        <w:t>“</w:t>
      </w:r>
      <w:r w:rsidR="00C75C87" w:rsidRPr="00891435">
        <w:rPr>
          <w:rFonts w:ascii="Arial" w:hAnsi="Arial" w:cs="Arial"/>
          <w:sz w:val="24"/>
          <w:szCs w:val="24"/>
        </w:rPr>
        <w:t>solo tiene viabilidad en el caso de que exista una motivo legal (o causal) y por ello no es suficiente el simple interés –el agravio- sino que se precisa que el defecto o error que se imputa a</w:t>
      </w:r>
      <w:r w:rsidR="008B0D4B">
        <w:rPr>
          <w:rFonts w:ascii="Arial" w:hAnsi="Arial" w:cs="Arial"/>
          <w:sz w:val="24"/>
          <w:szCs w:val="24"/>
        </w:rPr>
        <w:t>l decisorio recurrido esté</w:t>
      </w:r>
      <w:r w:rsidR="00C75C87" w:rsidRPr="00891435">
        <w:rPr>
          <w:rFonts w:ascii="Arial" w:hAnsi="Arial" w:cs="Arial"/>
          <w:sz w:val="24"/>
          <w:szCs w:val="24"/>
        </w:rPr>
        <w:t xml:space="preserve"> expresamente tipificado –objetivado- por la ley. Por ello puede acotarse que su objeto es de del</w:t>
      </w:r>
      <w:r w:rsidR="008B0D4B">
        <w:rPr>
          <w:rFonts w:ascii="Arial" w:hAnsi="Arial" w:cs="Arial"/>
          <w:sz w:val="24"/>
          <w:szCs w:val="24"/>
        </w:rPr>
        <w:t>imitación restringida, pues está</w:t>
      </w:r>
      <w:r w:rsidR="00C75C87" w:rsidRPr="00891435">
        <w:rPr>
          <w:rFonts w:ascii="Arial" w:hAnsi="Arial" w:cs="Arial"/>
          <w:sz w:val="24"/>
          <w:szCs w:val="24"/>
        </w:rPr>
        <w:t xml:space="preserve"> ceñido por dos elemen</w:t>
      </w:r>
      <w:r w:rsidR="008B0D4B">
        <w:rPr>
          <w:rFonts w:ascii="Arial" w:hAnsi="Arial" w:cs="Arial"/>
          <w:sz w:val="24"/>
          <w:szCs w:val="24"/>
        </w:rPr>
        <w:t>tos fundamentales, a saber: a) D</w:t>
      </w:r>
      <w:r w:rsidR="00C75C87" w:rsidRPr="00891435">
        <w:rPr>
          <w:rFonts w:ascii="Arial" w:hAnsi="Arial" w:cs="Arial"/>
          <w:sz w:val="24"/>
          <w:szCs w:val="24"/>
        </w:rPr>
        <w:t>ebe tratarse de una misma cuestión sobre la que versa el proceso principal, c</w:t>
      </w:r>
      <w:r w:rsidR="008B0D4B">
        <w:rPr>
          <w:rFonts w:ascii="Arial" w:hAnsi="Arial" w:cs="Arial"/>
          <w:sz w:val="24"/>
          <w:szCs w:val="24"/>
        </w:rPr>
        <w:t>omo sucede en todo recurso y b) S</w:t>
      </w:r>
      <w:r w:rsidR="00C75C87" w:rsidRPr="00891435">
        <w:rPr>
          <w:rFonts w:ascii="Arial" w:hAnsi="Arial" w:cs="Arial"/>
          <w:sz w:val="24"/>
          <w:szCs w:val="24"/>
        </w:rPr>
        <w:t xml:space="preserve">iendo esa vía extraordinaria, no puede referirse a la integridad del asunto ventilado en el juicio, vale decir que es preciso realizar una delimitación del tema recursivo.” (Juan Carlos </w:t>
      </w:r>
      <w:proofErr w:type="spellStart"/>
      <w:r w:rsidR="00C75C87" w:rsidRPr="00891435">
        <w:rPr>
          <w:rFonts w:ascii="Arial" w:hAnsi="Arial" w:cs="Arial"/>
          <w:sz w:val="24"/>
          <w:szCs w:val="24"/>
        </w:rPr>
        <w:t>Hitters</w:t>
      </w:r>
      <w:proofErr w:type="spellEnd"/>
      <w:r w:rsidR="00C75C87" w:rsidRPr="00891435">
        <w:rPr>
          <w:rFonts w:ascii="Arial" w:hAnsi="Arial" w:cs="Arial"/>
          <w:sz w:val="24"/>
          <w:szCs w:val="24"/>
        </w:rPr>
        <w:t>. Técnica de los recursos extraordinario y de la Casación 2da edición. Ed. Librería Editora Platense S.R.L La Plata 1998, p. 213).</w:t>
      </w:r>
    </w:p>
    <w:p w:rsidR="001A44CC" w:rsidRPr="00891435" w:rsidRDefault="001A44CC" w:rsidP="009D39C0">
      <w:pPr>
        <w:tabs>
          <w:tab w:val="left" w:pos="0"/>
          <w:tab w:val="left" w:pos="1680"/>
        </w:tabs>
        <w:spacing w:after="0"/>
        <w:ind w:firstLine="1985"/>
        <w:rPr>
          <w:rFonts w:ascii="Arial" w:hAnsi="Arial" w:cs="Arial"/>
          <w:sz w:val="24"/>
          <w:szCs w:val="24"/>
        </w:rPr>
      </w:pPr>
      <w:r w:rsidRPr="00891435">
        <w:rPr>
          <w:rFonts w:ascii="Arial" w:hAnsi="Arial" w:cs="Arial"/>
          <w:sz w:val="24"/>
          <w:szCs w:val="24"/>
        </w:rPr>
        <w:t xml:space="preserve"> Demarcado así el objeto casatorio</w:t>
      </w:r>
      <w:r w:rsidR="00BD3B9F" w:rsidRPr="00891435">
        <w:rPr>
          <w:rFonts w:ascii="Arial" w:hAnsi="Arial" w:cs="Arial"/>
          <w:sz w:val="24"/>
          <w:szCs w:val="24"/>
        </w:rPr>
        <w:t xml:space="preserve">, </w:t>
      </w:r>
      <w:r w:rsidRPr="00891435">
        <w:rPr>
          <w:rFonts w:ascii="Arial" w:hAnsi="Arial" w:cs="Arial"/>
          <w:sz w:val="24"/>
          <w:szCs w:val="24"/>
        </w:rPr>
        <w:t xml:space="preserve">y </w:t>
      </w:r>
      <w:r w:rsidR="00BD3B9F" w:rsidRPr="00891435">
        <w:rPr>
          <w:rFonts w:ascii="Arial" w:hAnsi="Arial" w:cs="Arial"/>
          <w:sz w:val="24"/>
          <w:szCs w:val="24"/>
        </w:rPr>
        <w:t>merituada la argumentación del recurrente, entiendo que no</w:t>
      </w:r>
      <w:r w:rsidRPr="00891435">
        <w:rPr>
          <w:rFonts w:ascii="Arial" w:hAnsi="Arial" w:cs="Arial"/>
          <w:sz w:val="24"/>
          <w:szCs w:val="24"/>
        </w:rPr>
        <w:t xml:space="preserve"> exist</w:t>
      </w:r>
      <w:r w:rsidR="00BD3B9F" w:rsidRPr="00891435">
        <w:rPr>
          <w:rFonts w:ascii="Arial" w:hAnsi="Arial" w:cs="Arial"/>
          <w:sz w:val="24"/>
          <w:szCs w:val="24"/>
        </w:rPr>
        <w:t>e</w:t>
      </w:r>
      <w:r w:rsidRPr="00891435">
        <w:rPr>
          <w:rFonts w:ascii="Arial" w:hAnsi="Arial" w:cs="Arial"/>
          <w:sz w:val="24"/>
          <w:szCs w:val="24"/>
        </w:rPr>
        <w:t xml:space="preserve"> una errónea aplicación o interpretación del derecho capaz de configurar alguna casual prevista en los términos del art. 287</w:t>
      </w:r>
      <w:r w:rsidR="00BD3B9F" w:rsidRPr="00891435">
        <w:rPr>
          <w:rFonts w:ascii="Arial" w:hAnsi="Arial" w:cs="Arial"/>
          <w:sz w:val="24"/>
          <w:szCs w:val="24"/>
        </w:rPr>
        <w:t xml:space="preserve"> del CPC</w:t>
      </w:r>
      <w:r w:rsidR="008B0D4B">
        <w:rPr>
          <w:rFonts w:ascii="Arial" w:hAnsi="Arial" w:cs="Arial"/>
          <w:sz w:val="24"/>
          <w:szCs w:val="24"/>
        </w:rPr>
        <w:t xml:space="preserve"> y </w:t>
      </w:r>
      <w:r w:rsidR="00BD3B9F" w:rsidRPr="00891435">
        <w:rPr>
          <w:rFonts w:ascii="Arial" w:hAnsi="Arial" w:cs="Arial"/>
          <w:sz w:val="24"/>
          <w:szCs w:val="24"/>
        </w:rPr>
        <w:t>C</w:t>
      </w:r>
      <w:r w:rsidRPr="00891435">
        <w:rPr>
          <w:rFonts w:ascii="Arial" w:hAnsi="Arial" w:cs="Arial"/>
          <w:sz w:val="24"/>
          <w:szCs w:val="24"/>
        </w:rPr>
        <w:t>, y en concordancia con lo dictaminado por el Sr. Procurador General, considero que</w:t>
      </w:r>
      <w:r w:rsidR="00BD3B9F" w:rsidRPr="00891435">
        <w:rPr>
          <w:rFonts w:ascii="Arial" w:hAnsi="Arial" w:cs="Arial"/>
          <w:sz w:val="24"/>
          <w:szCs w:val="24"/>
        </w:rPr>
        <w:t xml:space="preserve"> el recurso</w:t>
      </w:r>
      <w:r w:rsidRPr="00891435">
        <w:rPr>
          <w:rFonts w:ascii="Arial" w:hAnsi="Arial" w:cs="Arial"/>
          <w:sz w:val="24"/>
          <w:szCs w:val="24"/>
        </w:rPr>
        <w:t xml:space="preserve"> debe rechazarse.</w:t>
      </w:r>
    </w:p>
    <w:p w:rsidR="00891435" w:rsidRPr="00045E14" w:rsidRDefault="00BD3B9F" w:rsidP="009D39C0">
      <w:pPr>
        <w:pStyle w:val="Textosinformato"/>
        <w:tabs>
          <w:tab w:val="left" w:pos="0"/>
        </w:tabs>
        <w:spacing w:line="360" w:lineRule="auto"/>
        <w:ind w:firstLine="1985"/>
        <w:jc w:val="both"/>
        <w:rPr>
          <w:rFonts w:ascii="Arial" w:hAnsi="Arial" w:cs="Arial"/>
          <w:sz w:val="24"/>
        </w:rPr>
      </w:pPr>
      <w:r w:rsidRPr="00891435">
        <w:rPr>
          <w:rFonts w:ascii="Arial" w:hAnsi="Arial" w:cs="Arial"/>
          <w:sz w:val="24"/>
        </w:rPr>
        <w:t xml:space="preserve">En efecto, </w:t>
      </w:r>
      <w:r w:rsidR="008610D3" w:rsidRPr="00891435">
        <w:rPr>
          <w:rFonts w:ascii="Arial" w:hAnsi="Arial" w:cs="Arial"/>
          <w:sz w:val="24"/>
        </w:rPr>
        <w:t xml:space="preserve">aprecio </w:t>
      </w:r>
      <w:r w:rsidRPr="00891435">
        <w:rPr>
          <w:rFonts w:ascii="Arial" w:hAnsi="Arial" w:cs="Arial"/>
          <w:sz w:val="24"/>
        </w:rPr>
        <w:t xml:space="preserve">que </w:t>
      </w:r>
      <w:r w:rsidR="008610D3" w:rsidRPr="00891435">
        <w:rPr>
          <w:rFonts w:ascii="Arial" w:hAnsi="Arial" w:cs="Arial"/>
          <w:sz w:val="24"/>
        </w:rPr>
        <w:t>todos los</w:t>
      </w:r>
      <w:r w:rsidR="00B27D89" w:rsidRPr="00891435">
        <w:rPr>
          <w:rFonts w:ascii="Arial" w:hAnsi="Arial" w:cs="Arial"/>
          <w:sz w:val="24"/>
        </w:rPr>
        <w:t xml:space="preserve"> agravios </w:t>
      </w:r>
      <w:r w:rsidR="00824741" w:rsidRPr="00891435">
        <w:rPr>
          <w:rFonts w:ascii="Arial" w:hAnsi="Arial" w:cs="Arial"/>
          <w:sz w:val="24"/>
        </w:rPr>
        <w:t xml:space="preserve">recursivos </w:t>
      </w:r>
      <w:r w:rsidRPr="00891435">
        <w:rPr>
          <w:rFonts w:ascii="Arial" w:hAnsi="Arial" w:cs="Arial"/>
          <w:sz w:val="24"/>
        </w:rPr>
        <w:t>están</w:t>
      </w:r>
      <w:r w:rsidR="00B27D89" w:rsidRPr="00891435">
        <w:rPr>
          <w:rFonts w:ascii="Arial" w:hAnsi="Arial" w:cs="Arial"/>
          <w:sz w:val="24"/>
        </w:rPr>
        <w:t xml:space="preserve"> dirigidos a cuestionar la solución </w:t>
      </w:r>
      <w:r w:rsidR="00824741" w:rsidRPr="00891435">
        <w:rPr>
          <w:rFonts w:ascii="Arial" w:hAnsi="Arial" w:cs="Arial"/>
          <w:sz w:val="24"/>
        </w:rPr>
        <w:t>a la que arriba</w:t>
      </w:r>
      <w:r w:rsidR="00B27D89" w:rsidRPr="00891435">
        <w:rPr>
          <w:rFonts w:ascii="Arial" w:hAnsi="Arial" w:cs="Arial"/>
          <w:sz w:val="24"/>
        </w:rPr>
        <w:t xml:space="preserve"> la </w:t>
      </w:r>
      <w:r w:rsidR="00824741" w:rsidRPr="00891435">
        <w:rPr>
          <w:rFonts w:ascii="Arial" w:hAnsi="Arial" w:cs="Arial"/>
          <w:sz w:val="24"/>
        </w:rPr>
        <w:t xml:space="preserve">Excma. </w:t>
      </w:r>
      <w:r w:rsidR="00B27D89" w:rsidRPr="00891435">
        <w:rPr>
          <w:rFonts w:ascii="Arial" w:hAnsi="Arial" w:cs="Arial"/>
          <w:sz w:val="24"/>
        </w:rPr>
        <w:t xml:space="preserve">Cámara en virtud de la valoración de los hechos y la </w:t>
      </w:r>
      <w:r w:rsidR="00B27D89" w:rsidRPr="00045E14">
        <w:rPr>
          <w:rFonts w:ascii="Arial" w:hAnsi="Arial" w:cs="Arial"/>
          <w:sz w:val="24"/>
        </w:rPr>
        <w:t>prueba rendida en la</w:t>
      </w:r>
      <w:r w:rsidR="00824741" w:rsidRPr="00045E14">
        <w:rPr>
          <w:rFonts w:ascii="Arial" w:hAnsi="Arial" w:cs="Arial"/>
          <w:sz w:val="24"/>
        </w:rPr>
        <w:t xml:space="preserve"> causa, lo que determina que la impugnación</w:t>
      </w:r>
      <w:r w:rsidR="00B27D89" w:rsidRPr="00045E14">
        <w:rPr>
          <w:rFonts w:ascii="Arial" w:hAnsi="Arial" w:cs="Arial"/>
          <w:sz w:val="24"/>
        </w:rPr>
        <w:t xml:space="preserve"> en </w:t>
      </w:r>
      <w:r w:rsidR="00891435" w:rsidRPr="00045E14">
        <w:rPr>
          <w:rFonts w:ascii="Arial" w:hAnsi="Arial" w:cs="Arial"/>
          <w:sz w:val="24"/>
        </w:rPr>
        <w:t>estudio devenga improcedente.</w:t>
      </w:r>
    </w:p>
    <w:p w:rsidR="00891435" w:rsidRPr="00891435" w:rsidRDefault="00891435" w:rsidP="009D39C0">
      <w:pPr>
        <w:tabs>
          <w:tab w:val="left" w:pos="0"/>
        </w:tabs>
        <w:spacing w:after="0"/>
        <w:ind w:firstLine="1985"/>
        <w:rPr>
          <w:rFonts w:ascii="Arial" w:hAnsi="Arial" w:cs="Arial"/>
          <w:sz w:val="24"/>
          <w:szCs w:val="24"/>
        </w:rPr>
      </w:pPr>
      <w:r w:rsidRPr="00045E14">
        <w:rPr>
          <w:rFonts w:ascii="Arial" w:hAnsi="Arial" w:cs="Arial"/>
          <w:sz w:val="24"/>
          <w:szCs w:val="24"/>
        </w:rPr>
        <w:lastRenderedPageBreak/>
        <w:t xml:space="preserve">Ha sostenido este </w:t>
      </w:r>
      <w:r w:rsidR="008B0D4B" w:rsidRPr="00045E14">
        <w:rPr>
          <w:rFonts w:ascii="Arial" w:hAnsi="Arial" w:cs="Arial"/>
          <w:sz w:val="24"/>
          <w:szCs w:val="24"/>
        </w:rPr>
        <w:t xml:space="preserve">Superior </w:t>
      </w:r>
      <w:r w:rsidRPr="00045E14">
        <w:rPr>
          <w:rFonts w:ascii="Arial" w:hAnsi="Arial" w:cs="Arial"/>
          <w:sz w:val="24"/>
          <w:szCs w:val="24"/>
        </w:rPr>
        <w:t xml:space="preserve">Tribunal: </w:t>
      </w:r>
      <w:r w:rsidRPr="00045E14">
        <w:rPr>
          <w:rFonts w:ascii="Arial" w:hAnsi="Arial" w:cs="Arial"/>
          <w:i/>
          <w:sz w:val="24"/>
          <w:szCs w:val="24"/>
        </w:rPr>
        <w:t xml:space="preserve">“la disconformidad con la valoración de los hechos y prueba que realiza el ad </w:t>
      </w:r>
      <w:proofErr w:type="spellStart"/>
      <w:r w:rsidRPr="00045E14">
        <w:rPr>
          <w:rFonts w:ascii="Arial" w:hAnsi="Arial" w:cs="Arial"/>
          <w:i/>
          <w:sz w:val="24"/>
          <w:szCs w:val="24"/>
        </w:rPr>
        <w:t>quem</w:t>
      </w:r>
      <w:proofErr w:type="spellEnd"/>
      <w:r w:rsidRPr="00045E14">
        <w:rPr>
          <w:rFonts w:ascii="Arial" w:hAnsi="Arial" w:cs="Arial"/>
          <w:i/>
          <w:sz w:val="24"/>
          <w:szCs w:val="24"/>
        </w:rPr>
        <w:t>, respecto de la existencia o no de la relación laboral, es un tema</w:t>
      </w:r>
      <w:r w:rsidRPr="008B0D4B">
        <w:rPr>
          <w:rFonts w:ascii="Arial" w:hAnsi="Arial" w:cs="Arial"/>
          <w:i/>
          <w:sz w:val="24"/>
          <w:szCs w:val="24"/>
        </w:rPr>
        <w:t xml:space="preserve"> ajeno a la vía </w:t>
      </w:r>
      <w:proofErr w:type="spellStart"/>
      <w:r w:rsidRPr="008B0D4B">
        <w:rPr>
          <w:rFonts w:ascii="Arial" w:hAnsi="Arial" w:cs="Arial"/>
          <w:i/>
          <w:sz w:val="24"/>
          <w:szCs w:val="24"/>
        </w:rPr>
        <w:t>casatoria</w:t>
      </w:r>
      <w:proofErr w:type="spellEnd"/>
      <w:r w:rsidRPr="008B0D4B">
        <w:rPr>
          <w:rFonts w:ascii="Arial" w:hAnsi="Arial" w:cs="Arial"/>
          <w:i/>
          <w:sz w:val="24"/>
          <w:szCs w:val="24"/>
        </w:rPr>
        <w:t xml:space="preserve">.” </w:t>
      </w:r>
      <w:r w:rsidRPr="00891435">
        <w:rPr>
          <w:rFonts w:ascii="Arial" w:hAnsi="Arial" w:cs="Arial"/>
          <w:sz w:val="24"/>
          <w:szCs w:val="24"/>
        </w:rPr>
        <w:t xml:space="preserve">(cfr. </w:t>
      </w:r>
      <w:r w:rsidR="008B0D4B">
        <w:rPr>
          <w:rFonts w:ascii="Arial" w:hAnsi="Arial" w:cs="Arial"/>
          <w:bCs/>
          <w:sz w:val="24"/>
          <w:szCs w:val="24"/>
        </w:rPr>
        <w:t>STJSL-S.J</w:t>
      </w:r>
      <w:proofErr w:type="gramStart"/>
      <w:r w:rsidR="008B0D4B">
        <w:rPr>
          <w:rFonts w:ascii="Arial" w:hAnsi="Arial" w:cs="Arial"/>
          <w:bCs/>
          <w:sz w:val="24"/>
          <w:szCs w:val="24"/>
        </w:rPr>
        <w:t>.–</w:t>
      </w:r>
      <w:proofErr w:type="gramEnd"/>
      <w:r w:rsidR="008B0D4B">
        <w:rPr>
          <w:rFonts w:ascii="Arial" w:hAnsi="Arial" w:cs="Arial"/>
          <w:bCs/>
          <w:sz w:val="24"/>
          <w:szCs w:val="24"/>
        </w:rPr>
        <w:t>S.D. N° 129</w:t>
      </w:r>
      <w:r w:rsidRPr="00891435">
        <w:rPr>
          <w:rFonts w:ascii="Arial" w:hAnsi="Arial" w:cs="Arial"/>
          <w:bCs/>
          <w:sz w:val="24"/>
          <w:szCs w:val="24"/>
        </w:rPr>
        <w:t>/14</w:t>
      </w:r>
      <w:r w:rsidRPr="00891435">
        <w:rPr>
          <w:rFonts w:ascii="Arial" w:hAnsi="Arial" w:cs="Arial"/>
          <w:sz w:val="24"/>
          <w:szCs w:val="24"/>
        </w:rPr>
        <w:t xml:space="preserve"> “AGUILAR ROBERTO OSCAR c/ DONATO MABEL DELIA </w:t>
      </w:r>
      <w:r w:rsidR="008B0D4B">
        <w:rPr>
          <w:rFonts w:ascii="Arial" w:hAnsi="Arial" w:cs="Arial"/>
          <w:sz w:val="24"/>
          <w:szCs w:val="24"/>
        </w:rPr>
        <w:t>s/ LABORAL. RECURSO DE CASACIÓN</w:t>
      </w:r>
      <w:r w:rsidRPr="00891435">
        <w:rPr>
          <w:rFonts w:ascii="Arial" w:hAnsi="Arial" w:cs="Arial"/>
          <w:sz w:val="24"/>
          <w:szCs w:val="24"/>
        </w:rPr>
        <w:t xml:space="preserve">”, </w:t>
      </w:r>
      <w:proofErr w:type="spellStart"/>
      <w:r w:rsidRPr="00891435">
        <w:rPr>
          <w:rFonts w:ascii="Arial" w:hAnsi="Arial" w:cs="Arial"/>
          <w:sz w:val="24"/>
          <w:szCs w:val="24"/>
        </w:rPr>
        <w:t>Expte</w:t>
      </w:r>
      <w:proofErr w:type="spellEnd"/>
      <w:r w:rsidRPr="00891435">
        <w:rPr>
          <w:rFonts w:ascii="Arial" w:hAnsi="Arial" w:cs="Arial"/>
          <w:sz w:val="24"/>
          <w:szCs w:val="24"/>
        </w:rPr>
        <w:t xml:space="preserve">. 13-A-2014  -  IURIX Nº 216925/11, </w:t>
      </w:r>
      <w:proofErr w:type="spellStart"/>
      <w:r w:rsidRPr="00891435">
        <w:rPr>
          <w:rFonts w:ascii="Arial" w:hAnsi="Arial" w:cs="Arial"/>
          <w:sz w:val="24"/>
          <w:szCs w:val="24"/>
        </w:rPr>
        <w:t>sent</w:t>
      </w:r>
      <w:proofErr w:type="spellEnd"/>
      <w:r w:rsidRPr="00891435">
        <w:rPr>
          <w:rFonts w:ascii="Arial" w:hAnsi="Arial" w:cs="Arial"/>
          <w:sz w:val="24"/>
          <w:szCs w:val="24"/>
        </w:rPr>
        <w:t xml:space="preserve">. </w:t>
      </w:r>
      <w:proofErr w:type="gramStart"/>
      <w:r w:rsidRPr="00891435">
        <w:rPr>
          <w:rFonts w:ascii="Arial" w:hAnsi="Arial" w:cs="Arial"/>
          <w:sz w:val="24"/>
          <w:szCs w:val="24"/>
        </w:rPr>
        <w:t>del</w:t>
      </w:r>
      <w:proofErr w:type="gramEnd"/>
      <w:r w:rsidRPr="00891435">
        <w:rPr>
          <w:rFonts w:ascii="Arial" w:hAnsi="Arial" w:cs="Arial"/>
          <w:sz w:val="24"/>
          <w:szCs w:val="24"/>
        </w:rPr>
        <w:t xml:space="preserve"> 18/09/2014).</w:t>
      </w:r>
    </w:p>
    <w:p w:rsidR="00891435" w:rsidRPr="007B7A92" w:rsidRDefault="00891435" w:rsidP="009D39C0">
      <w:pPr>
        <w:spacing w:after="0"/>
        <w:ind w:firstLine="1985"/>
        <w:rPr>
          <w:rFonts w:ascii="Arial" w:hAnsi="Arial" w:cs="Arial"/>
          <w:sz w:val="24"/>
          <w:szCs w:val="24"/>
        </w:rPr>
      </w:pPr>
      <w:r w:rsidRPr="00891435">
        <w:rPr>
          <w:rStyle w:val="doccount"/>
          <w:rFonts w:ascii="Arial" w:hAnsi="Arial" w:cs="Arial"/>
          <w:sz w:val="24"/>
          <w:szCs w:val="24"/>
          <w:bdr w:val="none" w:sz="0" w:space="0" w:color="auto" w:frame="1"/>
          <w:shd w:val="clear" w:color="auto" w:fill="FFFFFF"/>
        </w:rPr>
        <w:t xml:space="preserve">En sentido coincidente: </w:t>
      </w:r>
      <w:r w:rsidRPr="008B0D4B">
        <w:rPr>
          <w:rStyle w:val="doccount"/>
          <w:rFonts w:ascii="Arial" w:hAnsi="Arial" w:cs="Arial"/>
          <w:i/>
          <w:sz w:val="24"/>
          <w:szCs w:val="24"/>
          <w:bdr w:val="none" w:sz="0" w:space="0" w:color="auto" w:frame="1"/>
          <w:shd w:val="clear" w:color="auto" w:fill="FFFFFF"/>
        </w:rPr>
        <w:t>“</w:t>
      </w:r>
      <w:r w:rsidRPr="008B0D4B">
        <w:rPr>
          <w:rFonts w:ascii="Arial" w:hAnsi="Arial" w:cs="Arial"/>
          <w:i/>
          <w:sz w:val="24"/>
          <w:szCs w:val="24"/>
        </w:rPr>
        <w:t>Deviene improcedente el Recurso de Casación por el cual la demandada objeta la conclusión del sentenciante relativa a la configuración del contrato de trabajo invocado en la demanda…, toda vez que se tratan de aspectos fácticos de decisorio, cuya revisión no procede en esta instancia, por ser el resultado de una actividad que es propia y exclusiva del juez de la causa.”</w:t>
      </w:r>
      <w:r w:rsidRPr="00891435">
        <w:rPr>
          <w:rFonts w:ascii="Arial" w:hAnsi="Arial" w:cs="Arial"/>
          <w:sz w:val="24"/>
          <w:szCs w:val="24"/>
        </w:rPr>
        <w:t xml:space="preserve"> (</w:t>
      </w:r>
      <w:hyperlink r:id="rId8" w:history="1">
        <w:r w:rsidRPr="00045E14">
          <w:rPr>
            <w:rStyle w:val="Hipervnculo"/>
            <w:rFonts w:ascii="Arial" w:hAnsi="Arial" w:cs="Arial"/>
            <w:color w:val="auto"/>
            <w:sz w:val="24"/>
            <w:szCs w:val="24"/>
            <w:u w:val="none"/>
            <w:bdr w:val="none" w:sz="0" w:space="0" w:color="auto" w:frame="1"/>
            <w:shd w:val="clear" w:color="auto" w:fill="FFFFFF"/>
          </w:rPr>
          <w:t>Superior Tribunal de Justicia de Santiago del Estero, sala Criminal, Laboral y Minas • 15/10/2012 • Perez, Josefa Fabiana c. Obispado de Santiago del Estero s/ diferencia de indemnización por antigüedad, etc. - casación laboral.  La Ley Online. AR/JUR/57556/2012</w:t>
        </w:r>
      </w:hyperlink>
      <w:r w:rsidRPr="00045E14">
        <w:rPr>
          <w:rFonts w:ascii="Arial" w:hAnsi="Arial" w:cs="Arial"/>
          <w:sz w:val="24"/>
          <w:szCs w:val="24"/>
        </w:rPr>
        <w:t>).</w:t>
      </w:r>
    </w:p>
    <w:p w:rsidR="00891435" w:rsidRPr="00891435" w:rsidRDefault="00891435" w:rsidP="009D39C0">
      <w:pPr>
        <w:tabs>
          <w:tab w:val="left" w:pos="0"/>
        </w:tabs>
        <w:spacing w:after="0"/>
        <w:ind w:firstLine="1985"/>
        <w:rPr>
          <w:rFonts w:ascii="Arial" w:eastAsia="Times New Roman" w:hAnsi="Arial" w:cs="Arial"/>
          <w:sz w:val="24"/>
          <w:szCs w:val="24"/>
        </w:rPr>
      </w:pPr>
      <w:r w:rsidRPr="00891435">
        <w:rPr>
          <w:rFonts w:ascii="Arial" w:hAnsi="Arial" w:cs="Arial"/>
          <w:sz w:val="24"/>
          <w:szCs w:val="24"/>
        </w:rPr>
        <w:t xml:space="preserve">Es que conforme se ha resuelto, en lo que respecta a la merituación de la prueba, </w:t>
      </w:r>
      <w:r w:rsidR="008B0D4B">
        <w:rPr>
          <w:rFonts w:ascii="Arial" w:hAnsi="Arial" w:cs="Arial"/>
          <w:sz w:val="24"/>
          <w:szCs w:val="24"/>
        </w:rPr>
        <w:t>“</w:t>
      </w:r>
      <w:r w:rsidRPr="00891435">
        <w:rPr>
          <w:rFonts w:ascii="Arial" w:hAnsi="Arial" w:cs="Arial"/>
          <w:sz w:val="24"/>
          <w:szCs w:val="24"/>
        </w:rPr>
        <w:t>los jueces son libres en la selección de los medios probatorios e indiciarios que los conducen a establecer los hechos, y de optar por aquellos qu</w:t>
      </w:r>
      <w:r w:rsidR="008B0D4B">
        <w:rPr>
          <w:rFonts w:ascii="Arial" w:hAnsi="Arial" w:cs="Arial"/>
          <w:sz w:val="24"/>
          <w:szCs w:val="24"/>
        </w:rPr>
        <w:t>e</w:t>
      </w:r>
      <w:r w:rsidRPr="00891435">
        <w:rPr>
          <w:rFonts w:ascii="Arial" w:hAnsi="Arial" w:cs="Arial"/>
          <w:sz w:val="24"/>
          <w:szCs w:val="24"/>
        </w:rPr>
        <w:t xml:space="preserve"> les ofrecen mayores garantías de eficacia en el descubrimiento de la verdad, ya sea omitiendo o haciendo prevalecer unos u otros, por lo que esta temática queda- por regla- excluida del control casatorio...”</w:t>
      </w:r>
      <w:r w:rsidRPr="00891435">
        <w:rPr>
          <w:rFonts w:ascii="Arial" w:hAnsi="Arial" w:cs="Arial"/>
          <w:b/>
          <w:sz w:val="24"/>
          <w:szCs w:val="24"/>
        </w:rPr>
        <w:t xml:space="preserve"> </w:t>
      </w:r>
      <w:r w:rsidRPr="00891435">
        <w:rPr>
          <w:rFonts w:ascii="Arial" w:hAnsi="Arial" w:cs="Arial"/>
          <w:sz w:val="24"/>
          <w:szCs w:val="24"/>
        </w:rPr>
        <w:t xml:space="preserve">(cfr. </w:t>
      </w:r>
      <w:proofErr w:type="gramStart"/>
      <w:r w:rsidRPr="00891435">
        <w:rPr>
          <w:rFonts w:ascii="Arial" w:hAnsi="Arial" w:cs="Arial"/>
          <w:sz w:val="24"/>
          <w:szCs w:val="24"/>
        </w:rPr>
        <w:t>entre</w:t>
      </w:r>
      <w:proofErr w:type="gramEnd"/>
      <w:r w:rsidRPr="00891435">
        <w:rPr>
          <w:rFonts w:ascii="Arial" w:hAnsi="Arial" w:cs="Arial"/>
          <w:sz w:val="24"/>
          <w:szCs w:val="24"/>
        </w:rPr>
        <w:t xml:space="preserve"> muchos otros:</w:t>
      </w:r>
      <w:r w:rsidR="008B0D4B">
        <w:rPr>
          <w:rFonts w:ascii="Arial" w:eastAsia="Times New Roman" w:hAnsi="Arial" w:cs="Arial"/>
          <w:bCs/>
          <w:sz w:val="24"/>
          <w:szCs w:val="24"/>
          <w:lang w:eastAsia="es-ES"/>
        </w:rPr>
        <w:t xml:space="preserve"> STJSL-S.J.–S.D. Nº 054/17,</w:t>
      </w:r>
      <w:r w:rsidRPr="00891435">
        <w:rPr>
          <w:rFonts w:ascii="Arial" w:eastAsia="Times New Roman" w:hAnsi="Arial" w:cs="Arial"/>
          <w:iCs/>
          <w:sz w:val="24"/>
          <w:szCs w:val="24"/>
          <w:lang w:eastAsia="es-ES"/>
        </w:rPr>
        <w:t xml:space="preserve"> </w:t>
      </w:r>
      <w:r w:rsidRPr="00891435">
        <w:rPr>
          <w:rFonts w:ascii="Arial" w:eastAsia="Times New Roman" w:hAnsi="Arial" w:cs="Arial"/>
          <w:sz w:val="24"/>
          <w:szCs w:val="24"/>
        </w:rPr>
        <w:t>“BLANCO ALEJANDRA PATRICIA c/ PRATTO VIVIANA GRACIELA y OTRO s/ LABORAL - RECURSO DE CASACIÓN” – IURIX EXP. Nº 237326/12</w:t>
      </w:r>
      <w:r w:rsidRPr="00891435">
        <w:rPr>
          <w:rFonts w:ascii="Arial" w:hAnsi="Arial" w:cs="Arial"/>
          <w:sz w:val="24"/>
          <w:szCs w:val="24"/>
        </w:rPr>
        <w:t xml:space="preserve">, </w:t>
      </w:r>
      <w:proofErr w:type="spellStart"/>
      <w:r w:rsidRPr="00891435">
        <w:rPr>
          <w:rFonts w:ascii="Arial" w:hAnsi="Arial" w:cs="Arial"/>
          <w:sz w:val="24"/>
          <w:szCs w:val="24"/>
        </w:rPr>
        <w:t>sent</w:t>
      </w:r>
      <w:proofErr w:type="spellEnd"/>
      <w:r w:rsidRPr="00891435">
        <w:rPr>
          <w:rFonts w:ascii="Arial" w:hAnsi="Arial" w:cs="Arial"/>
          <w:sz w:val="24"/>
          <w:szCs w:val="24"/>
        </w:rPr>
        <w:t xml:space="preserve">. </w:t>
      </w:r>
      <w:proofErr w:type="gramStart"/>
      <w:r w:rsidRPr="00891435">
        <w:rPr>
          <w:rFonts w:ascii="Arial" w:hAnsi="Arial" w:cs="Arial"/>
          <w:sz w:val="24"/>
          <w:szCs w:val="24"/>
        </w:rPr>
        <w:t>del</w:t>
      </w:r>
      <w:proofErr w:type="gramEnd"/>
      <w:r w:rsidRPr="00891435">
        <w:rPr>
          <w:rFonts w:ascii="Arial" w:hAnsi="Arial" w:cs="Arial"/>
          <w:sz w:val="24"/>
          <w:szCs w:val="24"/>
        </w:rPr>
        <w:t xml:space="preserve"> 16/06/2017; </w:t>
      </w:r>
      <w:r w:rsidR="008B0D4B">
        <w:rPr>
          <w:rFonts w:ascii="Arial" w:hAnsi="Arial" w:cs="Arial"/>
          <w:bCs/>
          <w:sz w:val="24"/>
          <w:szCs w:val="24"/>
        </w:rPr>
        <w:t>STJSL-SJ–S.D. N° 065/14,</w:t>
      </w:r>
      <w:r w:rsidRPr="00891435">
        <w:rPr>
          <w:rFonts w:ascii="Arial" w:hAnsi="Arial" w:cs="Arial"/>
          <w:bCs/>
          <w:sz w:val="24"/>
          <w:szCs w:val="24"/>
        </w:rPr>
        <w:t xml:space="preserve"> </w:t>
      </w:r>
      <w:r w:rsidRPr="00891435">
        <w:rPr>
          <w:rFonts w:ascii="Arial" w:hAnsi="Arial" w:cs="Arial"/>
          <w:bCs/>
          <w:iCs/>
          <w:sz w:val="24"/>
          <w:szCs w:val="24"/>
        </w:rPr>
        <w:t>“CORREA, LUIS PABLO c/ VOLTELEC MATERIALES ELÉCTRICOS S.R.L. y OTROS s/ EMBARGO PREVENTIVO – LABORAL. RECURSO DE CASACIÓN.”</w:t>
      </w:r>
      <w:r w:rsidRPr="00891435">
        <w:rPr>
          <w:rFonts w:ascii="Arial" w:hAnsi="Arial" w:cs="Arial"/>
          <w:bCs/>
          <w:sz w:val="24"/>
          <w:szCs w:val="24"/>
        </w:rPr>
        <w:t xml:space="preserve"> </w:t>
      </w:r>
      <w:proofErr w:type="spellStart"/>
      <w:r w:rsidRPr="00891435">
        <w:rPr>
          <w:rFonts w:ascii="Arial" w:hAnsi="Arial" w:cs="Arial"/>
          <w:sz w:val="24"/>
          <w:szCs w:val="24"/>
        </w:rPr>
        <w:t>Expte</w:t>
      </w:r>
      <w:proofErr w:type="spellEnd"/>
      <w:r w:rsidRPr="00891435">
        <w:rPr>
          <w:rFonts w:ascii="Arial" w:hAnsi="Arial" w:cs="Arial"/>
          <w:sz w:val="24"/>
          <w:szCs w:val="24"/>
        </w:rPr>
        <w:t xml:space="preserve">. Nº 12-C-2013 – IURIX Nº 104279/9 </w:t>
      </w:r>
      <w:proofErr w:type="spellStart"/>
      <w:r w:rsidRPr="00891435">
        <w:rPr>
          <w:rFonts w:ascii="Arial" w:hAnsi="Arial" w:cs="Arial"/>
          <w:sz w:val="24"/>
          <w:szCs w:val="24"/>
        </w:rPr>
        <w:t>sent</w:t>
      </w:r>
      <w:proofErr w:type="spellEnd"/>
      <w:r w:rsidRPr="00891435">
        <w:rPr>
          <w:rFonts w:ascii="Arial" w:hAnsi="Arial" w:cs="Arial"/>
          <w:sz w:val="24"/>
          <w:szCs w:val="24"/>
        </w:rPr>
        <w:t>. 29/05/2014).</w:t>
      </w:r>
    </w:p>
    <w:p w:rsidR="008610D3" w:rsidRPr="00891435" w:rsidRDefault="00891435" w:rsidP="009D39C0">
      <w:pPr>
        <w:pStyle w:val="Textosinformato"/>
        <w:tabs>
          <w:tab w:val="left" w:pos="0"/>
        </w:tabs>
        <w:spacing w:line="360" w:lineRule="auto"/>
        <w:ind w:firstLine="1985"/>
        <w:jc w:val="both"/>
        <w:rPr>
          <w:rFonts w:ascii="Arial" w:hAnsi="Arial" w:cs="Arial"/>
          <w:sz w:val="24"/>
        </w:rPr>
      </w:pPr>
      <w:r w:rsidRPr="00891435">
        <w:rPr>
          <w:rFonts w:ascii="Arial" w:eastAsia="MS Mincho" w:hAnsi="Arial" w:cs="Arial"/>
          <w:sz w:val="24"/>
        </w:rPr>
        <w:t xml:space="preserve">En suma, hallo propicio recordar que la casación no es una tercera instancia y no está en la esfera de sus poderes valorar la prueba, ni juzgar los motivos que formaron la convicción de la Cámara porque este </w:t>
      </w:r>
      <w:r w:rsidRPr="00891435">
        <w:rPr>
          <w:rFonts w:ascii="Arial" w:eastAsia="MS Mincho" w:hAnsi="Arial" w:cs="Arial"/>
          <w:sz w:val="24"/>
        </w:rPr>
        <w:lastRenderedPageBreak/>
        <w:t>recurso se concede solamente contra la sentencia cuya injusticia provenga de un error de derecho, excluyendo el error de la determinación de las circunstancias de hecho del caso sometido a juicio.</w:t>
      </w:r>
      <w:r w:rsidRPr="00891435">
        <w:rPr>
          <w:rFonts w:ascii="Arial" w:hAnsi="Arial" w:cs="Arial"/>
          <w:sz w:val="24"/>
        </w:rPr>
        <w:t xml:space="preserve"> (Cfr. </w:t>
      </w:r>
      <w:r w:rsidRPr="00891435">
        <w:rPr>
          <w:rFonts w:ascii="Arial" w:hAnsi="Arial" w:cs="Arial"/>
          <w:bCs/>
          <w:sz w:val="24"/>
        </w:rPr>
        <w:t xml:space="preserve">Superior Tribunal de Justicia </w:t>
      </w:r>
      <w:r w:rsidR="008B0D4B">
        <w:rPr>
          <w:rFonts w:ascii="Arial" w:hAnsi="Arial" w:cs="Arial"/>
          <w:sz w:val="24"/>
        </w:rPr>
        <w:t xml:space="preserve">en: </w:t>
      </w:r>
      <w:r w:rsidR="008B0D4B">
        <w:rPr>
          <w:rFonts w:ascii="Arial" w:hAnsi="Arial" w:cs="Arial"/>
          <w:bCs/>
          <w:sz w:val="24"/>
          <w:lang w:val="pt-BR"/>
        </w:rPr>
        <w:t>STJSL-S.J</w:t>
      </w:r>
      <w:proofErr w:type="gramStart"/>
      <w:r w:rsidR="008B0D4B">
        <w:rPr>
          <w:rFonts w:ascii="Arial" w:hAnsi="Arial" w:cs="Arial"/>
          <w:bCs/>
          <w:sz w:val="24"/>
          <w:lang w:val="pt-BR"/>
        </w:rPr>
        <w:t>.–</w:t>
      </w:r>
      <w:proofErr w:type="gramEnd"/>
      <w:r w:rsidR="008B0D4B">
        <w:rPr>
          <w:rFonts w:ascii="Arial" w:hAnsi="Arial" w:cs="Arial"/>
          <w:bCs/>
          <w:sz w:val="24"/>
          <w:lang w:val="pt-BR"/>
        </w:rPr>
        <w:t xml:space="preserve"> S.D. Nº 083/18,</w:t>
      </w:r>
      <w:r w:rsidRPr="00891435">
        <w:rPr>
          <w:rFonts w:ascii="Arial" w:hAnsi="Arial" w:cs="Arial"/>
          <w:bCs/>
          <w:sz w:val="24"/>
          <w:lang w:val="pt-BR"/>
        </w:rPr>
        <w:t xml:space="preserve"> </w:t>
      </w:r>
      <w:r w:rsidRPr="00891435">
        <w:rPr>
          <w:rFonts w:ascii="Arial" w:hAnsi="Arial" w:cs="Arial"/>
          <w:sz w:val="24"/>
        </w:rPr>
        <w:t>"FERNÁNDEZ JORGE c/ ESTANCIA LOS AROMOS y OTRO</w:t>
      </w:r>
      <w:r w:rsidR="008B0D4B">
        <w:rPr>
          <w:rFonts w:ascii="Arial" w:hAnsi="Arial" w:cs="Arial"/>
          <w:bCs/>
          <w:sz w:val="24"/>
        </w:rPr>
        <w:t>. RECURSO DE CASACIÓN</w:t>
      </w:r>
      <w:r w:rsidRPr="00891435">
        <w:rPr>
          <w:rFonts w:ascii="Arial" w:hAnsi="Arial" w:cs="Arial"/>
          <w:bCs/>
          <w:sz w:val="24"/>
        </w:rPr>
        <w:t xml:space="preserve">” - IURIX EXP. N° 132428/7, </w:t>
      </w:r>
      <w:proofErr w:type="spellStart"/>
      <w:r w:rsidRPr="00891435">
        <w:rPr>
          <w:rFonts w:ascii="Arial" w:hAnsi="Arial" w:cs="Arial"/>
          <w:bCs/>
          <w:sz w:val="24"/>
        </w:rPr>
        <w:t>sent</w:t>
      </w:r>
      <w:proofErr w:type="spellEnd"/>
      <w:r w:rsidRPr="00891435">
        <w:rPr>
          <w:rFonts w:ascii="Arial" w:hAnsi="Arial" w:cs="Arial"/>
          <w:bCs/>
          <w:sz w:val="24"/>
        </w:rPr>
        <w:t xml:space="preserve">. 23/04/2018; </w:t>
      </w:r>
      <w:r w:rsidR="008B0D4B">
        <w:rPr>
          <w:rFonts w:ascii="Arial" w:hAnsi="Arial" w:cs="Arial"/>
          <w:bCs/>
          <w:sz w:val="24"/>
          <w:lang w:val="pt-BR"/>
        </w:rPr>
        <w:t>STJSL-S.J</w:t>
      </w:r>
      <w:proofErr w:type="gramStart"/>
      <w:r w:rsidR="008B0D4B">
        <w:rPr>
          <w:rFonts w:ascii="Arial" w:hAnsi="Arial" w:cs="Arial"/>
          <w:bCs/>
          <w:sz w:val="24"/>
          <w:lang w:val="pt-BR"/>
        </w:rPr>
        <w:t>.–</w:t>
      </w:r>
      <w:proofErr w:type="gramEnd"/>
      <w:r w:rsidRPr="00891435">
        <w:rPr>
          <w:rFonts w:ascii="Arial" w:hAnsi="Arial" w:cs="Arial"/>
          <w:bCs/>
          <w:sz w:val="24"/>
          <w:lang w:val="pt-BR"/>
        </w:rPr>
        <w:t xml:space="preserve">S.D. Nº </w:t>
      </w:r>
      <w:r w:rsidR="008B0D4B">
        <w:rPr>
          <w:rFonts w:ascii="Arial" w:hAnsi="Arial" w:cs="Arial"/>
          <w:bCs/>
          <w:sz w:val="24"/>
          <w:lang w:val="pt-BR"/>
        </w:rPr>
        <w:t xml:space="preserve">134/17, </w:t>
      </w:r>
      <w:r w:rsidRPr="00891435">
        <w:rPr>
          <w:rFonts w:ascii="Arial" w:hAnsi="Arial" w:cs="Arial"/>
          <w:bCs/>
          <w:sz w:val="24"/>
        </w:rPr>
        <w:t xml:space="preserve">"TRECHUELO DIEGO GASTÓN c/ 25 DE MAYO S.R.L. s/ PROCEDIMIENTO DECLARATIVO CON TRÁMITE ABREVIADO – LABORAL. RECURSO DE CASACIÓN.” IURIX EXP. N° </w:t>
      </w:r>
      <w:r w:rsidR="008B0D4B">
        <w:rPr>
          <w:rFonts w:ascii="Arial" w:hAnsi="Arial" w:cs="Arial"/>
          <w:bCs/>
          <w:sz w:val="24"/>
        </w:rPr>
        <w:t xml:space="preserve">260373/13, </w:t>
      </w:r>
      <w:proofErr w:type="spellStart"/>
      <w:r w:rsidR="008B0D4B">
        <w:rPr>
          <w:rFonts w:ascii="Arial" w:hAnsi="Arial" w:cs="Arial"/>
          <w:bCs/>
          <w:sz w:val="24"/>
        </w:rPr>
        <w:t>sent</w:t>
      </w:r>
      <w:proofErr w:type="spellEnd"/>
      <w:r w:rsidR="008B0D4B">
        <w:rPr>
          <w:rFonts w:ascii="Arial" w:hAnsi="Arial" w:cs="Arial"/>
          <w:bCs/>
          <w:sz w:val="24"/>
        </w:rPr>
        <w:t>. del 16/11/2017; STJSL-S.J.–</w:t>
      </w:r>
      <w:r w:rsidRPr="00891435">
        <w:rPr>
          <w:rFonts w:ascii="Arial" w:hAnsi="Arial" w:cs="Arial"/>
          <w:bCs/>
          <w:sz w:val="24"/>
        </w:rPr>
        <w:t xml:space="preserve">S.D. Nº 047/16, </w:t>
      </w:r>
      <w:r w:rsidRPr="00891435">
        <w:rPr>
          <w:rFonts w:ascii="Arial" w:hAnsi="Arial" w:cs="Arial"/>
          <w:sz w:val="24"/>
        </w:rPr>
        <w:t>“SIRONE, LUIS BARTOLO c/ BLANCO RICARDO LUIS s/ LABORAL s/ RECURSO DE CASACIÓN” - IURIX Nº 1</w:t>
      </w:r>
      <w:r w:rsidR="008B0D4B">
        <w:rPr>
          <w:rFonts w:ascii="Arial" w:hAnsi="Arial" w:cs="Arial"/>
          <w:sz w:val="24"/>
        </w:rPr>
        <w:t>72912/5, del 31/03/2016; STJSL-</w:t>
      </w:r>
      <w:r w:rsidR="008B0D4B">
        <w:rPr>
          <w:rFonts w:ascii="Arial" w:hAnsi="Arial" w:cs="Arial"/>
          <w:bCs/>
          <w:sz w:val="24"/>
        </w:rPr>
        <w:t>S.J. –S.D. Nº 121/15,</w:t>
      </w:r>
      <w:r w:rsidRPr="00891435">
        <w:rPr>
          <w:rFonts w:ascii="Arial" w:hAnsi="Arial" w:cs="Arial"/>
          <w:iCs/>
          <w:sz w:val="24"/>
        </w:rPr>
        <w:t xml:space="preserve"> </w:t>
      </w:r>
      <w:r w:rsidRPr="00891435">
        <w:rPr>
          <w:rFonts w:ascii="Arial" w:hAnsi="Arial" w:cs="Arial"/>
          <w:sz w:val="24"/>
        </w:rPr>
        <w:t>“</w:t>
      </w:r>
      <w:r w:rsidRPr="00891435">
        <w:rPr>
          <w:rFonts w:ascii="Arial" w:hAnsi="Arial" w:cs="Arial"/>
          <w:bCs/>
          <w:iCs/>
          <w:sz w:val="24"/>
        </w:rPr>
        <w:t>MACAUDIER, MARIO ALBERTO c/ SANDRA TORRES y OTROS s/ REIVINDICACIÓN – RECURSO DE CASACIÓN</w:t>
      </w:r>
      <w:r w:rsidRPr="00891435">
        <w:rPr>
          <w:rFonts w:ascii="Arial" w:hAnsi="Arial" w:cs="Arial"/>
          <w:bCs/>
          <w:sz w:val="24"/>
        </w:rPr>
        <w:t xml:space="preserve">” - </w:t>
      </w:r>
      <w:r w:rsidRPr="00891435">
        <w:rPr>
          <w:rFonts w:ascii="Arial" w:hAnsi="Arial" w:cs="Arial"/>
          <w:sz w:val="24"/>
        </w:rPr>
        <w:t xml:space="preserve"> IURIX Nº 176584/8, del 17/12/15</w:t>
      </w:r>
      <w:r w:rsidR="008B0D4B">
        <w:rPr>
          <w:rFonts w:ascii="Arial" w:hAnsi="Arial" w:cs="Arial"/>
          <w:sz w:val="24"/>
        </w:rPr>
        <w:t xml:space="preserve">; </w:t>
      </w:r>
      <w:r w:rsidR="005D0A52">
        <w:rPr>
          <w:rFonts w:ascii="Arial" w:hAnsi="Arial" w:cs="Arial"/>
          <w:sz w:val="24"/>
        </w:rPr>
        <w:t>STJSL-S.J. N° 102/13,</w:t>
      </w:r>
      <w:r w:rsidRPr="00891435">
        <w:rPr>
          <w:rFonts w:ascii="Arial" w:hAnsi="Arial" w:cs="Arial"/>
          <w:sz w:val="24"/>
        </w:rPr>
        <w:t xml:space="preserve"> “URQUIZA ALICIA INÉS c/ MAZZONI CARLOS y OTRA S/ LABORAL - RECURSO DE CASACIÓN." </w:t>
      </w:r>
      <w:proofErr w:type="spellStart"/>
      <w:r w:rsidRPr="00891435">
        <w:rPr>
          <w:rFonts w:ascii="Arial" w:hAnsi="Arial" w:cs="Arial"/>
          <w:sz w:val="24"/>
        </w:rPr>
        <w:t>Expte</w:t>
      </w:r>
      <w:proofErr w:type="spellEnd"/>
      <w:r w:rsidRPr="00891435">
        <w:rPr>
          <w:rFonts w:ascii="Arial" w:hAnsi="Arial" w:cs="Arial"/>
          <w:sz w:val="24"/>
        </w:rPr>
        <w:t>. Nº 01-U-13 -IURIX Nº 172642/9, del 6/11/2013).</w:t>
      </w:r>
    </w:p>
    <w:p w:rsidR="00CF50AE" w:rsidRDefault="001A44CC" w:rsidP="00CF50AE">
      <w:pPr>
        <w:tabs>
          <w:tab w:val="left" w:pos="0"/>
          <w:tab w:val="left" w:pos="1680"/>
        </w:tabs>
        <w:spacing w:after="0"/>
        <w:ind w:firstLine="1985"/>
        <w:rPr>
          <w:rFonts w:ascii="Arial" w:hAnsi="Arial" w:cs="Arial"/>
          <w:sz w:val="24"/>
          <w:szCs w:val="24"/>
        </w:rPr>
      </w:pPr>
      <w:r w:rsidRPr="00891435">
        <w:rPr>
          <w:rFonts w:ascii="Arial" w:hAnsi="Arial" w:cs="Arial"/>
          <w:sz w:val="24"/>
          <w:szCs w:val="24"/>
        </w:rPr>
        <w:t>Por lo expresado corresponde el rechazo del recurso deducido, por lo que VOTO a esta</w:t>
      </w:r>
      <w:r w:rsidR="00433A08">
        <w:rPr>
          <w:rFonts w:ascii="Arial" w:hAnsi="Arial" w:cs="Arial"/>
          <w:sz w:val="24"/>
          <w:szCs w:val="24"/>
        </w:rPr>
        <w:t>s</w:t>
      </w:r>
      <w:r w:rsidRPr="00891435">
        <w:rPr>
          <w:rFonts w:ascii="Arial" w:hAnsi="Arial" w:cs="Arial"/>
          <w:sz w:val="24"/>
          <w:szCs w:val="24"/>
        </w:rPr>
        <w:t xml:space="preserve"> cuesti</w:t>
      </w:r>
      <w:r w:rsidR="00433A08">
        <w:rPr>
          <w:rFonts w:ascii="Arial" w:hAnsi="Arial" w:cs="Arial"/>
          <w:sz w:val="24"/>
          <w:szCs w:val="24"/>
        </w:rPr>
        <w:t>ones</w:t>
      </w:r>
      <w:r w:rsidRPr="00891435">
        <w:rPr>
          <w:rFonts w:ascii="Arial" w:hAnsi="Arial" w:cs="Arial"/>
          <w:sz w:val="24"/>
          <w:szCs w:val="24"/>
        </w:rPr>
        <w:t xml:space="preserve"> por la NEGATIVA.</w:t>
      </w:r>
    </w:p>
    <w:p w:rsidR="00045E14" w:rsidRPr="00235ECC" w:rsidRDefault="00045E14" w:rsidP="00045E14">
      <w:pPr>
        <w:pStyle w:val="Sinespaciado"/>
        <w:spacing w:line="360" w:lineRule="auto"/>
        <w:ind w:firstLine="1985"/>
        <w:jc w:val="both"/>
        <w:rPr>
          <w:rFonts w:ascii="Arial" w:hAnsi="Arial" w:cs="Arial"/>
          <w:b/>
          <w:bCs/>
          <w:sz w:val="24"/>
          <w:szCs w:val="24"/>
        </w:rPr>
      </w:pPr>
      <w:r>
        <w:rPr>
          <w:rFonts w:ascii="Arial" w:hAnsi="Arial" w:cs="Arial"/>
          <w:sz w:val="24"/>
          <w:szCs w:val="24"/>
        </w:rPr>
        <w:t>Lo</w:t>
      </w:r>
      <w:r w:rsidRPr="00235ECC">
        <w:rPr>
          <w:rFonts w:ascii="Arial" w:hAnsi="Arial" w:cs="Arial"/>
          <w:sz w:val="24"/>
          <w:szCs w:val="24"/>
        </w:rPr>
        <w:t>s Señor</w:t>
      </w:r>
      <w:r>
        <w:rPr>
          <w:rFonts w:ascii="Arial" w:hAnsi="Arial" w:cs="Arial"/>
          <w:sz w:val="24"/>
          <w:szCs w:val="24"/>
        </w:rPr>
        <w:t>e</w:t>
      </w:r>
      <w:r w:rsidRPr="00235ECC">
        <w:rPr>
          <w:rFonts w:ascii="Arial" w:hAnsi="Arial" w:cs="Arial"/>
          <w:sz w:val="24"/>
          <w:szCs w:val="24"/>
        </w:rPr>
        <w:t xml:space="preserve">s Ministros, </w:t>
      </w:r>
      <w:proofErr w:type="spellStart"/>
      <w:r w:rsidRPr="00235ECC">
        <w:rPr>
          <w:rFonts w:ascii="Arial" w:hAnsi="Arial" w:cs="Arial"/>
          <w:sz w:val="24"/>
          <w:szCs w:val="24"/>
        </w:rPr>
        <w:t>Dr</w:t>
      </w:r>
      <w:r>
        <w:rPr>
          <w:rFonts w:ascii="Arial" w:hAnsi="Arial" w:cs="Arial"/>
          <w:sz w:val="24"/>
          <w:szCs w:val="24"/>
        </w:rPr>
        <w:t>e</w:t>
      </w:r>
      <w:r w:rsidRPr="00235ECC">
        <w:rPr>
          <w:rFonts w:ascii="Arial" w:hAnsi="Arial" w:cs="Arial"/>
          <w:sz w:val="24"/>
          <w:szCs w:val="24"/>
        </w:rPr>
        <w:t>s</w:t>
      </w:r>
      <w:proofErr w:type="spellEnd"/>
      <w:r w:rsidRPr="00235ECC">
        <w:rPr>
          <w:rFonts w:ascii="Arial" w:hAnsi="Arial" w:cs="Arial"/>
          <w:sz w:val="24"/>
          <w:szCs w:val="24"/>
        </w:rPr>
        <w:t>. CARLOS ALBERTO COBO</w:t>
      </w:r>
      <w:r>
        <w:rPr>
          <w:rFonts w:ascii="Arial" w:hAnsi="Arial" w:cs="Arial"/>
          <w:sz w:val="24"/>
          <w:szCs w:val="24"/>
        </w:rPr>
        <w:t xml:space="preserve"> y</w:t>
      </w:r>
      <w:r w:rsidRPr="00235ECC">
        <w:rPr>
          <w:rFonts w:ascii="Arial" w:hAnsi="Arial" w:cs="Arial"/>
          <w:sz w:val="24"/>
          <w:szCs w:val="24"/>
        </w:rPr>
        <w:t xml:space="preserve"> </w:t>
      </w:r>
      <w:r w:rsidRPr="00167364">
        <w:rPr>
          <w:rFonts w:ascii="Arial" w:hAnsi="Arial" w:cs="Arial"/>
          <w:sz w:val="24"/>
          <w:szCs w:val="24"/>
        </w:rPr>
        <w:t>MARTHA RAQUEL CORVALÁN</w:t>
      </w:r>
      <w:r w:rsidRPr="00235ECC">
        <w:rPr>
          <w:rFonts w:ascii="Arial" w:hAnsi="Arial" w:cs="Arial"/>
          <w:sz w:val="24"/>
          <w:szCs w:val="24"/>
        </w:rPr>
        <w:t xml:space="preserve">, </w:t>
      </w:r>
      <w:r w:rsidRPr="00235ECC">
        <w:rPr>
          <w:rFonts w:ascii="Arial" w:hAnsi="Arial" w:cs="Arial"/>
          <w:sz w:val="24"/>
          <w:szCs w:val="24"/>
          <w:lang w:val="es-MX"/>
        </w:rPr>
        <w:t xml:space="preserve">comparten lo expresado por </w:t>
      </w:r>
      <w:r>
        <w:rPr>
          <w:rFonts w:ascii="Arial" w:hAnsi="Arial" w:cs="Arial"/>
          <w:sz w:val="24"/>
          <w:szCs w:val="24"/>
          <w:lang w:val="es-MX"/>
        </w:rPr>
        <w:t>la Sra. Ministro</w:t>
      </w:r>
      <w:r w:rsidRPr="00235ECC">
        <w:rPr>
          <w:rFonts w:ascii="Arial" w:hAnsi="Arial" w:cs="Arial"/>
          <w:sz w:val="24"/>
          <w:szCs w:val="24"/>
          <w:lang w:val="es-MX"/>
        </w:rPr>
        <w:t>, Dr.</w:t>
      </w:r>
      <w:r w:rsidRPr="00235ECC">
        <w:rPr>
          <w:rFonts w:ascii="Arial" w:hAnsi="Arial" w:cs="Arial"/>
          <w:sz w:val="24"/>
          <w:szCs w:val="24"/>
        </w:rPr>
        <w:t xml:space="preserve"> LILIA ANA NOVILLO</w:t>
      </w:r>
      <w:r w:rsidRPr="00235ECC">
        <w:rPr>
          <w:rFonts w:ascii="Arial" w:hAnsi="Arial" w:cs="Arial"/>
          <w:sz w:val="24"/>
          <w:szCs w:val="24"/>
          <w:lang w:val="es-MX"/>
        </w:rPr>
        <w:t xml:space="preserve"> y</w:t>
      </w:r>
      <w:r w:rsidRPr="00235ECC">
        <w:rPr>
          <w:rFonts w:ascii="Arial" w:hAnsi="Arial" w:cs="Arial"/>
          <w:sz w:val="24"/>
          <w:szCs w:val="24"/>
        </w:rPr>
        <w:t xml:space="preserve"> </w:t>
      </w:r>
      <w:r w:rsidRPr="00235ECC">
        <w:rPr>
          <w:rFonts w:ascii="Arial" w:hAnsi="Arial" w:cs="Arial"/>
          <w:sz w:val="24"/>
          <w:szCs w:val="24"/>
          <w:lang w:val="es-MX"/>
        </w:rPr>
        <w:t>votan en igual sentido a esta</w:t>
      </w:r>
      <w:r>
        <w:rPr>
          <w:rFonts w:ascii="Arial" w:hAnsi="Arial" w:cs="Arial"/>
          <w:sz w:val="24"/>
          <w:szCs w:val="24"/>
          <w:lang w:val="es-MX"/>
        </w:rPr>
        <w:t>s</w:t>
      </w:r>
      <w:r w:rsidRPr="00235ECC">
        <w:rPr>
          <w:rFonts w:ascii="Arial" w:hAnsi="Arial" w:cs="Arial"/>
          <w:sz w:val="24"/>
          <w:szCs w:val="24"/>
          <w:lang w:val="es-MX"/>
        </w:rPr>
        <w:t xml:space="preserve"> </w:t>
      </w:r>
      <w:r>
        <w:rPr>
          <w:rFonts w:ascii="Arial" w:hAnsi="Arial" w:cs="Arial"/>
          <w:b/>
          <w:bCs/>
          <w:sz w:val="24"/>
          <w:szCs w:val="24"/>
        </w:rPr>
        <w:t xml:space="preserve">QUINTA y SEXTA </w:t>
      </w:r>
      <w:r w:rsidRPr="00235ECC">
        <w:rPr>
          <w:rFonts w:ascii="Arial" w:hAnsi="Arial" w:cs="Arial"/>
          <w:b/>
          <w:bCs/>
          <w:sz w:val="24"/>
          <w:szCs w:val="24"/>
        </w:rPr>
        <w:t>CUESTIÓN.</w:t>
      </w:r>
    </w:p>
    <w:p w:rsidR="00045E14" w:rsidRDefault="00045E14" w:rsidP="005D0A52">
      <w:pPr>
        <w:tabs>
          <w:tab w:val="left" w:pos="0"/>
          <w:tab w:val="left" w:pos="1680"/>
        </w:tabs>
        <w:spacing w:after="0"/>
        <w:rPr>
          <w:rFonts w:ascii="Arial" w:hAnsi="Arial" w:cs="Arial"/>
          <w:b/>
          <w:sz w:val="24"/>
          <w:szCs w:val="24"/>
          <w:u w:val="single"/>
        </w:rPr>
      </w:pPr>
    </w:p>
    <w:p w:rsidR="001A44CC" w:rsidRDefault="001A44CC" w:rsidP="005D0A52">
      <w:pPr>
        <w:tabs>
          <w:tab w:val="left" w:pos="0"/>
          <w:tab w:val="left" w:pos="1680"/>
        </w:tabs>
        <w:spacing w:after="0"/>
        <w:rPr>
          <w:rFonts w:ascii="Arial" w:hAnsi="Arial" w:cs="Arial"/>
          <w:sz w:val="24"/>
          <w:szCs w:val="24"/>
        </w:rPr>
      </w:pPr>
      <w:r w:rsidRPr="00891435">
        <w:rPr>
          <w:rFonts w:ascii="Arial" w:hAnsi="Arial" w:cs="Arial"/>
          <w:b/>
          <w:sz w:val="24"/>
          <w:szCs w:val="24"/>
          <w:u w:val="single"/>
        </w:rPr>
        <w:t xml:space="preserve">A LA </w:t>
      </w:r>
      <w:r w:rsidR="005D0A52">
        <w:rPr>
          <w:rFonts w:ascii="Arial" w:hAnsi="Arial" w:cs="Arial"/>
          <w:b/>
          <w:sz w:val="24"/>
          <w:szCs w:val="24"/>
          <w:u w:val="single"/>
        </w:rPr>
        <w:t>SÉ</w:t>
      </w:r>
      <w:r w:rsidR="0090637F" w:rsidRPr="00891435">
        <w:rPr>
          <w:rFonts w:ascii="Arial" w:hAnsi="Arial" w:cs="Arial"/>
          <w:b/>
          <w:sz w:val="24"/>
          <w:szCs w:val="24"/>
          <w:u w:val="single"/>
        </w:rPr>
        <w:t xml:space="preserve">PTIMA </w:t>
      </w:r>
      <w:r w:rsidR="005D0A52">
        <w:rPr>
          <w:rFonts w:ascii="Arial" w:hAnsi="Arial" w:cs="Arial"/>
          <w:b/>
          <w:sz w:val="24"/>
          <w:szCs w:val="24"/>
          <w:u w:val="single"/>
        </w:rPr>
        <w:t>CUESTIÓ</w:t>
      </w:r>
      <w:r w:rsidRPr="00891435">
        <w:rPr>
          <w:rFonts w:ascii="Arial" w:hAnsi="Arial" w:cs="Arial"/>
          <w:b/>
          <w:sz w:val="24"/>
          <w:szCs w:val="24"/>
          <w:u w:val="single"/>
        </w:rPr>
        <w:t xml:space="preserve">N, </w:t>
      </w:r>
      <w:r w:rsidR="0090637F" w:rsidRPr="00891435">
        <w:rPr>
          <w:rFonts w:ascii="Arial" w:hAnsi="Arial" w:cs="Arial"/>
          <w:b/>
          <w:sz w:val="24"/>
          <w:szCs w:val="24"/>
          <w:u w:val="single"/>
        </w:rPr>
        <w:t>la</w:t>
      </w:r>
      <w:r w:rsidRPr="00891435">
        <w:rPr>
          <w:rFonts w:ascii="Arial" w:hAnsi="Arial" w:cs="Arial"/>
          <w:b/>
          <w:sz w:val="24"/>
          <w:szCs w:val="24"/>
          <w:u w:val="single"/>
        </w:rPr>
        <w:t xml:space="preserve"> Dr</w:t>
      </w:r>
      <w:r w:rsidR="0090637F" w:rsidRPr="00891435">
        <w:rPr>
          <w:rFonts w:ascii="Arial" w:hAnsi="Arial" w:cs="Arial"/>
          <w:b/>
          <w:sz w:val="24"/>
          <w:szCs w:val="24"/>
          <w:u w:val="single"/>
        </w:rPr>
        <w:t>a</w:t>
      </w:r>
      <w:r w:rsidRPr="00891435">
        <w:rPr>
          <w:rFonts w:ascii="Arial" w:hAnsi="Arial" w:cs="Arial"/>
          <w:b/>
          <w:sz w:val="24"/>
          <w:szCs w:val="24"/>
          <w:u w:val="single"/>
        </w:rPr>
        <w:t xml:space="preserve">. </w:t>
      </w:r>
      <w:r w:rsidR="005D0A52">
        <w:rPr>
          <w:rFonts w:ascii="Arial" w:hAnsi="Arial" w:cs="Arial"/>
          <w:b/>
          <w:sz w:val="24"/>
          <w:szCs w:val="24"/>
          <w:u w:val="single"/>
        </w:rPr>
        <w:t>LILIA ANA</w:t>
      </w:r>
      <w:r w:rsidR="0090637F" w:rsidRPr="00891435">
        <w:rPr>
          <w:rFonts w:ascii="Arial" w:hAnsi="Arial" w:cs="Arial"/>
          <w:b/>
          <w:sz w:val="24"/>
          <w:szCs w:val="24"/>
          <w:u w:val="single"/>
        </w:rPr>
        <w:t xml:space="preserve"> NOVILLO</w:t>
      </w:r>
      <w:r w:rsidR="005D0A52">
        <w:rPr>
          <w:rFonts w:ascii="Arial" w:hAnsi="Arial" w:cs="Arial"/>
          <w:b/>
          <w:sz w:val="24"/>
          <w:szCs w:val="24"/>
          <w:u w:val="single"/>
        </w:rPr>
        <w:t>,</w:t>
      </w:r>
      <w:r w:rsidRPr="00891435">
        <w:rPr>
          <w:rFonts w:ascii="Arial" w:hAnsi="Arial" w:cs="Arial"/>
          <w:b/>
          <w:sz w:val="24"/>
          <w:szCs w:val="24"/>
          <w:u w:val="single"/>
        </w:rPr>
        <w:t xml:space="preserve"> dijo</w:t>
      </w:r>
      <w:r w:rsidRPr="00891435">
        <w:rPr>
          <w:rFonts w:ascii="Arial" w:hAnsi="Arial" w:cs="Arial"/>
          <w:sz w:val="24"/>
          <w:szCs w:val="24"/>
        </w:rPr>
        <w:t>: Dado la forma como se ha votado la cuestión anterior, no</w:t>
      </w:r>
      <w:r w:rsidR="005D0A52">
        <w:rPr>
          <w:rFonts w:ascii="Arial" w:hAnsi="Arial" w:cs="Arial"/>
          <w:sz w:val="24"/>
          <w:szCs w:val="24"/>
        </w:rPr>
        <w:t xml:space="preserve"> corresponde su tratamiento. ASÍ</w:t>
      </w:r>
      <w:r w:rsidRPr="00891435">
        <w:rPr>
          <w:rFonts w:ascii="Arial" w:hAnsi="Arial" w:cs="Arial"/>
          <w:sz w:val="24"/>
          <w:szCs w:val="24"/>
        </w:rPr>
        <w:t xml:space="preserve"> LO VOTO.</w:t>
      </w:r>
    </w:p>
    <w:p w:rsidR="00045E14" w:rsidRPr="00235ECC" w:rsidRDefault="00045E14" w:rsidP="00045E14">
      <w:pPr>
        <w:pStyle w:val="Sinespaciado"/>
        <w:spacing w:line="360" w:lineRule="auto"/>
        <w:ind w:firstLine="1985"/>
        <w:jc w:val="both"/>
        <w:rPr>
          <w:rFonts w:ascii="Arial" w:hAnsi="Arial" w:cs="Arial"/>
          <w:b/>
          <w:bCs/>
          <w:sz w:val="24"/>
          <w:szCs w:val="24"/>
        </w:rPr>
      </w:pPr>
      <w:r>
        <w:rPr>
          <w:rFonts w:ascii="Arial" w:hAnsi="Arial" w:cs="Arial"/>
          <w:sz w:val="24"/>
          <w:szCs w:val="24"/>
        </w:rPr>
        <w:t>Lo</w:t>
      </w:r>
      <w:r w:rsidRPr="00235ECC">
        <w:rPr>
          <w:rFonts w:ascii="Arial" w:hAnsi="Arial" w:cs="Arial"/>
          <w:sz w:val="24"/>
          <w:szCs w:val="24"/>
        </w:rPr>
        <w:t>s Señor</w:t>
      </w:r>
      <w:r>
        <w:rPr>
          <w:rFonts w:ascii="Arial" w:hAnsi="Arial" w:cs="Arial"/>
          <w:sz w:val="24"/>
          <w:szCs w:val="24"/>
        </w:rPr>
        <w:t>e</w:t>
      </w:r>
      <w:r w:rsidRPr="00235ECC">
        <w:rPr>
          <w:rFonts w:ascii="Arial" w:hAnsi="Arial" w:cs="Arial"/>
          <w:sz w:val="24"/>
          <w:szCs w:val="24"/>
        </w:rPr>
        <w:t xml:space="preserve">s Ministros, </w:t>
      </w:r>
      <w:proofErr w:type="spellStart"/>
      <w:r w:rsidRPr="00235ECC">
        <w:rPr>
          <w:rFonts w:ascii="Arial" w:hAnsi="Arial" w:cs="Arial"/>
          <w:sz w:val="24"/>
          <w:szCs w:val="24"/>
        </w:rPr>
        <w:t>Dr</w:t>
      </w:r>
      <w:r>
        <w:rPr>
          <w:rFonts w:ascii="Arial" w:hAnsi="Arial" w:cs="Arial"/>
          <w:sz w:val="24"/>
          <w:szCs w:val="24"/>
        </w:rPr>
        <w:t>e</w:t>
      </w:r>
      <w:r w:rsidRPr="00235ECC">
        <w:rPr>
          <w:rFonts w:ascii="Arial" w:hAnsi="Arial" w:cs="Arial"/>
          <w:sz w:val="24"/>
          <w:szCs w:val="24"/>
        </w:rPr>
        <w:t>s</w:t>
      </w:r>
      <w:proofErr w:type="spellEnd"/>
      <w:r w:rsidRPr="00235ECC">
        <w:rPr>
          <w:rFonts w:ascii="Arial" w:hAnsi="Arial" w:cs="Arial"/>
          <w:sz w:val="24"/>
          <w:szCs w:val="24"/>
        </w:rPr>
        <w:t>. CARLOS ALBERTO COBO</w:t>
      </w:r>
      <w:r>
        <w:rPr>
          <w:rFonts w:ascii="Arial" w:hAnsi="Arial" w:cs="Arial"/>
          <w:sz w:val="24"/>
          <w:szCs w:val="24"/>
        </w:rPr>
        <w:t xml:space="preserve"> y</w:t>
      </w:r>
      <w:r w:rsidRPr="00235ECC">
        <w:rPr>
          <w:rFonts w:ascii="Arial" w:hAnsi="Arial" w:cs="Arial"/>
          <w:sz w:val="24"/>
          <w:szCs w:val="24"/>
        </w:rPr>
        <w:t xml:space="preserve"> </w:t>
      </w:r>
      <w:r w:rsidRPr="00167364">
        <w:rPr>
          <w:rFonts w:ascii="Arial" w:hAnsi="Arial" w:cs="Arial"/>
          <w:sz w:val="24"/>
          <w:szCs w:val="24"/>
        </w:rPr>
        <w:t>MARTHA RAQUEL CORVALÁN</w:t>
      </w:r>
      <w:r w:rsidRPr="00235ECC">
        <w:rPr>
          <w:rFonts w:ascii="Arial" w:hAnsi="Arial" w:cs="Arial"/>
          <w:sz w:val="24"/>
          <w:szCs w:val="24"/>
        </w:rPr>
        <w:t xml:space="preserve">, </w:t>
      </w:r>
      <w:r w:rsidRPr="00235ECC">
        <w:rPr>
          <w:rFonts w:ascii="Arial" w:hAnsi="Arial" w:cs="Arial"/>
          <w:sz w:val="24"/>
          <w:szCs w:val="24"/>
          <w:lang w:val="es-MX"/>
        </w:rPr>
        <w:t xml:space="preserve">comparten lo expresado por </w:t>
      </w:r>
      <w:r>
        <w:rPr>
          <w:rFonts w:ascii="Arial" w:hAnsi="Arial" w:cs="Arial"/>
          <w:sz w:val="24"/>
          <w:szCs w:val="24"/>
          <w:lang w:val="es-MX"/>
        </w:rPr>
        <w:t>la Sra. Ministro</w:t>
      </w:r>
      <w:r w:rsidRPr="00235ECC">
        <w:rPr>
          <w:rFonts w:ascii="Arial" w:hAnsi="Arial" w:cs="Arial"/>
          <w:sz w:val="24"/>
          <w:szCs w:val="24"/>
          <w:lang w:val="es-MX"/>
        </w:rPr>
        <w:t>, Dr.</w:t>
      </w:r>
      <w:r w:rsidRPr="00235ECC">
        <w:rPr>
          <w:rFonts w:ascii="Arial" w:hAnsi="Arial" w:cs="Arial"/>
          <w:sz w:val="24"/>
          <w:szCs w:val="24"/>
        </w:rPr>
        <w:t xml:space="preserve"> LILIA ANA NOVILLO</w:t>
      </w:r>
      <w:r w:rsidRPr="00235ECC">
        <w:rPr>
          <w:rFonts w:ascii="Arial" w:hAnsi="Arial" w:cs="Arial"/>
          <w:sz w:val="24"/>
          <w:szCs w:val="24"/>
          <w:lang w:val="es-MX"/>
        </w:rPr>
        <w:t xml:space="preserve"> 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Pr>
          <w:rFonts w:ascii="Arial" w:hAnsi="Arial" w:cs="Arial"/>
          <w:b/>
          <w:bCs/>
          <w:sz w:val="24"/>
          <w:szCs w:val="24"/>
        </w:rPr>
        <w:t xml:space="preserve">SÉPTIMA </w:t>
      </w:r>
      <w:r w:rsidRPr="00235ECC">
        <w:rPr>
          <w:rFonts w:ascii="Arial" w:hAnsi="Arial" w:cs="Arial"/>
          <w:b/>
          <w:bCs/>
          <w:sz w:val="24"/>
          <w:szCs w:val="24"/>
        </w:rPr>
        <w:t>CUESTIÓN.</w:t>
      </w:r>
    </w:p>
    <w:p w:rsidR="005D0A52" w:rsidRPr="00045E14" w:rsidRDefault="005D0A52" w:rsidP="005D0A52">
      <w:pPr>
        <w:pStyle w:val="Textoindependiente"/>
        <w:tabs>
          <w:tab w:val="left" w:pos="0"/>
        </w:tabs>
        <w:rPr>
          <w:b/>
          <w:u w:val="single"/>
          <w:lang w:val="es-AR"/>
        </w:rPr>
      </w:pPr>
    </w:p>
    <w:p w:rsidR="001A44CC" w:rsidRDefault="001A44CC" w:rsidP="005D0A52">
      <w:pPr>
        <w:pStyle w:val="Textoindependiente"/>
        <w:tabs>
          <w:tab w:val="left" w:pos="0"/>
        </w:tabs>
      </w:pPr>
      <w:r w:rsidRPr="00891435">
        <w:rPr>
          <w:b/>
          <w:u w:val="single"/>
        </w:rPr>
        <w:lastRenderedPageBreak/>
        <w:t xml:space="preserve">A LA </w:t>
      </w:r>
      <w:r w:rsidR="0090637F" w:rsidRPr="00891435">
        <w:rPr>
          <w:b/>
          <w:u w:val="single"/>
        </w:rPr>
        <w:t>OCTAVA</w:t>
      </w:r>
      <w:r w:rsidR="005D0A52">
        <w:rPr>
          <w:b/>
          <w:u w:val="single"/>
        </w:rPr>
        <w:t xml:space="preserve"> CUESTIÓ</w:t>
      </w:r>
      <w:r w:rsidRPr="00891435">
        <w:rPr>
          <w:b/>
          <w:u w:val="single"/>
        </w:rPr>
        <w:t xml:space="preserve">N, </w:t>
      </w:r>
      <w:r w:rsidR="0090637F" w:rsidRPr="00891435">
        <w:rPr>
          <w:rFonts w:eastAsia="MS Mincho"/>
          <w:b/>
          <w:u w:val="single"/>
        </w:rPr>
        <w:t>la Dra. LILIA ANA NOVILLO</w:t>
      </w:r>
      <w:r w:rsidR="005D0A52">
        <w:rPr>
          <w:rFonts w:eastAsia="MS Mincho"/>
          <w:b/>
          <w:u w:val="single"/>
        </w:rPr>
        <w:t>,</w:t>
      </w:r>
      <w:r w:rsidRPr="00891435">
        <w:rPr>
          <w:b/>
          <w:u w:val="single"/>
        </w:rPr>
        <w:t xml:space="preserve"> dijo</w:t>
      </w:r>
      <w:r w:rsidRPr="00891435">
        <w:t xml:space="preserve">: Costas </w:t>
      </w:r>
      <w:r w:rsidR="007B7A92">
        <w:t xml:space="preserve">a la </w:t>
      </w:r>
      <w:r w:rsidRPr="00891435">
        <w:t>vencid</w:t>
      </w:r>
      <w:r w:rsidR="007B7A92">
        <w:t>a</w:t>
      </w:r>
      <w:r w:rsidRPr="00891435">
        <w:t>.</w:t>
      </w:r>
      <w:r w:rsidR="005D0A52">
        <w:t xml:space="preserve"> ASÍ LO VOTO.</w:t>
      </w:r>
    </w:p>
    <w:p w:rsidR="00045E14" w:rsidRPr="00235ECC" w:rsidRDefault="00045E14" w:rsidP="00045E14">
      <w:pPr>
        <w:pStyle w:val="Sinespaciado"/>
        <w:spacing w:line="360" w:lineRule="auto"/>
        <w:ind w:firstLine="1985"/>
        <w:jc w:val="both"/>
        <w:rPr>
          <w:rFonts w:ascii="Arial" w:hAnsi="Arial" w:cs="Arial"/>
          <w:b/>
          <w:bCs/>
          <w:sz w:val="24"/>
          <w:szCs w:val="24"/>
        </w:rPr>
      </w:pPr>
      <w:r>
        <w:rPr>
          <w:rFonts w:ascii="Arial" w:hAnsi="Arial" w:cs="Arial"/>
          <w:sz w:val="24"/>
          <w:szCs w:val="24"/>
        </w:rPr>
        <w:t>Lo</w:t>
      </w:r>
      <w:r w:rsidRPr="00235ECC">
        <w:rPr>
          <w:rFonts w:ascii="Arial" w:hAnsi="Arial" w:cs="Arial"/>
          <w:sz w:val="24"/>
          <w:szCs w:val="24"/>
        </w:rPr>
        <w:t>s Señor</w:t>
      </w:r>
      <w:r>
        <w:rPr>
          <w:rFonts w:ascii="Arial" w:hAnsi="Arial" w:cs="Arial"/>
          <w:sz w:val="24"/>
          <w:szCs w:val="24"/>
        </w:rPr>
        <w:t>e</w:t>
      </w:r>
      <w:r w:rsidRPr="00235ECC">
        <w:rPr>
          <w:rFonts w:ascii="Arial" w:hAnsi="Arial" w:cs="Arial"/>
          <w:sz w:val="24"/>
          <w:szCs w:val="24"/>
        </w:rPr>
        <w:t xml:space="preserve">s Ministros, </w:t>
      </w:r>
      <w:proofErr w:type="spellStart"/>
      <w:r w:rsidRPr="00235ECC">
        <w:rPr>
          <w:rFonts w:ascii="Arial" w:hAnsi="Arial" w:cs="Arial"/>
          <w:sz w:val="24"/>
          <w:szCs w:val="24"/>
        </w:rPr>
        <w:t>Dr</w:t>
      </w:r>
      <w:r>
        <w:rPr>
          <w:rFonts w:ascii="Arial" w:hAnsi="Arial" w:cs="Arial"/>
          <w:sz w:val="24"/>
          <w:szCs w:val="24"/>
        </w:rPr>
        <w:t>e</w:t>
      </w:r>
      <w:r w:rsidRPr="00235ECC">
        <w:rPr>
          <w:rFonts w:ascii="Arial" w:hAnsi="Arial" w:cs="Arial"/>
          <w:sz w:val="24"/>
          <w:szCs w:val="24"/>
        </w:rPr>
        <w:t>s</w:t>
      </w:r>
      <w:proofErr w:type="spellEnd"/>
      <w:r w:rsidRPr="00235ECC">
        <w:rPr>
          <w:rFonts w:ascii="Arial" w:hAnsi="Arial" w:cs="Arial"/>
          <w:sz w:val="24"/>
          <w:szCs w:val="24"/>
        </w:rPr>
        <w:t>. CARLOS ALBERTO COBO</w:t>
      </w:r>
      <w:r>
        <w:rPr>
          <w:rFonts w:ascii="Arial" w:hAnsi="Arial" w:cs="Arial"/>
          <w:sz w:val="24"/>
          <w:szCs w:val="24"/>
        </w:rPr>
        <w:t xml:space="preserve"> y</w:t>
      </w:r>
      <w:r w:rsidRPr="00235ECC">
        <w:rPr>
          <w:rFonts w:ascii="Arial" w:hAnsi="Arial" w:cs="Arial"/>
          <w:sz w:val="24"/>
          <w:szCs w:val="24"/>
        </w:rPr>
        <w:t xml:space="preserve"> </w:t>
      </w:r>
      <w:r w:rsidRPr="00167364">
        <w:rPr>
          <w:rFonts w:ascii="Arial" w:hAnsi="Arial" w:cs="Arial"/>
          <w:sz w:val="24"/>
          <w:szCs w:val="24"/>
        </w:rPr>
        <w:t>MARTHA RAQUEL CORVALÁN</w:t>
      </w:r>
      <w:r w:rsidRPr="00235ECC">
        <w:rPr>
          <w:rFonts w:ascii="Arial" w:hAnsi="Arial" w:cs="Arial"/>
          <w:sz w:val="24"/>
          <w:szCs w:val="24"/>
        </w:rPr>
        <w:t xml:space="preserve">, </w:t>
      </w:r>
      <w:r w:rsidRPr="00235ECC">
        <w:rPr>
          <w:rFonts w:ascii="Arial" w:hAnsi="Arial" w:cs="Arial"/>
          <w:sz w:val="24"/>
          <w:szCs w:val="24"/>
          <w:lang w:val="es-MX"/>
        </w:rPr>
        <w:t xml:space="preserve">comparten lo expresado por </w:t>
      </w:r>
      <w:r>
        <w:rPr>
          <w:rFonts w:ascii="Arial" w:hAnsi="Arial" w:cs="Arial"/>
          <w:sz w:val="24"/>
          <w:szCs w:val="24"/>
          <w:lang w:val="es-MX"/>
        </w:rPr>
        <w:t>la Sra. Ministro</w:t>
      </w:r>
      <w:r w:rsidRPr="00235ECC">
        <w:rPr>
          <w:rFonts w:ascii="Arial" w:hAnsi="Arial" w:cs="Arial"/>
          <w:sz w:val="24"/>
          <w:szCs w:val="24"/>
          <w:lang w:val="es-MX"/>
        </w:rPr>
        <w:t>, Dr.</w:t>
      </w:r>
      <w:r w:rsidRPr="00235ECC">
        <w:rPr>
          <w:rFonts w:ascii="Arial" w:hAnsi="Arial" w:cs="Arial"/>
          <w:sz w:val="24"/>
          <w:szCs w:val="24"/>
        </w:rPr>
        <w:t xml:space="preserve"> LILIA ANA NOVILLO</w:t>
      </w:r>
      <w:r w:rsidRPr="00235ECC">
        <w:rPr>
          <w:rFonts w:ascii="Arial" w:hAnsi="Arial" w:cs="Arial"/>
          <w:sz w:val="24"/>
          <w:szCs w:val="24"/>
          <w:lang w:val="es-MX"/>
        </w:rPr>
        <w:t xml:space="preserve"> 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Pr>
          <w:rFonts w:ascii="Arial" w:hAnsi="Arial" w:cs="Arial"/>
          <w:b/>
          <w:bCs/>
          <w:sz w:val="24"/>
          <w:szCs w:val="24"/>
        </w:rPr>
        <w:t xml:space="preserve">OCTAVA </w:t>
      </w:r>
      <w:r w:rsidRPr="00235ECC">
        <w:rPr>
          <w:rFonts w:ascii="Arial" w:hAnsi="Arial" w:cs="Arial"/>
          <w:b/>
          <w:bCs/>
          <w:sz w:val="24"/>
          <w:szCs w:val="24"/>
        </w:rPr>
        <w:t>CUESTIÓN.</w:t>
      </w:r>
    </w:p>
    <w:p w:rsidR="0030702A" w:rsidRPr="00235ECC" w:rsidRDefault="0030702A" w:rsidP="0030702A">
      <w:pPr>
        <w:widowControl w:val="0"/>
        <w:spacing w:after="0"/>
        <w:ind w:firstLine="1985"/>
        <w:rPr>
          <w:rFonts w:ascii="Arial" w:eastAsia="Calibri" w:hAnsi="Arial" w:cs="Arial"/>
          <w:bCs/>
          <w:sz w:val="24"/>
          <w:szCs w:val="24"/>
        </w:rPr>
      </w:pPr>
      <w:r w:rsidRPr="00235ECC">
        <w:rPr>
          <w:rFonts w:ascii="Arial" w:eastAsia="Calibri" w:hAnsi="Arial" w:cs="Arial"/>
          <w:bCs/>
          <w:sz w:val="24"/>
          <w:szCs w:val="24"/>
        </w:rPr>
        <w:t>Con lo que se da por finalizado el acto, disponiendo los Sres. Ministros la Sentencia que va a continuación:</w:t>
      </w:r>
    </w:p>
    <w:p w:rsidR="0030702A" w:rsidRDefault="0030702A" w:rsidP="0030702A">
      <w:pPr>
        <w:widowControl w:val="0"/>
        <w:spacing w:after="0"/>
        <w:ind w:firstLine="1985"/>
        <w:rPr>
          <w:rFonts w:ascii="Arial" w:eastAsia="Calibri" w:hAnsi="Arial" w:cs="Arial"/>
          <w:b/>
          <w:bCs/>
          <w:sz w:val="24"/>
          <w:szCs w:val="24"/>
        </w:rPr>
      </w:pPr>
    </w:p>
    <w:p w:rsidR="0030702A" w:rsidRPr="00971205" w:rsidRDefault="0030702A" w:rsidP="0030702A">
      <w:pPr>
        <w:widowControl w:val="0"/>
        <w:spacing w:after="0"/>
        <w:rPr>
          <w:rFonts w:ascii="Arial" w:eastAsia="Calibri" w:hAnsi="Arial" w:cs="Arial"/>
          <w:b/>
          <w:bCs/>
          <w:sz w:val="24"/>
          <w:szCs w:val="24"/>
        </w:rPr>
      </w:pPr>
      <w:r w:rsidRPr="00235ECC">
        <w:rPr>
          <w:rFonts w:ascii="Arial" w:eastAsia="Calibri" w:hAnsi="Arial" w:cs="Arial"/>
          <w:b/>
          <w:bCs/>
          <w:sz w:val="24"/>
          <w:szCs w:val="24"/>
        </w:rPr>
        <w:t>San Luis,</w:t>
      </w:r>
      <w:r>
        <w:rPr>
          <w:rFonts w:ascii="Arial" w:eastAsia="Calibri" w:hAnsi="Arial" w:cs="Arial"/>
          <w:b/>
          <w:bCs/>
          <w:sz w:val="24"/>
          <w:szCs w:val="24"/>
        </w:rPr>
        <w:t xml:space="preserve"> </w:t>
      </w:r>
      <w:r w:rsidR="007E2F2C" w:rsidRPr="00971205">
        <w:rPr>
          <w:rFonts w:ascii="Arial" w:eastAsia="Calibri" w:hAnsi="Arial" w:cs="Arial"/>
          <w:b/>
          <w:bCs/>
          <w:sz w:val="24"/>
          <w:szCs w:val="24"/>
        </w:rPr>
        <w:t>veinticuatro</w:t>
      </w:r>
      <w:r w:rsidRPr="00971205">
        <w:rPr>
          <w:rFonts w:ascii="Arial" w:eastAsia="Calibri" w:hAnsi="Arial" w:cs="Arial"/>
          <w:b/>
          <w:bCs/>
          <w:sz w:val="24"/>
          <w:szCs w:val="24"/>
        </w:rPr>
        <w:t xml:space="preserve"> de septiembre de dos mil diecinueve.-</w:t>
      </w:r>
    </w:p>
    <w:p w:rsidR="0030702A" w:rsidRPr="00971205" w:rsidRDefault="0030702A" w:rsidP="0030702A">
      <w:pPr>
        <w:widowControl w:val="0"/>
        <w:spacing w:after="0"/>
        <w:ind w:firstLine="1985"/>
        <w:rPr>
          <w:rFonts w:ascii="Arial" w:hAnsi="Arial" w:cs="Arial"/>
          <w:sz w:val="24"/>
          <w:szCs w:val="24"/>
        </w:rPr>
      </w:pPr>
      <w:r w:rsidRPr="00971205">
        <w:rPr>
          <w:rFonts w:ascii="Arial" w:eastAsia="Calibri" w:hAnsi="Arial" w:cs="Arial"/>
          <w:b/>
          <w:bCs/>
          <w:sz w:val="24"/>
          <w:szCs w:val="24"/>
          <w:u w:val="single"/>
        </w:rPr>
        <w:t>Y VISTOS</w:t>
      </w:r>
      <w:r w:rsidRPr="00971205">
        <w:rPr>
          <w:rFonts w:ascii="Arial" w:eastAsia="Calibri" w:hAnsi="Arial" w:cs="Arial"/>
          <w:b/>
          <w:bCs/>
          <w:sz w:val="24"/>
          <w:szCs w:val="24"/>
        </w:rPr>
        <w:t>:</w:t>
      </w:r>
      <w:r w:rsidRPr="00971205">
        <w:rPr>
          <w:rFonts w:ascii="Arial" w:eastAsia="Calibri" w:hAnsi="Arial" w:cs="Arial"/>
          <w:bCs/>
          <w:sz w:val="24"/>
          <w:szCs w:val="24"/>
        </w:rPr>
        <w:t xml:space="preserve"> En mérito al resultado obtenido en la votación del Acuerdo que antecede, </w:t>
      </w:r>
      <w:r w:rsidRPr="00971205">
        <w:rPr>
          <w:rFonts w:ascii="Arial" w:eastAsia="Calibri" w:hAnsi="Arial" w:cs="Arial"/>
          <w:b/>
          <w:bCs/>
          <w:sz w:val="24"/>
          <w:szCs w:val="24"/>
          <w:u w:val="single"/>
        </w:rPr>
        <w:t>SE RESUELVE:</w:t>
      </w:r>
      <w:r w:rsidRPr="00971205">
        <w:rPr>
          <w:rFonts w:ascii="Arial" w:eastAsia="Calibri" w:hAnsi="Arial" w:cs="Arial"/>
          <w:sz w:val="24"/>
          <w:szCs w:val="24"/>
        </w:rPr>
        <w:t xml:space="preserve"> I) </w:t>
      </w:r>
      <w:r w:rsidRPr="00971205">
        <w:rPr>
          <w:rFonts w:ascii="Arial" w:hAnsi="Arial" w:cs="Arial"/>
          <w:sz w:val="24"/>
          <w:szCs w:val="24"/>
          <w:lang w:val="es-ES_tradnl"/>
        </w:rPr>
        <w:t>R</w:t>
      </w:r>
      <w:r w:rsidR="00971205" w:rsidRPr="00971205">
        <w:rPr>
          <w:rFonts w:ascii="Arial" w:hAnsi="Arial" w:cs="Arial"/>
          <w:sz w:val="24"/>
          <w:szCs w:val="24"/>
          <w:lang w:val="es-ES_tradnl"/>
        </w:rPr>
        <w:t xml:space="preserve">echazar </w:t>
      </w:r>
      <w:r w:rsidRPr="00971205">
        <w:rPr>
          <w:rFonts w:ascii="Arial" w:hAnsi="Arial" w:cs="Arial"/>
          <w:sz w:val="24"/>
          <w:szCs w:val="24"/>
          <w:lang w:val="es-ES_tradnl"/>
        </w:rPr>
        <w:t>el Recurso de Inconstitucionalidad por arbitrariedad de sentencia</w:t>
      </w:r>
      <w:r w:rsidR="002C6313" w:rsidRPr="00971205">
        <w:rPr>
          <w:rFonts w:ascii="Arial" w:hAnsi="Arial" w:cs="Arial"/>
          <w:sz w:val="24"/>
          <w:szCs w:val="24"/>
          <w:lang w:val="es-ES_tradnl"/>
        </w:rPr>
        <w:t>, interpuesto por la parte actora</w:t>
      </w:r>
      <w:r w:rsidRPr="00971205">
        <w:rPr>
          <w:rFonts w:ascii="Arial" w:hAnsi="Arial" w:cs="Arial"/>
          <w:sz w:val="24"/>
          <w:szCs w:val="24"/>
        </w:rPr>
        <w:t xml:space="preserve">. </w:t>
      </w:r>
    </w:p>
    <w:p w:rsidR="0030702A" w:rsidRPr="00971205" w:rsidRDefault="002C6313" w:rsidP="0030702A">
      <w:pPr>
        <w:tabs>
          <w:tab w:val="left" w:pos="900"/>
        </w:tabs>
        <w:spacing w:after="0"/>
        <w:ind w:firstLine="1985"/>
        <w:rPr>
          <w:rFonts w:ascii="Arial" w:hAnsi="Arial" w:cs="Arial"/>
          <w:sz w:val="24"/>
          <w:szCs w:val="24"/>
        </w:rPr>
      </w:pPr>
      <w:r w:rsidRPr="00971205">
        <w:rPr>
          <w:rFonts w:ascii="Arial" w:hAnsi="Arial" w:cs="Arial"/>
          <w:sz w:val="24"/>
          <w:szCs w:val="24"/>
        </w:rPr>
        <w:t>II</w:t>
      </w:r>
      <w:r w:rsidR="0030702A" w:rsidRPr="00971205">
        <w:rPr>
          <w:rFonts w:ascii="Arial" w:hAnsi="Arial" w:cs="Arial"/>
          <w:sz w:val="24"/>
          <w:szCs w:val="24"/>
        </w:rPr>
        <w:t>) R</w:t>
      </w:r>
      <w:r w:rsidRPr="00971205">
        <w:rPr>
          <w:rFonts w:ascii="Arial" w:hAnsi="Arial" w:cs="Arial"/>
          <w:sz w:val="24"/>
          <w:szCs w:val="24"/>
        </w:rPr>
        <w:t>echazar el Recurso de C</w:t>
      </w:r>
      <w:r w:rsidR="0030702A" w:rsidRPr="00971205">
        <w:rPr>
          <w:rFonts w:ascii="Arial" w:hAnsi="Arial" w:cs="Arial"/>
          <w:sz w:val="24"/>
          <w:szCs w:val="24"/>
        </w:rPr>
        <w:t>asación articulado por la parte actora.</w:t>
      </w:r>
    </w:p>
    <w:p w:rsidR="0030702A" w:rsidRPr="00971205" w:rsidRDefault="00F93A62" w:rsidP="0030702A">
      <w:pPr>
        <w:tabs>
          <w:tab w:val="left" w:pos="900"/>
        </w:tabs>
        <w:spacing w:after="0"/>
        <w:ind w:firstLine="1985"/>
      </w:pPr>
      <w:r w:rsidRPr="00971205">
        <w:rPr>
          <w:rFonts w:ascii="Arial" w:hAnsi="Arial" w:cs="Arial"/>
          <w:sz w:val="24"/>
          <w:szCs w:val="24"/>
        </w:rPr>
        <w:t>III</w:t>
      </w:r>
      <w:r w:rsidR="0030702A" w:rsidRPr="00971205">
        <w:rPr>
          <w:rFonts w:ascii="Arial" w:hAnsi="Arial" w:cs="Arial"/>
          <w:sz w:val="24"/>
          <w:szCs w:val="24"/>
        </w:rPr>
        <w:t xml:space="preserve">) Costas </w:t>
      </w:r>
      <w:r w:rsidR="002C6313" w:rsidRPr="00971205">
        <w:rPr>
          <w:rFonts w:ascii="Arial" w:hAnsi="Arial" w:cs="Arial"/>
          <w:sz w:val="24"/>
          <w:szCs w:val="24"/>
        </w:rPr>
        <w:t xml:space="preserve">de ambos recursos </w:t>
      </w:r>
      <w:r w:rsidR="0030702A" w:rsidRPr="00971205">
        <w:rPr>
          <w:rFonts w:ascii="Arial" w:hAnsi="Arial" w:cs="Arial"/>
          <w:sz w:val="24"/>
          <w:szCs w:val="24"/>
        </w:rPr>
        <w:t xml:space="preserve">a la </w:t>
      </w:r>
      <w:r w:rsidR="002C6313" w:rsidRPr="00971205">
        <w:rPr>
          <w:rFonts w:ascii="Arial" w:hAnsi="Arial" w:cs="Arial"/>
          <w:sz w:val="24"/>
          <w:szCs w:val="24"/>
        </w:rPr>
        <w:t xml:space="preserve">recurrente </w:t>
      </w:r>
      <w:r w:rsidR="0030702A" w:rsidRPr="00971205">
        <w:rPr>
          <w:rFonts w:ascii="Arial" w:hAnsi="Arial" w:cs="Arial"/>
          <w:sz w:val="24"/>
          <w:szCs w:val="24"/>
        </w:rPr>
        <w:t>vencida.</w:t>
      </w:r>
    </w:p>
    <w:p w:rsidR="0030702A" w:rsidRPr="00971205" w:rsidRDefault="0030702A" w:rsidP="0030702A">
      <w:pPr>
        <w:widowControl w:val="0"/>
        <w:spacing w:after="0"/>
        <w:ind w:firstLine="1985"/>
        <w:rPr>
          <w:rFonts w:ascii="Arial" w:eastAsia="Times New Roman" w:hAnsi="Arial" w:cs="Arial"/>
          <w:sz w:val="24"/>
          <w:szCs w:val="24"/>
          <w:lang w:val="es-ES" w:eastAsia="es-ES"/>
        </w:rPr>
      </w:pPr>
      <w:r w:rsidRPr="00971205">
        <w:rPr>
          <w:rFonts w:ascii="Arial" w:eastAsia="Times New Roman" w:hAnsi="Arial" w:cs="Arial"/>
          <w:sz w:val="24"/>
          <w:szCs w:val="24"/>
          <w:lang w:val="es-ES" w:eastAsia="es-ES"/>
        </w:rPr>
        <w:t>REGÍSTRESE y NOTIFÍQUESE.</w:t>
      </w:r>
    </w:p>
    <w:p w:rsidR="0030702A" w:rsidRPr="00971205" w:rsidRDefault="0030702A" w:rsidP="0030702A">
      <w:pPr>
        <w:widowControl w:val="0"/>
        <w:spacing w:after="0"/>
        <w:ind w:firstLine="1985"/>
        <w:rPr>
          <w:rFonts w:ascii="Arial" w:eastAsia="Calibri" w:hAnsi="Arial" w:cs="Arial"/>
          <w:bCs/>
          <w:sz w:val="24"/>
          <w:szCs w:val="24"/>
        </w:rPr>
      </w:pPr>
    </w:p>
    <w:p w:rsidR="0030702A" w:rsidRPr="00BE2CA8" w:rsidRDefault="0030702A" w:rsidP="0030702A">
      <w:pPr>
        <w:pBdr>
          <w:top w:val="single" w:sz="4" w:space="2" w:color="auto"/>
        </w:pBdr>
        <w:spacing w:after="0" w:line="240" w:lineRule="auto"/>
        <w:rPr>
          <w:rFonts w:ascii="Times New Roman" w:eastAsia="Calibri" w:hAnsi="Times New Roman" w:cs="Times New Roman"/>
          <w:sz w:val="16"/>
          <w:szCs w:val="16"/>
        </w:rPr>
      </w:pPr>
    </w:p>
    <w:p w:rsidR="0030702A" w:rsidRPr="00815894" w:rsidRDefault="0030702A" w:rsidP="0030702A">
      <w:pPr>
        <w:spacing w:after="0" w:line="240" w:lineRule="auto"/>
        <w:rPr>
          <w:rFonts w:ascii="Arial" w:hAnsi="Arial" w:cs="Arial"/>
        </w:rPr>
      </w:pPr>
      <w:r w:rsidRPr="00BE2CA8">
        <w:rPr>
          <w:rFonts w:ascii="Times New Roman" w:eastAsia="Calibri" w:hAnsi="Times New Roman" w:cs="Times New Roman"/>
          <w:i/>
          <w:sz w:val="16"/>
          <w:szCs w:val="16"/>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rPr>
        <w:t>Dres</w:t>
      </w:r>
      <w:proofErr w:type="spellEnd"/>
      <w:r w:rsidRPr="00BE2CA8">
        <w:rPr>
          <w:rFonts w:ascii="Times New Roman" w:eastAsia="Calibri" w:hAnsi="Times New Roman" w:cs="Times New Roman"/>
          <w:i/>
          <w:sz w:val="16"/>
          <w:szCs w:val="16"/>
        </w:rPr>
        <w:t>. CARLOS ALBERTO COBO</w:t>
      </w:r>
      <w:r>
        <w:rPr>
          <w:rFonts w:ascii="Times New Roman" w:eastAsia="Calibri" w:hAnsi="Times New Roman" w:cs="Times New Roman"/>
          <w:i/>
          <w:sz w:val="16"/>
          <w:szCs w:val="16"/>
        </w:rPr>
        <w:t>,</w:t>
      </w:r>
      <w:r w:rsidRPr="00BE2CA8">
        <w:rPr>
          <w:rFonts w:ascii="Times New Roman" w:eastAsia="Calibri" w:hAnsi="Times New Roman" w:cs="Times New Roman"/>
          <w:i/>
          <w:sz w:val="16"/>
          <w:szCs w:val="16"/>
        </w:rPr>
        <w:t xml:space="preserve"> MARTHA RAQUEL CORVALÁN</w:t>
      </w:r>
      <w:r w:rsidR="002C6313">
        <w:rPr>
          <w:rFonts w:ascii="Times New Roman" w:eastAsia="Calibri" w:hAnsi="Times New Roman" w:cs="Times New Roman"/>
          <w:i/>
          <w:sz w:val="16"/>
          <w:szCs w:val="16"/>
        </w:rPr>
        <w:t xml:space="preserve"> </w:t>
      </w:r>
      <w:r>
        <w:rPr>
          <w:rFonts w:ascii="Times New Roman" w:eastAsia="Calibri" w:hAnsi="Times New Roman" w:cs="Times New Roman"/>
          <w:i/>
          <w:sz w:val="16"/>
          <w:szCs w:val="16"/>
        </w:rPr>
        <w:t>y</w:t>
      </w:r>
      <w:r w:rsidRPr="00BE2CA8">
        <w:rPr>
          <w:rFonts w:ascii="Times New Roman" w:eastAsia="Calibri" w:hAnsi="Times New Roman" w:cs="Times New Roman"/>
          <w:i/>
          <w:sz w:val="16"/>
          <w:szCs w:val="16"/>
        </w:rPr>
        <w:t xml:space="preserve"> LILIA ANA NOVILLO, en el sistema de Gestión Informático del Poder Judicial de la Provincia de San Luis.-</w:t>
      </w:r>
    </w:p>
    <w:sectPr w:rsidR="0030702A" w:rsidRPr="00815894" w:rsidSect="00045E14">
      <w:footerReference w:type="default" r:id="rId9"/>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1BC" w:rsidRDefault="006131BC" w:rsidP="009D39C0">
      <w:pPr>
        <w:spacing w:after="0" w:line="240" w:lineRule="auto"/>
      </w:pPr>
      <w:r>
        <w:separator/>
      </w:r>
    </w:p>
  </w:endnote>
  <w:endnote w:type="continuationSeparator" w:id="1">
    <w:p w:rsidR="006131BC" w:rsidRDefault="006131BC" w:rsidP="009D3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2814"/>
      <w:docPartObj>
        <w:docPartGallery w:val="Page Numbers (Bottom of Page)"/>
        <w:docPartUnique/>
      </w:docPartObj>
    </w:sdtPr>
    <w:sdtContent>
      <w:p w:rsidR="006131BC" w:rsidRDefault="006131BC">
        <w:pPr>
          <w:pStyle w:val="Piedepgina"/>
          <w:jc w:val="right"/>
        </w:pPr>
        <w:r w:rsidRPr="00963E3A">
          <w:rPr>
            <w:rFonts w:ascii="Arial" w:hAnsi="Arial" w:cs="Arial"/>
            <w:sz w:val="24"/>
            <w:szCs w:val="24"/>
          </w:rPr>
          <w:fldChar w:fldCharType="begin"/>
        </w:r>
        <w:r w:rsidRPr="00963E3A">
          <w:rPr>
            <w:rFonts w:ascii="Arial" w:hAnsi="Arial" w:cs="Arial"/>
            <w:sz w:val="24"/>
            <w:szCs w:val="24"/>
          </w:rPr>
          <w:instrText xml:space="preserve"> PAGE   \* MERGEFORMAT </w:instrText>
        </w:r>
        <w:r w:rsidRPr="00963E3A">
          <w:rPr>
            <w:rFonts w:ascii="Arial" w:hAnsi="Arial" w:cs="Arial"/>
            <w:sz w:val="24"/>
            <w:szCs w:val="24"/>
          </w:rPr>
          <w:fldChar w:fldCharType="separate"/>
        </w:r>
        <w:r w:rsidR="00971205">
          <w:rPr>
            <w:rFonts w:ascii="Arial" w:hAnsi="Arial" w:cs="Arial"/>
            <w:noProof/>
            <w:sz w:val="24"/>
            <w:szCs w:val="24"/>
          </w:rPr>
          <w:t>21</w:t>
        </w:r>
        <w:r w:rsidRPr="00963E3A">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1BC" w:rsidRDefault="006131BC" w:rsidP="009D39C0">
      <w:pPr>
        <w:spacing w:after="0" w:line="240" w:lineRule="auto"/>
      </w:pPr>
      <w:r>
        <w:separator/>
      </w:r>
    </w:p>
  </w:footnote>
  <w:footnote w:type="continuationSeparator" w:id="1">
    <w:p w:rsidR="006131BC" w:rsidRDefault="006131BC" w:rsidP="009D39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mirrorMargin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0"/>
    <w:footnote w:id="1"/>
  </w:footnotePr>
  <w:endnotePr>
    <w:endnote w:id="0"/>
    <w:endnote w:id="1"/>
  </w:endnotePr>
  <w:compat/>
  <w:rsids>
    <w:rsidRoot w:val="00277E49"/>
    <w:rsid w:val="00045E14"/>
    <w:rsid w:val="000527D7"/>
    <w:rsid w:val="0005359B"/>
    <w:rsid w:val="00060647"/>
    <w:rsid w:val="0008224A"/>
    <w:rsid w:val="00097A44"/>
    <w:rsid w:val="000B3F07"/>
    <w:rsid w:val="000C5751"/>
    <w:rsid w:val="001407A1"/>
    <w:rsid w:val="00167364"/>
    <w:rsid w:val="00193DD2"/>
    <w:rsid w:val="001A44CC"/>
    <w:rsid w:val="001A74F7"/>
    <w:rsid w:val="001C061C"/>
    <w:rsid w:val="00216F5D"/>
    <w:rsid w:val="0025251B"/>
    <w:rsid w:val="00277E49"/>
    <w:rsid w:val="00297FB9"/>
    <w:rsid w:val="002B6552"/>
    <w:rsid w:val="002C6313"/>
    <w:rsid w:val="002E21EE"/>
    <w:rsid w:val="002E453C"/>
    <w:rsid w:val="003010A9"/>
    <w:rsid w:val="0030702A"/>
    <w:rsid w:val="00312726"/>
    <w:rsid w:val="00323BF4"/>
    <w:rsid w:val="003410D5"/>
    <w:rsid w:val="00366731"/>
    <w:rsid w:val="00386111"/>
    <w:rsid w:val="003916D9"/>
    <w:rsid w:val="003E43CE"/>
    <w:rsid w:val="00402C3B"/>
    <w:rsid w:val="00433A08"/>
    <w:rsid w:val="00437E57"/>
    <w:rsid w:val="00450CA6"/>
    <w:rsid w:val="00461C10"/>
    <w:rsid w:val="0046782E"/>
    <w:rsid w:val="00473214"/>
    <w:rsid w:val="005054F3"/>
    <w:rsid w:val="00521B4D"/>
    <w:rsid w:val="005327B2"/>
    <w:rsid w:val="005649F4"/>
    <w:rsid w:val="005B784C"/>
    <w:rsid w:val="005D0A52"/>
    <w:rsid w:val="006131BC"/>
    <w:rsid w:val="00645016"/>
    <w:rsid w:val="00666C61"/>
    <w:rsid w:val="00697845"/>
    <w:rsid w:val="006A54CE"/>
    <w:rsid w:val="006A656E"/>
    <w:rsid w:val="006B6872"/>
    <w:rsid w:val="006D1ECD"/>
    <w:rsid w:val="006D65E7"/>
    <w:rsid w:val="00707248"/>
    <w:rsid w:val="007714AE"/>
    <w:rsid w:val="007714CE"/>
    <w:rsid w:val="00780531"/>
    <w:rsid w:val="007900CA"/>
    <w:rsid w:val="007B28F2"/>
    <w:rsid w:val="007B7A92"/>
    <w:rsid w:val="007E2F2C"/>
    <w:rsid w:val="00824741"/>
    <w:rsid w:val="00832ED4"/>
    <w:rsid w:val="008500D3"/>
    <w:rsid w:val="008610D3"/>
    <w:rsid w:val="00876726"/>
    <w:rsid w:val="00891381"/>
    <w:rsid w:val="00891435"/>
    <w:rsid w:val="008A13C9"/>
    <w:rsid w:val="008A43A7"/>
    <w:rsid w:val="008B0D4B"/>
    <w:rsid w:val="008B612A"/>
    <w:rsid w:val="0090637F"/>
    <w:rsid w:val="00906D71"/>
    <w:rsid w:val="00912815"/>
    <w:rsid w:val="00961EBE"/>
    <w:rsid w:val="00963E3A"/>
    <w:rsid w:val="00971205"/>
    <w:rsid w:val="00990CEA"/>
    <w:rsid w:val="009A7008"/>
    <w:rsid w:val="009C717A"/>
    <w:rsid w:val="009D39C0"/>
    <w:rsid w:val="009F176C"/>
    <w:rsid w:val="009F2D86"/>
    <w:rsid w:val="00A13002"/>
    <w:rsid w:val="00A14587"/>
    <w:rsid w:val="00A35C03"/>
    <w:rsid w:val="00A64CE8"/>
    <w:rsid w:val="00A703B5"/>
    <w:rsid w:val="00AA2838"/>
    <w:rsid w:val="00AD18AA"/>
    <w:rsid w:val="00B27D89"/>
    <w:rsid w:val="00B30628"/>
    <w:rsid w:val="00B51C2B"/>
    <w:rsid w:val="00B55872"/>
    <w:rsid w:val="00B617E4"/>
    <w:rsid w:val="00BD3B9F"/>
    <w:rsid w:val="00C13641"/>
    <w:rsid w:val="00C30454"/>
    <w:rsid w:val="00C36E50"/>
    <w:rsid w:val="00C431ED"/>
    <w:rsid w:val="00C630C8"/>
    <w:rsid w:val="00C64727"/>
    <w:rsid w:val="00C75C87"/>
    <w:rsid w:val="00CB3FB9"/>
    <w:rsid w:val="00CB53E7"/>
    <w:rsid w:val="00CB7175"/>
    <w:rsid w:val="00CD6D10"/>
    <w:rsid w:val="00CF50AE"/>
    <w:rsid w:val="00D22C33"/>
    <w:rsid w:val="00D558DD"/>
    <w:rsid w:val="00D7458D"/>
    <w:rsid w:val="00D93029"/>
    <w:rsid w:val="00DF3729"/>
    <w:rsid w:val="00E27E59"/>
    <w:rsid w:val="00E663DE"/>
    <w:rsid w:val="00E72A7D"/>
    <w:rsid w:val="00E8581A"/>
    <w:rsid w:val="00E90B1E"/>
    <w:rsid w:val="00EC5C02"/>
    <w:rsid w:val="00ED6445"/>
    <w:rsid w:val="00EE622F"/>
    <w:rsid w:val="00F01273"/>
    <w:rsid w:val="00F11146"/>
    <w:rsid w:val="00F34E19"/>
    <w:rsid w:val="00F82BE6"/>
    <w:rsid w:val="00F93A62"/>
    <w:rsid w:val="00FC60BC"/>
    <w:rsid w:val="00FD45A7"/>
    <w:rsid w:val="00FF29A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B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60647"/>
    <w:pPr>
      <w:spacing w:after="0"/>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060647"/>
    <w:rPr>
      <w:rFonts w:ascii="Arial" w:eastAsia="Times New Roman" w:hAnsi="Arial" w:cs="Arial"/>
      <w:sz w:val="24"/>
      <w:szCs w:val="24"/>
      <w:lang w:val="es-ES" w:eastAsia="es-ES"/>
    </w:rPr>
  </w:style>
  <w:style w:type="character" w:styleId="Hipervnculo">
    <w:name w:val="Hyperlink"/>
    <w:basedOn w:val="Fuentedeprrafopredeter"/>
    <w:rsid w:val="00060647"/>
    <w:rPr>
      <w:color w:val="0000FF"/>
      <w:u w:val="single"/>
    </w:rPr>
  </w:style>
  <w:style w:type="paragraph" w:styleId="Textosinformato">
    <w:name w:val="Plain Text"/>
    <w:basedOn w:val="Normal"/>
    <w:link w:val="TextosinformatoCar"/>
    <w:unhideWhenUsed/>
    <w:rsid w:val="00824741"/>
    <w:pPr>
      <w:spacing w:after="0" w:line="240" w:lineRule="auto"/>
      <w:jc w:val="left"/>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824741"/>
    <w:rPr>
      <w:rFonts w:ascii="Courier New" w:eastAsia="Times New Roman" w:hAnsi="Courier New" w:cs="Times New Roman"/>
      <w:sz w:val="20"/>
      <w:szCs w:val="24"/>
      <w:lang w:val="es-ES" w:eastAsia="es-ES"/>
    </w:rPr>
  </w:style>
  <w:style w:type="paragraph" w:styleId="Sangradetextonormal">
    <w:name w:val="Body Text Indent"/>
    <w:basedOn w:val="Normal"/>
    <w:link w:val="SangradetextonormalCar"/>
    <w:uiPriority w:val="99"/>
    <w:semiHidden/>
    <w:unhideWhenUsed/>
    <w:rsid w:val="00891435"/>
    <w:pPr>
      <w:spacing w:after="120"/>
      <w:ind w:left="283"/>
    </w:pPr>
  </w:style>
  <w:style w:type="character" w:customStyle="1" w:styleId="SangradetextonormalCar">
    <w:name w:val="Sangría de texto normal Car"/>
    <w:basedOn w:val="Fuentedeprrafopredeter"/>
    <w:link w:val="Sangradetextonormal"/>
    <w:rsid w:val="00891435"/>
  </w:style>
  <w:style w:type="character" w:customStyle="1" w:styleId="doccount">
    <w:name w:val="doccount"/>
    <w:basedOn w:val="Fuentedeprrafopredeter"/>
    <w:rsid w:val="00891435"/>
  </w:style>
  <w:style w:type="paragraph" w:styleId="Encabezado">
    <w:name w:val="header"/>
    <w:basedOn w:val="Normal"/>
    <w:link w:val="EncabezadoCar"/>
    <w:uiPriority w:val="99"/>
    <w:semiHidden/>
    <w:unhideWhenUsed/>
    <w:rsid w:val="009D39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D39C0"/>
  </w:style>
  <w:style w:type="paragraph" w:styleId="Piedepgina">
    <w:name w:val="footer"/>
    <w:basedOn w:val="Normal"/>
    <w:link w:val="PiedepginaCar"/>
    <w:uiPriority w:val="99"/>
    <w:unhideWhenUsed/>
    <w:rsid w:val="009D39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39C0"/>
  </w:style>
  <w:style w:type="paragraph" w:styleId="Sinespaciado">
    <w:name w:val="No Spacing"/>
    <w:uiPriority w:val="1"/>
    <w:qFormat/>
    <w:rsid w:val="00167364"/>
    <w:pPr>
      <w:spacing w:after="0" w:line="240" w:lineRule="auto"/>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35303659">
      <w:bodyDiv w:val="1"/>
      <w:marLeft w:val="0"/>
      <w:marRight w:val="0"/>
      <w:marTop w:val="0"/>
      <w:marBottom w:val="0"/>
      <w:divBdr>
        <w:top w:val="none" w:sz="0" w:space="0" w:color="auto"/>
        <w:left w:val="none" w:sz="0" w:space="0" w:color="auto"/>
        <w:bottom w:val="none" w:sz="0" w:space="0" w:color="auto"/>
        <w:right w:val="none" w:sz="0" w:space="0" w:color="auto"/>
      </w:divBdr>
    </w:div>
    <w:div w:id="93775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rmacionlegal.com.ar/maf/app/document?&amp;src=laley4&amp;srguid=i0ad6adc60000016ccea153739933c188&amp;docguid=iDF611C41F4BD85CBBC7D4727D306355A&amp;hitguid=iDF611C41F4BD85CBBC7D4727D306355A&amp;tocguid=&amp;spos=30&amp;epos=30&amp;td=119&amp;ao=i0ADFAB8AC74B1D1F81C755DF29AAD1D3&amp;searchFrom=&amp;savedSearch=false&amp;context=43&amp;crumb-action=append&amp;" TargetMode="External"/><Relationship Id="rId3" Type="http://schemas.openxmlformats.org/officeDocument/2006/relationships/settings" Target="settings.xml"/><Relationship Id="rId7" Type="http://schemas.openxmlformats.org/officeDocument/2006/relationships/hyperlink" Target="https://informacionlegal.com.ar/maf/app/document?&amp;src=laley4&amp;lr=i0ad82d9a0000016cdd2c4ed43f764d68&amp;docguid=iAC7BF5E1C88D0007B2AD3D83DA0D03B7&amp;hitguid=iAC7BF5E1C88D0007B2AD3D83DA0D03B7&amp;epos=1&amp;td=43&amp;ao=i0ADFAB8AC74B1D1F81C755DF29AAD1D3&amp;searchFrom=&amp;savedSearch=false&amp;crumb-action=appe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436B2-A957-4120-BB71-E154072D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21</Pages>
  <Words>6303</Words>
  <Characters>34667</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Relatores</dc:creator>
  <cp:lastModifiedBy>judicial</cp:lastModifiedBy>
  <cp:revision>27</cp:revision>
  <cp:lastPrinted>2019-09-13T14:41:00Z</cp:lastPrinted>
  <dcterms:created xsi:type="dcterms:W3CDTF">2019-09-12T11:53:00Z</dcterms:created>
  <dcterms:modified xsi:type="dcterms:W3CDTF">2019-09-23T13:24:00Z</dcterms:modified>
</cp:coreProperties>
</file>