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DD" w:rsidRPr="00A53F3E" w:rsidRDefault="004023DD" w:rsidP="004023DD">
      <w:pPr>
        <w:spacing w:after="0"/>
        <w:rPr>
          <w:rFonts w:ascii="Arial" w:eastAsia="Times New Roman" w:hAnsi="Arial" w:cs="Arial"/>
          <w:b/>
          <w:bCs/>
          <w:sz w:val="24"/>
          <w:szCs w:val="24"/>
          <w:u w:val="single"/>
          <w:lang w:val="pt-BR" w:eastAsia="es-AR"/>
        </w:rPr>
      </w:pPr>
      <w:r w:rsidRPr="00A53F3E">
        <w:rPr>
          <w:rFonts w:ascii="Arial" w:eastAsia="Times New Roman" w:hAnsi="Arial" w:cs="Arial"/>
          <w:b/>
          <w:bCs/>
          <w:sz w:val="24"/>
          <w:szCs w:val="24"/>
          <w:u w:val="single"/>
          <w:lang w:val="pt-BR" w:eastAsia="es-AR"/>
        </w:rPr>
        <w:t>STJSL-</w:t>
      </w:r>
      <w:proofErr w:type="gramStart"/>
      <w:r w:rsidRPr="00A53F3E">
        <w:rPr>
          <w:rFonts w:ascii="Arial" w:eastAsia="Times New Roman" w:hAnsi="Arial" w:cs="Arial"/>
          <w:b/>
          <w:bCs/>
          <w:sz w:val="24"/>
          <w:szCs w:val="24"/>
          <w:u w:val="single"/>
          <w:lang w:val="pt-BR" w:eastAsia="es-AR"/>
        </w:rPr>
        <w:t>S.</w:t>
      </w:r>
      <w:proofErr w:type="gramEnd"/>
      <w:r w:rsidRPr="00A53F3E">
        <w:rPr>
          <w:rFonts w:ascii="Arial" w:eastAsia="Times New Roman" w:hAnsi="Arial" w:cs="Arial"/>
          <w:b/>
          <w:bCs/>
          <w:sz w:val="24"/>
          <w:szCs w:val="24"/>
          <w:u w:val="single"/>
          <w:lang w:val="pt-BR" w:eastAsia="es-AR"/>
        </w:rPr>
        <w:t xml:space="preserve">J. – S.D. Nº </w:t>
      </w:r>
      <w:proofErr w:type="gramStart"/>
      <w:r w:rsidR="007C0ECB">
        <w:rPr>
          <w:rFonts w:ascii="Arial" w:eastAsia="Times New Roman" w:hAnsi="Arial" w:cs="Arial"/>
          <w:b/>
          <w:bCs/>
          <w:sz w:val="24"/>
          <w:szCs w:val="24"/>
          <w:u w:val="single"/>
          <w:lang w:val="pt-BR" w:eastAsia="es-AR"/>
        </w:rPr>
        <w:t>235</w:t>
      </w:r>
      <w:r w:rsidRPr="00A53F3E">
        <w:rPr>
          <w:rFonts w:ascii="Arial" w:eastAsia="Times New Roman" w:hAnsi="Arial" w:cs="Arial"/>
          <w:b/>
          <w:bCs/>
          <w:sz w:val="24"/>
          <w:szCs w:val="24"/>
          <w:u w:val="single"/>
          <w:lang w:val="pt-BR" w:eastAsia="es-AR"/>
        </w:rPr>
        <w:t>/19.</w:t>
      </w:r>
      <w:proofErr w:type="gramEnd"/>
      <w:r w:rsidRPr="00A53F3E">
        <w:rPr>
          <w:rFonts w:ascii="Arial" w:eastAsia="Times New Roman" w:hAnsi="Arial" w:cs="Arial"/>
          <w:b/>
          <w:bCs/>
          <w:sz w:val="24"/>
          <w:szCs w:val="24"/>
          <w:u w:val="single"/>
          <w:lang w:val="pt-BR" w:eastAsia="es-AR"/>
        </w:rPr>
        <w:t>-</w:t>
      </w:r>
    </w:p>
    <w:p w:rsidR="004023DD" w:rsidRDefault="004023DD" w:rsidP="004023DD">
      <w:pPr>
        <w:spacing w:after="0"/>
        <w:rPr>
          <w:rFonts w:ascii="Arial" w:eastAsia="Times New Roman" w:hAnsi="Arial" w:cs="Arial"/>
          <w:bCs/>
          <w:sz w:val="24"/>
          <w:szCs w:val="24"/>
          <w:lang w:val="pt-BR" w:eastAsia="es-AR"/>
        </w:rPr>
      </w:pPr>
      <w:r w:rsidRPr="00A53F3E">
        <w:rPr>
          <w:rFonts w:ascii="Arial" w:eastAsia="MS Mincho" w:hAnsi="Arial" w:cs="Arial"/>
          <w:sz w:val="24"/>
          <w:szCs w:val="24"/>
          <w:lang w:eastAsia="es-AR"/>
        </w:rPr>
        <w:t xml:space="preserve">--En la Provincia de San Luis, </w:t>
      </w:r>
      <w:r w:rsidRPr="00A53F3E">
        <w:rPr>
          <w:rFonts w:ascii="Arial" w:eastAsia="MS Mincho" w:hAnsi="Arial" w:cs="Arial"/>
          <w:b/>
          <w:bCs/>
          <w:sz w:val="24"/>
          <w:szCs w:val="24"/>
          <w:lang w:eastAsia="es-AR"/>
        </w:rPr>
        <w:t>a</w:t>
      </w:r>
      <w:r w:rsidR="003A4E1E">
        <w:rPr>
          <w:rFonts w:ascii="Arial" w:eastAsia="MS Mincho" w:hAnsi="Arial" w:cs="Arial"/>
          <w:b/>
          <w:bCs/>
          <w:sz w:val="24"/>
          <w:szCs w:val="24"/>
          <w:lang w:eastAsia="es-AR"/>
        </w:rPr>
        <w:t xml:space="preserve"> veinte</w:t>
      </w:r>
      <w:r>
        <w:rPr>
          <w:rFonts w:ascii="Arial" w:eastAsia="MS Mincho" w:hAnsi="Arial" w:cs="Arial"/>
          <w:b/>
          <w:bCs/>
          <w:sz w:val="24"/>
          <w:szCs w:val="24"/>
          <w:lang w:eastAsia="es-AR"/>
        </w:rPr>
        <w:t xml:space="preserve"> </w:t>
      </w:r>
      <w:r w:rsidRPr="00A53F3E">
        <w:rPr>
          <w:rFonts w:ascii="Arial" w:eastAsia="MS Mincho" w:hAnsi="Arial" w:cs="Arial"/>
          <w:b/>
          <w:bCs/>
          <w:sz w:val="24"/>
          <w:szCs w:val="24"/>
          <w:lang w:eastAsia="es-AR"/>
        </w:rPr>
        <w:t xml:space="preserve">días del mes de </w:t>
      </w:r>
      <w:r>
        <w:rPr>
          <w:rFonts w:ascii="Arial" w:eastAsia="MS Mincho" w:hAnsi="Arial" w:cs="Arial"/>
          <w:b/>
          <w:bCs/>
          <w:sz w:val="24"/>
          <w:szCs w:val="24"/>
          <w:lang w:eastAsia="es-AR"/>
        </w:rPr>
        <w:t>diciembre</w:t>
      </w:r>
      <w:r w:rsidRPr="00A53F3E">
        <w:rPr>
          <w:rFonts w:ascii="Arial" w:eastAsia="MS Mincho" w:hAnsi="Arial" w:cs="Arial"/>
          <w:b/>
          <w:bCs/>
          <w:sz w:val="24"/>
          <w:szCs w:val="24"/>
          <w:lang w:eastAsia="es-AR"/>
        </w:rPr>
        <w:t xml:space="preserve"> de dos mil diecinueve</w:t>
      </w:r>
      <w:r w:rsidRPr="00A53F3E">
        <w:rPr>
          <w:rFonts w:ascii="Arial" w:eastAsia="MS Mincho" w:hAnsi="Arial" w:cs="Arial"/>
          <w:sz w:val="24"/>
          <w:szCs w:val="24"/>
          <w:lang w:eastAsia="es-AR"/>
        </w:rPr>
        <w:t>,</w:t>
      </w:r>
      <w:r w:rsidRPr="00A53F3E">
        <w:rPr>
          <w:rFonts w:ascii="Arial" w:eastAsia="MS Mincho" w:hAnsi="Arial" w:cs="Arial"/>
          <w:i/>
          <w:sz w:val="24"/>
          <w:szCs w:val="24"/>
          <w:lang w:eastAsia="es-AR"/>
        </w:rPr>
        <w:t xml:space="preserve"> </w:t>
      </w:r>
      <w:r w:rsidRPr="00A53F3E">
        <w:rPr>
          <w:rFonts w:ascii="Arial" w:eastAsia="MS Mincho" w:hAnsi="Arial" w:cs="Arial"/>
          <w:sz w:val="24"/>
          <w:szCs w:val="24"/>
          <w:lang w:eastAsia="es-AR"/>
        </w:rPr>
        <w:t xml:space="preserve">se reúnen en Audiencia Pública los Señores Ministros </w:t>
      </w:r>
      <w:proofErr w:type="spellStart"/>
      <w:r w:rsidRPr="00A53F3E">
        <w:rPr>
          <w:rFonts w:ascii="Arial" w:eastAsia="MS Mincho" w:hAnsi="Arial" w:cs="Arial"/>
          <w:sz w:val="24"/>
          <w:szCs w:val="24"/>
          <w:lang w:eastAsia="es-AR"/>
        </w:rPr>
        <w:t>Dres</w:t>
      </w:r>
      <w:proofErr w:type="spellEnd"/>
      <w:r w:rsidRPr="00A53F3E">
        <w:rPr>
          <w:rFonts w:ascii="Arial" w:eastAsia="MS Mincho" w:hAnsi="Arial" w:cs="Arial"/>
          <w:sz w:val="24"/>
          <w:szCs w:val="24"/>
          <w:lang w:eastAsia="es-AR"/>
        </w:rPr>
        <w:t>. CARLOS ALBERTO COBO, MARTHA RAQUEL CORVALÁN y LILIA ANA NOVILLO - Miembros del SUPERIOR TRIBUNAL DE JUSTICIA, para dictar sentencia en los autos</w:t>
      </w:r>
      <w:r w:rsidRPr="00A53F3E">
        <w:rPr>
          <w:rFonts w:ascii="Arial" w:eastAsia="MS Mincho" w:hAnsi="Arial" w:cs="Arial"/>
          <w:i/>
          <w:iCs/>
          <w:sz w:val="24"/>
          <w:szCs w:val="24"/>
          <w:lang w:eastAsia="es-AR"/>
        </w:rPr>
        <w:t xml:space="preserve">: </w:t>
      </w:r>
      <w:r w:rsidRPr="00A53F3E">
        <w:rPr>
          <w:rFonts w:ascii="Arial" w:eastAsia="Times New Roman" w:hAnsi="Arial" w:cs="Arial"/>
          <w:b/>
          <w:bCs/>
          <w:i/>
          <w:sz w:val="24"/>
          <w:szCs w:val="24"/>
          <w:lang w:val="pt-BR" w:eastAsia="es-AR"/>
        </w:rPr>
        <w:t>“</w:t>
      </w:r>
      <w:r w:rsidR="007C0ECB">
        <w:rPr>
          <w:rFonts w:ascii="Arial" w:eastAsia="Times New Roman" w:hAnsi="Arial" w:cs="Arial"/>
          <w:b/>
          <w:bCs/>
          <w:i/>
          <w:sz w:val="24"/>
          <w:szCs w:val="24"/>
          <w:lang w:eastAsia="es-AR"/>
        </w:rPr>
        <w:t>GÓ</w:t>
      </w:r>
      <w:r w:rsidR="007C0ECB" w:rsidRPr="007C0ECB">
        <w:rPr>
          <w:rFonts w:ascii="Arial" w:eastAsia="Times New Roman" w:hAnsi="Arial" w:cs="Arial"/>
          <w:b/>
          <w:bCs/>
          <w:i/>
          <w:sz w:val="24"/>
          <w:szCs w:val="24"/>
          <w:lang w:eastAsia="es-AR"/>
        </w:rPr>
        <w:t xml:space="preserve">MEZ JUAN GUSTAVO </w:t>
      </w:r>
      <w:r w:rsidR="007C0ECB">
        <w:rPr>
          <w:rFonts w:ascii="Arial" w:eastAsia="Times New Roman" w:hAnsi="Arial" w:cs="Arial"/>
          <w:b/>
          <w:bCs/>
          <w:i/>
          <w:sz w:val="24"/>
          <w:szCs w:val="24"/>
          <w:lang w:eastAsia="es-AR"/>
        </w:rPr>
        <w:t>y</w:t>
      </w:r>
      <w:r w:rsidR="007C0ECB" w:rsidRPr="007C0ECB">
        <w:rPr>
          <w:rFonts w:ascii="Arial" w:eastAsia="Times New Roman" w:hAnsi="Arial" w:cs="Arial"/>
          <w:b/>
          <w:bCs/>
          <w:i/>
          <w:sz w:val="24"/>
          <w:szCs w:val="24"/>
          <w:lang w:eastAsia="es-AR"/>
        </w:rPr>
        <w:t xml:space="preserve"> OTROS </w:t>
      </w:r>
      <w:r w:rsidR="007C0ECB">
        <w:rPr>
          <w:rFonts w:ascii="Arial" w:eastAsia="Times New Roman" w:hAnsi="Arial" w:cs="Arial"/>
          <w:b/>
          <w:bCs/>
          <w:i/>
          <w:sz w:val="24"/>
          <w:szCs w:val="24"/>
          <w:lang w:eastAsia="es-AR"/>
        </w:rPr>
        <w:t>c</w:t>
      </w:r>
      <w:r w:rsidR="007C0ECB" w:rsidRPr="007C0ECB">
        <w:rPr>
          <w:rFonts w:ascii="Arial" w:eastAsia="Times New Roman" w:hAnsi="Arial" w:cs="Arial"/>
          <w:b/>
          <w:bCs/>
          <w:i/>
          <w:sz w:val="24"/>
          <w:szCs w:val="24"/>
          <w:lang w:eastAsia="es-AR"/>
        </w:rPr>
        <w:t xml:space="preserve">/ DISAL S.A. </w:t>
      </w:r>
      <w:r w:rsidR="007C0ECB">
        <w:rPr>
          <w:rFonts w:ascii="Arial" w:eastAsia="Times New Roman" w:hAnsi="Arial" w:cs="Arial"/>
          <w:b/>
          <w:bCs/>
          <w:i/>
          <w:sz w:val="24"/>
          <w:szCs w:val="24"/>
          <w:lang w:eastAsia="es-AR"/>
        </w:rPr>
        <w:t>s</w:t>
      </w:r>
      <w:r w:rsidR="007C0ECB" w:rsidRPr="007C0ECB">
        <w:rPr>
          <w:rFonts w:ascii="Arial" w:eastAsia="Times New Roman" w:hAnsi="Arial" w:cs="Arial"/>
          <w:b/>
          <w:bCs/>
          <w:i/>
          <w:sz w:val="24"/>
          <w:szCs w:val="24"/>
          <w:lang w:eastAsia="es-AR"/>
        </w:rPr>
        <w:t>/ COBRO DE PESOS -</w:t>
      </w:r>
      <w:r w:rsidR="007C0ECB">
        <w:rPr>
          <w:rFonts w:ascii="Arial" w:eastAsia="Times New Roman" w:hAnsi="Arial" w:cs="Arial"/>
          <w:b/>
          <w:bCs/>
          <w:i/>
          <w:sz w:val="24"/>
          <w:szCs w:val="24"/>
          <w:lang w:eastAsia="es-AR"/>
        </w:rPr>
        <w:t xml:space="preserve"> </w:t>
      </w:r>
      <w:r w:rsidR="007C0ECB" w:rsidRPr="007C0ECB">
        <w:rPr>
          <w:rFonts w:ascii="Arial" w:eastAsia="Times New Roman" w:hAnsi="Arial" w:cs="Arial"/>
          <w:b/>
          <w:bCs/>
          <w:i/>
          <w:sz w:val="24"/>
          <w:szCs w:val="24"/>
          <w:lang w:eastAsia="es-AR"/>
        </w:rPr>
        <w:t>RECURSO DE CASACIÓN</w:t>
      </w:r>
      <w:r w:rsidRPr="00A53F3E">
        <w:rPr>
          <w:rFonts w:ascii="Arial" w:eastAsia="Times New Roman" w:hAnsi="Arial" w:cs="Arial"/>
          <w:b/>
          <w:bCs/>
          <w:i/>
          <w:sz w:val="24"/>
          <w:szCs w:val="24"/>
          <w:lang w:val="pt-BR" w:eastAsia="es-AR"/>
        </w:rPr>
        <w:t>”</w:t>
      </w:r>
      <w:r w:rsidRPr="00A53F3E">
        <w:rPr>
          <w:rFonts w:ascii="Arial" w:eastAsia="Times New Roman" w:hAnsi="Arial" w:cs="Arial"/>
          <w:b/>
          <w:bCs/>
          <w:sz w:val="24"/>
          <w:szCs w:val="24"/>
          <w:lang w:val="pt-BR" w:eastAsia="es-AR"/>
        </w:rPr>
        <w:t xml:space="preserve"> – </w:t>
      </w:r>
      <w:r w:rsidRPr="00A53F3E">
        <w:rPr>
          <w:rFonts w:ascii="Arial" w:eastAsia="Times New Roman" w:hAnsi="Arial" w:cs="Arial"/>
          <w:bCs/>
          <w:sz w:val="24"/>
          <w:szCs w:val="24"/>
          <w:lang w:val="pt-BR" w:eastAsia="es-AR"/>
        </w:rPr>
        <w:t xml:space="preserve">IURIX EXP Nº </w:t>
      </w:r>
      <w:r>
        <w:rPr>
          <w:rFonts w:ascii="Arial" w:eastAsia="Times New Roman" w:hAnsi="Arial" w:cs="Arial"/>
          <w:bCs/>
          <w:sz w:val="24"/>
          <w:szCs w:val="24"/>
          <w:lang w:val="pt-BR" w:eastAsia="es-AR"/>
        </w:rPr>
        <w:t>135248/9</w:t>
      </w:r>
      <w:r w:rsidRPr="00A53F3E">
        <w:rPr>
          <w:rFonts w:ascii="Arial" w:eastAsia="Times New Roman" w:hAnsi="Arial" w:cs="Arial"/>
          <w:bCs/>
          <w:sz w:val="24"/>
          <w:szCs w:val="24"/>
          <w:lang w:val="pt-BR" w:eastAsia="es-AR"/>
        </w:rPr>
        <w:t>.</w:t>
      </w:r>
    </w:p>
    <w:p w:rsidR="007277D3" w:rsidRPr="00064ED8" w:rsidRDefault="004023DD" w:rsidP="004023DD">
      <w:pPr>
        <w:pStyle w:val="Textoindependiente"/>
        <w:ind w:firstLine="1985"/>
      </w:pPr>
      <w:r w:rsidRPr="00A53F3E">
        <w:t xml:space="preserve">Conforme al sorteo practicado oportunamente, con arreglo a lo que dispone el artículo 268 del Código Procesal, Civil y Comercial, se procede a la votación en el siguiente orden: </w:t>
      </w:r>
      <w:proofErr w:type="spellStart"/>
      <w:r w:rsidRPr="00A53F3E">
        <w:t>Dres</w:t>
      </w:r>
      <w:proofErr w:type="spellEnd"/>
      <w:r w:rsidRPr="00A53F3E">
        <w:t xml:space="preserve">. CARLOS ALBERTO COBO, MARTHA RAQUEL CORVALÁN </w:t>
      </w:r>
      <w:r w:rsidR="007C0ECB">
        <w:t xml:space="preserve"> y LILIA ANA NOVILLO.</w:t>
      </w:r>
    </w:p>
    <w:p w:rsidR="007277D3" w:rsidRDefault="007277D3" w:rsidP="004023DD">
      <w:pPr>
        <w:pStyle w:val="Textoindependiente"/>
        <w:tabs>
          <w:tab w:val="left" w:pos="1620"/>
          <w:tab w:val="left" w:pos="1800"/>
          <w:tab w:val="left" w:pos="1980"/>
        </w:tabs>
        <w:ind w:firstLine="1985"/>
      </w:pPr>
      <w:r w:rsidRPr="00064ED8">
        <w:t>Que si bien ha sido interpuesto primero recurso de casación r</w:t>
      </w:r>
      <w:proofErr w:type="spellStart"/>
      <w:r w:rsidRPr="00064ED8">
        <w:rPr>
          <w:lang w:val="es-AR"/>
        </w:rPr>
        <w:t>azones</w:t>
      </w:r>
      <w:proofErr w:type="spellEnd"/>
      <w:r w:rsidRPr="00064ED8">
        <w:rPr>
          <w:lang w:val="es-AR"/>
        </w:rPr>
        <w:t xml:space="preserve"> de mérito imponen tratar de modo preliminar el recurso de inconstitucionalidad con fundamento en</w:t>
      </w:r>
      <w:r w:rsidRPr="00064ED8">
        <w:t xml:space="preserve"> la arbitrariedad de sentencia, puesto que de existir, en rigor, esa tacha, no habría sentencia propiamente dicha. (Da Silva, Mario Miguel vs. </w:t>
      </w:r>
      <w:proofErr w:type="spellStart"/>
      <w:r w:rsidRPr="00064ED8">
        <w:t>Proservicios</w:t>
      </w:r>
      <w:proofErr w:type="spellEnd"/>
      <w:r w:rsidRPr="00064ED8">
        <w:t xml:space="preserve"> S.A. s. Accidente - Ley 9688 /// Corte Suprema de Justicia de la Nación; 11-10-2001; Base de Datos de Jurisprudencia de la CSJN; RC J 111695/09 en </w:t>
      </w:r>
      <w:hyperlink r:id="rId7" w:history="1">
        <w:r w:rsidRPr="00064ED8">
          <w:rPr>
            <w:rStyle w:val="Hipervnculo"/>
          </w:rPr>
          <w:t>www.rubinzal.com.ar</w:t>
        </w:r>
      </w:hyperlink>
      <w:r w:rsidRPr="00064ED8">
        <w:t>, acceso el 30/06/15)</w:t>
      </w:r>
      <w:r w:rsidR="004023DD">
        <w:t>.</w:t>
      </w:r>
    </w:p>
    <w:p w:rsidR="007277D3" w:rsidRDefault="007277D3" w:rsidP="004023DD">
      <w:pPr>
        <w:pStyle w:val="Textoindependiente"/>
        <w:tabs>
          <w:tab w:val="left" w:pos="1620"/>
          <w:tab w:val="left" w:pos="1800"/>
          <w:tab w:val="left" w:pos="1980"/>
        </w:tabs>
        <w:ind w:firstLine="1985"/>
      </w:pPr>
      <w:r w:rsidRPr="00064ED8">
        <w:t>Las cuestiones formuladas y sometidas a decisión del Tribunal son:</w:t>
      </w:r>
    </w:p>
    <w:p w:rsidR="007277D3" w:rsidRDefault="007277D3" w:rsidP="004023DD">
      <w:pPr>
        <w:tabs>
          <w:tab w:val="left" w:pos="1985"/>
        </w:tabs>
        <w:spacing w:after="0"/>
        <w:ind w:firstLine="1985"/>
        <w:rPr>
          <w:rFonts w:ascii="Arial" w:hAnsi="Arial" w:cs="Arial"/>
          <w:sz w:val="24"/>
          <w:szCs w:val="24"/>
        </w:rPr>
      </w:pPr>
      <w:r w:rsidRPr="00064ED8">
        <w:rPr>
          <w:rFonts w:ascii="Arial" w:hAnsi="Arial" w:cs="Arial"/>
          <w:sz w:val="24"/>
          <w:szCs w:val="24"/>
        </w:rPr>
        <w:t>I) ¿Es procedente el recurso de inconstitucionalidad planteado por la actora?</w:t>
      </w:r>
    </w:p>
    <w:p w:rsidR="007277D3" w:rsidRDefault="007277D3" w:rsidP="004023DD">
      <w:pPr>
        <w:pStyle w:val="Textoindependiente"/>
        <w:tabs>
          <w:tab w:val="left" w:pos="1985"/>
        </w:tabs>
        <w:ind w:firstLine="1985"/>
      </w:pPr>
      <w:r w:rsidRPr="00064ED8">
        <w:t xml:space="preserve">II) ¿Qué resolución corresponde dar al caso en estudio? </w:t>
      </w:r>
    </w:p>
    <w:p w:rsidR="007277D3" w:rsidRDefault="007277D3" w:rsidP="004023DD">
      <w:pPr>
        <w:pStyle w:val="Textoindependiente"/>
        <w:tabs>
          <w:tab w:val="left" w:pos="1985"/>
        </w:tabs>
        <w:ind w:firstLine="1985"/>
      </w:pPr>
      <w:r w:rsidRPr="00064ED8">
        <w:t>III) ¿Cuál sobre las costas?</w:t>
      </w:r>
    </w:p>
    <w:p w:rsidR="007277D3" w:rsidRDefault="007277D3" w:rsidP="004023DD">
      <w:pPr>
        <w:pStyle w:val="Textoindependiente"/>
        <w:tabs>
          <w:tab w:val="left" w:pos="1800"/>
          <w:tab w:val="left" w:pos="1985"/>
        </w:tabs>
        <w:ind w:firstLine="1985"/>
      </w:pPr>
      <w:r w:rsidRPr="00064ED8">
        <w:t>IV) ¿Es formalmente procedente el Recurso de Casación interpuesto por la actora?</w:t>
      </w:r>
    </w:p>
    <w:p w:rsidR="007277D3" w:rsidRDefault="007277D3" w:rsidP="004023DD">
      <w:pPr>
        <w:pStyle w:val="Textoindependiente"/>
        <w:tabs>
          <w:tab w:val="left" w:pos="1985"/>
        </w:tabs>
        <w:ind w:firstLine="1985"/>
      </w:pPr>
      <w:r w:rsidRPr="00064ED8">
        <w:t xml:space="preserve">V) ¿Existe en el fallo recurrido alguna de las causales </w:t>
      </w:r>
      <w:r w:rsidR="004023DD">
        <w:t>enumeradas en el art. 287 del CP</w:t>
      </w:r>
      <w:r w:rsidRPr="00064ED8">
        <w:t>C</w:t>
      </w:r>
      <w:r w:rsidR="004023DD">
        <w:t xml:space="preserve"> y C</w:t>
      </w:r>
      <w:r w:rsidRPr="00064ED8">
        <w:t>.?</w:t>
      </w:r>
    </w:p>
    <w:p w:rsidR="007277D3" w:rsidRDefault="007277D3" w:rsidP="004023DD">
      <w:pPr>
        <w:pStyle w:val="Textoindependiente"/>
        <w:tabs>
          <w:tab w:val="left" w:pos="1985"/>
        </w:tabs>
        <w:ind w:firstLine="1985"/>
      </w:pPr>
      <w:r w:rsidRPr="00064ED8">
        <w:t>VI) En caso afirmativo de la cuestión anterior, ¿</w:t>
      </w:r>
      <w:r w:rsidR="00CE49BB">
        <w:t>C</w:t>
      </w:r>
      <w:r w:rsidRPr="00064ED8">
        <w:t>uál es la ley a aplicarse o la interpretación que debe hacerse del caso en estudio?</w:t>
      </w:r>
    </w:p>
    <w:p w:rsidR="007277D3" w:rsidRDefault="007277D3" w:rsidP="004023DD">
      <w:pPr>
        <w:pStyle w:val="Textoindependiente"/>
        <w:tabs>
          <w:tab w:val="left" w:pos="1985"/>
        </w:tabs>
        <w:ind w:firstLine="1985"/>
      </w:pPr>
      <w:r w:rsidRPr="00064ED8">
        <w:lastRenderedPageBreak/>
        <w:t>VII) ¿Qué resolución corresponde dar al caso en estudio?</w:t>
      </w:r>
    </w:p>
    <w:p w:rsidR="007277D3" w:rsidRPr="00064ED8" w:rsidRDefault="007277D3" w:rsidP="004023DD">
      <w:pPr>
        <w:tabs>
          <w:tab w:val="left" w:pos="1985"/>
        </w:tabs>
        <w:spacing w:after="0"/>
        <w:ind w:firstLine="1985"/>
        <w:rPr>
          <w:rFonts w:ascii="Arial" w:hAnsi="Arial" w:cs="Arial"/>
          <w:sz w:val="24"/>
          <w:szCs w:val="24"/>
        </w:rPr>
      </w:pPr>
      <w:r w:rsidRPr="00064ED8">
        <w:rPr>
          <w:rFonts w:ascii="Arial" w:hAnsi="Arial" w:cs="Arial"/>
          <w:sz w:val="24"/>
          <w:szCs w:val="24"/>
        </w:rPr>
        <w:t>VIII) ¿Cuál sobre costas?</w:t>
      </w:r>
    </w:p>
    <w:p w:rsidR="004023DD" w:rsidRDefault="004023DD" w:rsidP="004023DD">
      <w:pPr>
        <w:tabs>
          <w:tab w:val="left" w:pos="1701"/>
          <w:tab w:val="left" w:pos="1985"/>
        </w:tabs>
        <w:spacing w:after="0"/>
        <w:rPr>
          <w:rFonts w:ascii="Arial" w:hAnsi="Arial" w:cs="Arial"/>
          <w:b/>
          <w:sz w:val="24"/>
          <w:szCs w:val="24"/>
        </w:rPr>
      </w:pPr>
    </w:p>
    <w:p w:rsidR="00170D1E" w:rsidRDefault="007277D3" w:rsidP="004023DD">
      <w:pPr>
        <w:tabs>
          <w:tab w:val="left" w:pos="1701"/>
          <w:tab w:val="left" w:pos="1985"/>
        </w:tabs>
        <w:spacing w:after="0"/>
        <w:rPr>
          <w:rFonts w:ascii="Arial" w:hAnsi="Arial" w:cs="Arial"/>
          <w:sz w:val="24"/>
          <w:szCs w:val="24"/>
        </w:rPr>
      </w:pPr>
      <w:r w:rsidRPr="00064ED8">
        <w:rPr>
          <w:rFonts w:ascii="Arial" w:hAnsi="Arial" w:cs="Arial"/>
          <w:b/>
          <w:sz w:val="24"/>
          <w:szCs w:val="24"/>
          <w:u w:val="single"/>
        </w:rPr>
        <w:t>CONSIDERACIONES COMUNES A LOS RECURSOS</w:t>
      </w:r>
      <w:r w:rsidRPr="00064ED8">
        <w:rPr>
          <w:rFonts w:ascii="Arial" w:hAnsi="Arial" w:cs="Arial"/>
          <w:b/>
          <w:sz w:val="24"/>
          <w:szCs w:val="24"/>
        </w:rPr>
        <w:t xml:space="preserve">: </w:t>
      </w:r>
      <w:r w:rsidRPr="00064ED8">
        <w:rPr>
          <w:rFonts w:ascii="Arial" w:hAnsi="Arial" w:cs="Arial"/>
          <w:sz w:val="24"/>
          <w:szCs w:val="24"/>
        </w:rPr>
        <w:t>1)</w:t>
      </w:r>
      <w:r w:rsidR="007A3D87">
        <w:rPr>
          <w:rFonts w:ascii="Arial" w:hAnsi="Arial" w:cs="Arial"/>
          <w:sz w:val="24"/>
          <w:szCs w:val="24"/>
        </w:rPr>
        <w:t xml:space="preserve"> </w:t>
      </w:r>
      <w:r w:rsidR="00170D1E">
        <w:rPr>
          <w:rFonts w:ascii="Arial" w:hAnsi="Arial" w:cs="Arial"/>
          <w:sz w:val="24"/>
          <w:szCs w:val="24"/>
        </w:rPr>
        <w:t xml:space="preserve">Que la presente acción </w:t>
      </w:r>
      <w:r w:rsidR="004023DD">
        <w:rPr>
          <w:rFonts w:ascii="Arial" w:hAnsi="Arial" w:cs="Arial"/>
          <w:sz w:val="24"/>
          <w:szCs w:val="24"/>
        </w:rPr>
        <w:t>s</w:t>
      </w:r>
      <w:r w:rsidR="00170D1E">
        <w:rPr>
          <w:rFonts w:ascii="Arial" w:hAnsi="Arial" w:cs="Arial"/>
          <w:sz w:val="24"/>
          <w:szCs w:val="24"/>
        </w:rPr>
        <w:t xml:space="preserve">e inicia con la preparación de vía ejecutiva </w:t>
      </w:r>
      <w:r w:rsidR="00CE49BB">
        <w:rPr>
          <w:rFonts w:ascii="Arial" w:hAnsi="Arial" w:cs="Arial"/>
          <w:sz w:val="24"/>
          <w:szCs w:val="24"/>
        </w:rPr>
        <w:t>promovida</w:t>
      </w:r>
      <w:r w:rsidR="00170D1E">
        <w:rPr>
          <w:rFonts w:ascii="Arial" w:hAnsi="Arial" w:cs="Arial"/>
          <w:sz w:val="24"/>
          <w:szCs w:val="24"/>
        </w:rPr>
        <w:t xml:space="preserve"> por los actores por el cobro de las remuneraciones no pagadas correspondientes a los meses de marzo y abril de 2009.</w:t>
      </w:r>
    </w:p>
    <w:p w:rsidR="00170D1E" w:rsidRDefault="00170D1E" w:rsidP="004023DD">
      <w:pPr>
        <w:tabs>
          <w:tab w:val="left" w:pos="1701"/>
          <w:tab w:val="left" w:pos="1985"/>
        </w:tabs>
        <w:spacing w:after="0"/>
        <w:ind w:firstLine="1985"/>
        <w:rPr>
          <w:rFonts w:ascii="Arial" w:hAnsi="Arial" w:cs="Arial"/>
          <w:sz w:val="24"/>
          <w:szCs w:val="24"/>
        </w:rPr>
      </w:pPr>
      <w:r>
        <w:rPr>
          <w:rFonts w:ascii="Arial" w:hAnsi="Arial" w:cs="Arial"/>
          <w:sz w:val="24"/>
          <w:szCs w:val="24"/>
        </w:rPr>
        <w:t>Que declara</w:t>
      </w:r>
      <w:r w:rsidR="00CE49BB">
        <w:rPr>
          <w:rFonts w:ascii="Arial" w:hAnsi="Arial" w:cs="Arial"/>
          <w:sz w:val="24"/>
          <w:szCs w:val="24"/>
        </w:rPr>
        <w:t>da</w:t>
      </w:r>
      <w:r>
        <w:rPr>
          <w:rFonts w:ascii="Arial" w:hAnsi="Arial" w:cs="Arial"/>
          <w:sz w:val="24"/>
          <w:szCs w:val="24"/>
        </w:rPr>
        <w:t xml:space="preserve"> inadm</w:t>
      </w:r>
      <w:r w:rsidR="004023DD">
        <w:rPr>
          <w:rFonts w:ascii="Arial" w:hAnsi="Arial" w:cs="Arial"/>
          <w:sz w:val="24"/>
          <w:szCs w:val="24"/>
        </w:rPr>
        <w:t>isible la misma por la Juez de g</w:t>
      </w:r>
      <w:r>
        <w:rPr>
          <w:rFonts w:ascii="Arial" w:hAnsi="Arial" w:cs="Arial"/>
          <w:sz w:val="24"/>
          <w:szCs w:val="24"/>
        </w:rPr>
        <w:t xml:space="preserve">rado y declarado inadmisible el </w:t>
      </w:r>
      <w:r w:rsidR="004023DD">
        <w:rPr>
          <w:rFonts w:ascii="Arial" w:hAnsi="Arial" w:cs="Arial"/>
          <w:sz w:val="24"/>
          <w:szCs w:val="24"/>
        </w:rPr>
        <w:t>R</w:t>
      </w:r>
      <w:r>
        <w:rPr>
          <w:rFonts w:ascii="Arial" w:hAnsi="Arial" w:cs="Arial"/>
          <w:sz w:val="24"/>
          <w:szCs w:val="24"/>
        </w:rPr>
        <w:t xml:space="preserve">ecurso de </w:t>
      </w:r>
      <w:r w:rsidR="004023DD">
        <w:rPr>
          <w:rFonts w:ascii="Arial" w:hAnsi="Arial" w:cs="Arial"/>
          <w:sz w:val="24"/>
          <w:szCs w:val="24"/>
        </w:rPr>
        <w:t>A</w:t>
      </w:r>
      <w:r>
        <w:rPr>
          <w:rFonts w:ascii="Arial" w:hAnsi="Arial" w:cs="Arial"/>
          <w:sz w:val="24"/>
          <w:szCs w:val="24"/>
        </w:rPr>
        <w:t xml:space="preserve">pelación intentado, los actores por medio de su apoderado adecuan </w:t>
      </w:r>
      <w:r w:rsidR="00CE49BB">
        <w:rPr>
          <w:rFonts w:ascii="Arial" w:hAnsi="Arial" w:cs="Arial"/>
          <w:sz w:val="24"/>
          <w:szCs w:val="24"/>
        </w:rPr>
        <w:t xml:space="preserve">la </w:t>
      </w:r>
      <w:r>
        <w:rPr>
          <w:rFonts w:ascii="Arial" w:hAnsi="Arial" w:cs="Arial"/>
          <w:sz w:val="24"/>
          <w:szCs w:val="24"/>
        </w:rPr>
        <w:t>demanda en proceso ordinario de cobro de pesos.</w:t>
      </w:r>
    </w:p>
    <w:p w:rsidR="00170D1E" w:rsidRDefault="00170D1E" w:rsidP="004023DD">
      <w:pPr>
        <w:tabs>
          <w:tab w:val="left" w:pos="1701"/>
          <w:tab w:val="left" w:pos="1985"/>
        </w:tabs>
        <w:spacing w:after="0"/>
        <w:ind w:firstLine="1985"/>
        <w:rPr>
          <w:rFonts w:ascii="Arial" w:hAnsi="Arial" w:cs="Arial"/>
          <w:sz w:val="24"/>
          <w:szCs w:val="24"/>
        </w:rPr>
      </w:pPr>
      <w:r>
        <w:rPr>
          <w:rFonts w:ascii="Arial" w:hAnsi="Arial" w:cs="Arial"/>
          <w:sz w:val="24"/>
          <w:szCs w:val="24"/>
        </w:rPr>
        <w:t xml:space="preserve">Que producida la prueba y presentados los alegatos la Sra. Juez de </w:t>
      </w:r>
      <w:r w:rsidR="00926BAA">
        <w:rPr>
          <w:rFonts w:ascii="Arial" w:hAnsi="Arial" w:cs="Arial"/>
          <w:sz w:val="24"/>
          <w:szCs w:val="24"/>
        </w:rPr>
        <w:t>primera</w:t>
      </w:r>
      <w:r>
        <w:rPr>
          <w:rFonts w:ascii="Arial" w:hAnsi="Arial" w:cs="Arial"/>
          <w:sz w:val="24"/>
          <w:szCs w:val="24"/>
        </w:rPr>
        <w:t xml:space="preserve"> instancia med</w:t>
      </w:r>
      <w:r w:rsidR="00926BAA">
        <w:rPr>
          <w:rFonts w:ascii="Arial" w:hAnsi="Arial" w:cs="Arial"/>
          <w:sz w:val="24"/>
          <w:szCs w:val="24"/>
        </w:rPr>
        <w:t>iante Sentencia N° 8 de fecha 5/02/</w:t>
      </w:r>
      <w:r>
        <w:rPr>
          <w:rFonts w:ascii="Arial" w:hAnsi="Arial" w:cs="Arial"/>
          <w:sz w:val="24"/>
          <w:szCs w:val="24"/>
        </w:rPr>
        <w:t>18, rechaza la demanda interpuesta y admite la excepción de prescripción.</w:t>
      </w:r>
    </w:p>
    <w:p w:rsidR="00170D1E" w:rsidRDefault="007277D3" w:rsidP="004023DD">
      <w:pPr>
        <w:tabs>
          <w:tab w:val="left" w:pos="1701"/>
          <w:tab w:val="left" w:pos="1985"/>
        </w:tabs>
        <w:spacing w:after="0"/>
        <w:ind w:firstLine="1985"/>
        <w:rPr>
          <w:rFonts w:ascii="Arial" w:hAnsi="Arial" w:cs="Arial"/>
          <w:sz w:val="24"/>
          <w:szCs w:val="24"/>
        </w:rPr>
      </w:pPr>
      <w:r w:rsidRPr="00064ED8">
        <w:rPr>
          <w:rFonts w:ascii="Arial" w:hAnsi="Arial" w:cs="Arial"/>
          <w:sz w:val="24"/>
          <w:szCs w:val="24"/>
        </w:rPr>
        <w:t xml:space="preserve"> </w:t>
      </w:r>
      <w:r w:rsidR="00170D1E">
        <w:rPr>
          <w:rFonts w:ascii="Arial" w:hAnsi="Arial" w:cs="Arial"/>
          <w:sz w:val="24"/>
          <w:szCs w:val="24"/>
        </w:rPr>
        <w:t>Que apelada la misma por la parte actora</w:t>
      </w:r>
      <w:r w:rsidR="00CE49BB">
        <w:rPr>
          <w:rFonts w:ascii="Arial" w:hAnsi="Arial" w:cs="Arial"/>
          <w:sz w:val="24"/>
          <w:szCs w:val="24"/>
        </w:rPr>
        <w:t>,</w:t>
      </w:r>
      <w:r w:rsidR="00170D1E">
        <w:rPr>
          <w:rFonts w:ascii="Arial" w:hAnsi="Arial" w:cs="Arial"/>
          <w:sz w:val="24"/>
          <w:szCs w:val="24"/>
        </w:rPr>
        <w:t xml:space="preserve"> la Cámara confirma en </w:t>
      </w:r>
      <w:r w:rsidR="007A3D87">
        <w:rPr>
          <w:rFonts w:ascii="Arial" w:hAnsi="Arial" w:cs="Arial"/>
          <w:sz w:val="24"/>
          <w:szCs w:val="24"/>
        </w:rPr>
        <w:t>lo</w:t>
      </w:r>
      <w:r w:rsidR="00170D1E">
        <w:rPr>
          <w:rFonts w:ascii="Arial" w:hAnsi="Arial" w:cs="Arial"/>
          <w:sz w:val="24"/>
          <w:szCs w:val="24"/>
        </w:rPr>
        <w:t xml:space="preserve"> sustancial la sentencia de </w:t>
      </w:r>
      <w:r w:rsidR="00926BAA">
        <w:rPr>
          <w:rFonts w:ascii="Arial" w:hAnsi="Arial" w:cs="Arial"/>
          <w:sz w:val="24"/>
          <w:szCs w:val="24"/>
        </w:rPr>
        <w:t>p</w:t>
      </w:r>
      <w:r w:rsidR="00170D1E">
        <w:rPr>
          <w:rFonts w:ascii="Arial" w:hAnsi="Arial" w:cs="Arial"/>
          <w:sz w:val="24"/>
          <w:szCs w:val="24"/>
        </w:rPr>
        <w:t xml:space="preserve">rimera </w:t>
      </w:r>
      <w:r w:rsidR="00926BAA">
        <w:rPr>
          <w:rFonts w:ascii="Arial" w:hAnsi="Arial" w:cs="Arial"/>
          <w:sz w:val="24"/>
          <w:szCs w:val="24"/>
        </w:rPr>
        <w:t>i</w:t>
      </w:r>
      <w:r w:rsidR="00170D1E">
        <w:rPr>
          <w:rFonts w:ascii="Arial" w:hAnsi="Arial" w:cs="Arial"/>
          <w:sz w:val="24"/>
          <w:szCs w:val="24"/>
        </w:rPr>
        <w:t xml:space="preserve">nstancia. </w:t>
      </w:r>
    </w:p>
    <w:p w:rsidR="007277D3" w:rsidRDefault="00170D1E" w:rsidP="004023DD">
      <w:pPr>
        <w:tabs>
          <w:tab w:val="left" w:pos="1701"/>
          <w:tab w:val="left" w:pos="1985"/>
        </w:tabs>
        <w:spacing w:after="0"/>
        <w:ind w:firstLine="1985"/>
        <w:rPr>
          <w:rFonts w:ascii="Arial" w:hAnsi="Arial" w:cs="Arial"/>
          <w:sz w:val="24"/>
          <w:szCs w:val="24"/>
        </w:rPr>
      </w:pPr>
      <w:r>
        <w:rPr>
          <w:rFonts w:ascii="Arial" w:hAnsi="Arial" w:cs="Arial"/>
          <w:sz w:val="24"/>
          <w:szCs w:val="24"/>
        </w:rPr>
        <w:t>Contra dicha sentencia la actora deduce Recurso Extraordinario de Inconstitucionalidad por sentencia arbitraria y Recurso de Casación</w:t>
      </w:r>
      <w:r w:rsidR="00CE49BB">
        <w:rPr>
          <w:rFonts w:ascii="Arial" w:hAnsi="Arial" w:cs="Arial"/>
          <w:sz w:val="24"/>
          <w:szCs w:val="24"/>
        </w:rPr>
        <w:t>,</w:t>
      </w:r>
      <w:r>
        <w:rPr>
          <w:rFonts w:ascii="Arial" w:hAnsi="Arial" w:cs="Arial"/>
          <w:sz w:val="24"/>
          <w:szCs w:val="24"/>
        </w:rPr>
        <w:t xml:space="preserve">  </w:t>
      </w:r>
      <w:r w:rsidR="007277D3" w:rsidRPr="00064ED8">
        <w:rPr>
          <w:rFonts w:ascii="Arial" w:hAnsi="Arial" w:cs="Arial"/>
          <w:sz w:val="24"/>
          <w:szCs w:val="24"/>
        </w:rPr>
        <w:t>que serán tratados seguidamente y en ese orden.</w:t>
      </w:r>
    </w:p>
    <w:p w:rsidR="00926BAA" w:rsidRPr="00064ED8" w:rsidRDefault="00926BAA" w:rsidP="004023DD">
      <w:pPr>
        <w:tabs>
          <w:tab w:val="left" w:pos="1701"/>
          <w:tab w:val="left" w:pos="1985"/>
        </w:tabs>
        <w:spacing w:after="0"/>
        <w:ind w:firstLine="1985"/>
        <w:rPr>
          <w:rFonts w:ascii="Arial" w:hAnsi="Arial" w:cs="Arial"/>
          <w:sz w:val="24"/>
          <w:szCs w:val="24"/>
        </w:rPr>
      </w:pPr>
    </w:p>
    <w:p w:rsidR="007277D3" w:rsidRDefault="00926BAA" w:rsidP="00926BAA">
      <w:pPr>
        <w:tabs>
          <w:tab w:val="left" w:pos="1701"/>
          <w:tab w:val="left" w:pos="1985"/>
        </w:tabs>
        <w:spacing w:after="0"/>
        <w:rPr>
          <w:rFonts w:ascii="Arial" w:hAnsi="Arial" w:cs="Arial"/>
          <w:sz w:val="24"/>
          <w:szCs w:val="24"/>
        </w:rPr>
      </w:pPr>
      <w:r>
        <w:rPr>
          <w:rFonts w:ascii="Arial" w:hAnsi="Arial" w:cs="Arial"/>
          <w:b/>
          <w:bCs/>
          <w:sz w:val="24"/>
          <w:szCs w:val="24"/>
          <w:u w:val="single"/>
          <w:lang w:val="es-ES"/>
        </w:rPr>
        <w:t>A LA PRIMERA CUESTIÓ</w:t>
      </w:r>
      <w:r w:rsidR="007277D3" w:rsidRPr="00064ED8">
        <w:rPr>
          <w:rFonts w:ascii="Arial" w:hAnsi="Arial" w:cs="Arial"/>
          <w:b/>
          <w:bCs/>
          <w:sz w:val="24"/>
          <w:szCs w:val="24"/>
          <w:u w:val="single"/>
          <w:lang w:val="es-ES"/>
        </w:rPr>
        <w:t xml:space="preserve">N,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Pr>
          <w:rFonts w:ascii="Arial" w:hAnsi="Arial" w:cs="Arial"/>
          <w:b/>
          <w:sz w:val="24"/>
          <w:szCs w:val="24"/>
          <w:u w:val="single"/>
          <w:lang w:val="es-ES"/>
        </w:rPr>
        <w:t xml:space="preserve"> </w:t>
      </w:r>
      <w:r w:rsidR="007277D3" w:rsidRPr="00064ED8">
        <w:rPr>
          <w:rFonts w:ascii="Arial" w:hAnsi="Arial" w:cs="Arial"/>
          <w:b/>
          <w:sz w:val="24"/>
          <w:szCs w:val="24"/>
          <w:u w:val="single"/>
          <w:lang w:val="es-ES"/>
        </w:rPr>
        <w:t>dijo</w:t>
      </w:r>
      <w:r w:rsidR="007277D3" w:rsidRPr="00064ED8">
        <w:rPr>
          <w:rFonts w:ascii="Arial" w:hAnsi="Arial" w:cs="Arial"/>
          <w:b/>
          <w:bCs/>
          <w:sz w:val="24"/>
          <w:szCs w:val="24"/>
          <w:lang w:val="es-ES"/>
        </w:rPr>
        <w:t xml:space="preserve">: </w:t>
      </w:r>
      <w:r w:rsidR="007277D3" w:rsidRPr="00064ED8">
        <w:rPr>
          <w:rFonts w:ascii="Arial" w:hAnsi="Arial" w:cs="Arial"/>
          <w:sz w:val="24"/>
          <w:szCs w:val="24"/>
          <w:lang w:val="es-ES"/>
        </w:rPr>
        <w:t xml:space="preserve">1) </w:t>
      </w:r>
      <w:r w:rsidR="007277D3" w:rsidRPr="00064ED8">
        <w:rPr>
          <w:rFonts w:ascii="Arial" w:hAnsi="Arial" w:cs="Arial"/>
          <w:sz w:val="24"/>
          <w:szCs w:val="24"/>
        </w:rPr>
        <w:t xml:space="preserve">Que mediante Auto Interlocutorio STJSL-S.J-S.I. N° 111/19 </w:t>
      </w:r>
      <w:r w:rsidR="00A97B00" w:rsidRPr="00CE49BB">
        <w:rPr>
          <w:rFonts w:ascii="Arial" w:hAnsi="Arial" w:cs="Arial"/>
          <w:sz w:val="24"/>
          <w:szCs w:val="24"/>
        </w:rPr>
        <w:t xml:space="preserve">del 11/04/19 (actuación N° 11354151) </w:t>
      </w:r>
      <w:r w:rsidR="007277D3" w:rsidRPr="00CE49BB">
        <w:rPr>
          <w:rFonts w:ascii="Arial" w:hAnsi="Arial" w:cs="Arial"/>
          <w:sz w:val="24"/>
          <w:szCs w:val="24"/>
        </w:rPr>
        <w:t xml:space="preserve">este Superior Tribunal hace lugar </w:t>
      </w:r>
      <w:r w:rsidRPr="00CE49BB">
        <w:rPr>
          <w:rFonts w:ascii="Arial" w:hAnsi="Arial" w:cs="Arial"/>
          <w:sz w:val="24"/>
          <w:szCs w:val="24"/>
        </w:rPr>
        <w:t>a</w:t>
      </w:r>
      <w:r w:rsidR="007277D3" w:rsidRPr="00CE49BB">
        <w:rPr>
          <w:rFonts w:ascii="Arial" w:hAnsi="Arial" w:cs="Arial"/>
          <w:sz w:val="24"/>
          <w:szCs w:val="24"/>
        </w:rPr>
        <w:t>l Recurso de</w:t>
      </w:r>
      <w:r w:rsidRPr="00CE49BB">
        <w:rPr>
          <w:rFonts w:ascii="Arial" w:hAnsi="Arial" w:cs="Arial"/>
          <w:sz w:val="24"/>
          <w:szCs w:val="24"/>
        </w:rPr>
        <w:t xml:space="preserve"> Queja interpuesto por la actor</w:t>
      </w:r>
      <w:r w:rsidR="007277D3" w:rsidRPr="00CE49BB">
        <w:rPr>
          <w:rFonts w:ascii="Arial" w:hAnsi="Arial" w:cs="Arial"/>
          <w:sz w:val="24"/>
          <w:szCs w:val="24"/>
        </w:rPr>
        <w:t>a</w:t>
      </w:r>
      <w:r w:rsidRPr="00CE49BB">
        <w:rPr>
          <w:rFonts w:ascii="Arial" w:hAnsi="Arial" w:cs="Arial"/>
          <w:sz w:val="24"/>
          <w:szCs w:val="24"/>
        </w:rPr>
        <w:t xml:space="preserve"> </w:t>
      </w:r>
      <w:r w:rsidR="00A97B00" w:rsidRPr="00CE49BB">
        <w:rPr>
          <w:rFonts w:ascii="Arial" w:hAnsi="Arial" w:cs="Arial"/>
          <w:sz w:val="24"/>
          <w:szCs w:val="24"/>
        </w:rPr>
        <w:t xml:space="preserve">(ESCEXT N° 10069288 del 21/09/18) </w:t>
      </w:r>
      <w:r w:rsidR="007277D3" w:rsidRPr="00CE49BB">
        <w:rPr>
          <w:rFonts w:ascii="Arial" w:hAnsi="Arial" w:cs="Arial"/>
          <w:sz w:val="24"/>
          <w:szCs w:val="24"/>
        </w:rPr>
        <w:t>y</w:t>
      </w:r>
      <w:r w:rsidRPr="00CE49BB">
        <w:rPr>
          <w:rFonts w:ascii="Arial" w:hAnsi="Arial" w:cs="Arial"/>
          <w:sz w:val="24"/>
          <w:szCs w:val="24"/>
        </w:rPr>
        <w:t xml:space="preserve"> e</w:t>
      </w:r>
      <w:r w:rsidR="007277D3" w:rsidRPr="00CE49BB">
        <w:rPr>
          <w:rFonts w:ascii="Arial" w:hAnsi="Arial" w:cs="Arial"/>
          <w:sz w:val="24"/>
          <w:szCs w:val="24"/>
        </w:rPr>
        <w:t>n consecuencia  concede el Recurso Extraordinario de Inconstitucionalidad qu</w:t>
      </w:r>
      <w:r w:rsidRPr="00CE49BB">
        <w:rPr>
          <w:rFonts w:ascii="Arial" w:hAnsi="Arial" w:cs="Arial"/>
          <w:sz w:val="24"/>
          <w:szCs w:val="24"/>
        </w:rPr>
        <w:t>e fuera interpuesto en fecha 23/07/18, mediante ESC</w:t>
      </w:r>
      <w:r w:rsidR="007277D3" w:rsidRPr="00CE49BB">
        <w:rPr>
          <w:rFonts w:ascii="Arial" w:hAnsi="Arial" w:cs="Arial"/>
          <w:sz w:val="24"/>
          <w:szCs w:val="24"/>
        </w:rPr>
        <w:t xml:space="preserve">EXT </w:t>
      </w:r>
      <w:r w:rsidRPr="00CE49BB">
        <w:rPr>
          <w:rFonts w:ascii="Arial" w:hAnsi="Arial" w:cs="Arial"/>
          <w:sz w:val="24"/>
          <w:szCs w:val="24"/>
        </w:rPr>
        <w:t xml:space="preserve">N° </w:t>
      </w:r>
      <w:r w:rsidR="007277D3" w:rsidRPr="00CE49BB">
        <w:rPr>
          <w:rFonts w:ascii="Arial" w:hAnsi="Arial" w:cs="Arial"/>
          <w:sz w:val="24"/>
          <w:szCs w:val="24"/>
        </w:rPr>
        <w:t>9613026  en con</w:t>
      </w:r>
      <w:r w:rsidRPr="00CE49BB">
        <w:rPr>
          <w:rFonts w:ascii="Arial" w:hAnsi="Arial" w:cs="Arial"/>
          <w:sz w:val="24"/>
          <w:szCs w:val="24"/>
        </w:rPr>
        <w:t>tra de la sentencia</w:t>
      </w:r>
      <w:r w:rsidR="00A97B00" w:rsidRPr="00CE49BB">
        <w:rPr>
          <w:rFonts w:ascii="Arial" w:hAnsi="Arial" w:cs="Arial"/>
          <w:sz w:val="24"/>
          <w:szCs w:val="24"/>
        </w:rPr>
        <w:t xml:space="preserve"> N° 88 </w:t>
      </w:r>
      <w:r w:rsidRPr="00CE49BB">
        <w:rPr>
          <w:rFonts w:ascii="Arial" w:hAnsi="Arial" w:cs="Arial"/>
          <w:sz w:val="24"/>
          <w:szCs w:val="24"/>
        </w:rPr>
        <w:t>de fecha 21/06/</w:t>
      </w:r>
      <w:r w:rsidR="007277D3" w:rsidRPr="00CE49BB">
        <w:rPr>
          <w:rFonts w:ascii="Arial" w:hAnsi="Arial" w:cs="Arial"/>
          <w:sz w:val="24"/>
          <w:szCs w:val="24"/>
        </w:rPr>
        <w:t>18</w:t>
      </w:r>
      <w:r w:rsidR="00A97B00" w:rsidRPr="00CE49BB">
        <w:rPr>
          <w:rFonts w:ascii="Arial" w:hAnsi="Arial" w:cs="Arial"/>
          <w:sz w:val="24"/>
          <w:szCs w:val="24"/>
        </w:rPr>
        <w:t xml:space="preserve"> (</w:t>
      </w:r>
      <w:r w:rsidR="00A97B00" w:rsidRPr="007C0ECB">
        <w:rPr>
          <w:rFonts w:ascii="Arial" w:hAnsi="Arial" w:cs="Arial"/>
          <w:sz w:val="24"/>
          <w:szCs w:val="24"/>
        </w:rPr>
        <w:t>actuación N° 9463407)</w:t>
      </w:r>
      <w:r w:rsidR="007277D3" w:rsidRPr="007C0ECB">
        <w:rPr>
          <w:rFonts w:ascii="Arial" w:hAnsi="Arial" w:cs="Arial"/>
          <w:sz w:val="24"/>
          <w:szCs w:val="24"/>
        </w:rPr>
        <w:t xml:space="preserve"> y que fuera dictada por la Excma. Cámara de Apelaciones N° </w:t>
      </w:r>
      <w:r w:rsidR="00A97B00" w:rsidRPr="007C0ECB">
        <w:rPr>
          <w:rFonts w:ascii="Arial" w:hAnsi="Arial" w:cs="Arial"/>
          <w:sz w:val="24"/>
          <w:szCs w:val="24"/>
        </w:rPr>
        <w:t>1</w:t>
      </w:r>
      <w:r w:rsidR="007277D3" w:rsidRPr="00064ED8">
        <w:rPr>
          <w:rFonts w:ascii="Arial" w:hAnsi="Arial" w:cs="Arial"/>
          <w:sz w:val="24"/>
          <w:szCs w:val="24"/>
        </w:rPr>
        <w:t xml:space="preserve"> de la Segunda Circunscripción Judicial.</w:t>
      </w:r>
    </w:p>
    <w:p w:rsidR="007277D3" w:rsidRDefault="007277D3" w:rsidP="00926BAA">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sz w:val="24"/>
          <w:szCs w:val="24"/>
        </w:rPr>
        <w:t>Qu</w:t>
      </w:r>
      <w:r w:rsidR="00064ED8" w:rsidRPr="0048774B">
        <w:rPr>
          <w:rFonts w:ascii="Arial" w:hAnsi="Arial" w:cs="Arial"/>
          <w:sz w:val="24"/>
          <w:szCs w:val="24"/>
        </w:rPr>
        <w:t xml:space="preserve">e en los fundamentos del mismo bajo el punto </w:t>
      </w:r>
      <w:r w:rsidRPr="0048774B">
        <w:rPr>
          <w:rFonts w:ascii="Arial" w:hAnsi="Arial" w:cs="Arial"/>
          <w:sz w:val="24"/>
          <w:szCs w:val="24"/>
        </w:rPr>
        <w:t xml:space="preserve"> </w:t>
      </w:r>
      <w:r w:rsidR="00926BAA">
        <w:rPr>
          <w:rFonts w:ascii="Arial" w:hAnsi="Arial" w:cs="Arial"/>
          <w:bCs/>
          <w:color w:val="000000"/>
          <w:sz w:val="24"/>
          <w:szCs w:val="24"/>
        </w:rPr>
        <w:t>II</w:t>
      </w:r>
      <w:r w:rsidRPr="0048774B">
        <w:rPr>
          <w:rFonts w:ascii="Arial" w:hAnsi="Arial" w:cs="Arial"/>
          <w:bCs/>
          <w:color w:val="000000"/>
          <w:sz w:val="24"/>
          <w:szCs w:val="24"/>
        </w:rPr>
        <w:t xml:space="preserve">) </w:t>
      </w:r>
      <w:r w:rsidR="00064ED8" w:rsidRPr="0048774B">
        <w:rPr>
          <w:rFonts w:ascii="Arial" w:hAnsi="Arial" w:cs="Arial"/>
          <w:bCs/>
          <w:color w:val="000000"/>
          <w:sz w:val="24"/>
          <w:szCs w:val="24"/>
        </w:rPr>
        <w:t>SE</w:t>
      </w:r>
      <w:r w:rsidRPr="0048774B">
        <w:rPr>
          <w:rFonts w:ascii="Arial" w:hAnsi="Arial" w:cs="Arial"/>
          <w:bCs/>
          <w:color w:val="000000"/>
          <w:sz w:val="24"/>
          <w:szCs w:val="24"/>
        </w:rPr>
        <w:t>TENCIA MANIFIESTAMENTE ARBITRARIA Y CONTRARIA A DERECHO:</w:t>
      </w:r>
      <w:r w:rsidR="00926BAA">
        <w:rPr>
          <w:rFonts w:ascii="Arial" w:hAnsi="Arial" w:cs="Arial"/>
          <w:bCs/>
          <w:color w:val="000000"/>
          <w:sz w:val="24"/>
          <w:szCs w:val="24"/>
        </w:rPr>
        <w:t xml:space="preserve"> </w:t>
      </w:r>
      <w:r w:rsidR="00064ED8" w:rsidRPr="0048774B">
        <w:rPr>
          <w:rFonts w:ascii="Arial" w:hAnsi="Arial" w:cs="Arial"/>
          <w:color w:val="000000"/>
          <w:sz w:val="24"/>
          <w:szCs w:val="24"/>
        </w:rPr>
        <w:t>Expone que l</w:t>
      </w:r>
      <w:r w:rsidRPr="0048774B">
        <w:rPr>
          <w:rFonts w:ascii="Arial" w:hAnsi="Arial" w:cs="Arial"/>
          <w:color w:val="000000"/>
          <w:sz w:val="24"/>
          <w:szCs w:val="24"/>
        </w:rPr>
        <w:t>a Sentencia Definitiva N° 88 es</w:t>
      </w:r>
      <w:r w:rsidR="00064ED8" w:rsidRPr="0048774B">
        <w:rPr>
          <w:rFonts w:ascii="Arial" w:hAnsi="Arial" w:cs="Arial"/>
          <w:color w:val="000000"/>
          <w:sz w:val="24"/>
          <w:szCs w:val="24"/>
        </w:rPr>
        <w:t xml:space="preserve"> </w:t>
      </w:r>
      <w:r w:rsidRPr="0048774B">
        <w:rPr>
          <w:rFonts w:ascii="Arial" w:hAnsi="Arial" w:cs="Arial"/>
          <w:color w:val="000000"/>
          <w:sz w:val="24"/>
          <w:szCs w:val="24"/>
        </w:rPr>
        <w:t>manifiestamente arbitraria y</w:t>
      </w:r>
      <w:r w:rsidR="00926BAA">
        <w:rPr>
          <w:rFonts w:ascii="Arial" w:hAnsi="Arial" w:cs="Arial"/>
          <w:color w:val="000000"/>
          <w:sz w:val="24"/>
          <w:szCs w:val="24"/>
        </w:rPr>
        <w:t xml:space="preserve"> </w:t>
      </w:r>
      <w:r w:rsidRPr="0048774B">
        <w:rPr>
          <w:rFonts w:ascii="Arial" w:hAnsi="Arial" w:cs="Arial"/>
          <w:color w:val="000000"/>
          <w:sz w:val="24"/>
          <w:szCs w:val="24"/>
        </w:rPr>
        <w:lastRenderedPageBreak/>
        <w:t xml:space="preserve">contraria a derecho, </w:t>
      </w:r>
      <w:r w:rsidR="00064ED8" w:rsidRPr="0048774B">
        <w:rPr>
          <w:rFonts w:ascii="Arial" w:hAnsi="Arial" w:cs="Arial"/>
          <w:color w:val="000000"/>
          <w:sz w:val="24"/>
          <w:szCs w:val="24"/>
        </w:rPr>
        <w:t>en</w:t>
      </w:r>
      <w:r w:rsidRPr="0048774B">
        <w:rPr>
          <w:rFonts w:ascii="Arial" w:hAnsi="Arial" w:cs="Arial"/>
          <w:color w:val="000000"/>
          <w:sz w:val="24"/>
          <w:szCs w:val="24"/>
        </w:rPr>
        <w:t xml:space="preserve"> la que se advierte la voluntad de los</w:t>
      </w:r>
      <w:r w:rsidR="00064ED8" w:rsidRPr="0048774B">
        <w:rPr>
          <w:rFonts w:ascii="Arial" w:hAnsi="Arial" w:cs="Arial"/>
          <w:color w:val="000000"/>
          <w:sz w:val="24"/>
          <w:szCs w:val="24"/>
        </w:rPr>
        <w:t xml:space="preserve"> </w:t>
      </w:r>
      <w:r w:rsidRPr="0048774B">
        <w:rPr>
          <w:rFonts w:ascii="Arial" w:hAnsi="Arial" w:cs="Arial"/>
          <w:color w:val="000000"/>
          <w:sz w:val="24"/>
          <w:szCs w:val="24"/>
        </w:rPr>
        <w:t>Sres. Jueces sentenciantes de favorecer a la parte demandada.</w:t>
      </w:r>
    </w:p>
    <w:p w:rsidR="007277D3" w:rsidRDefault="00064ED8"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bCs/>
          <w:color w:val="000000"/>
          <w:sz w:val="24"/>
          <w:szCs w:val="24"/>
        </w:rPr>
        <w:t xml:space="preserve">Bajo el punto </w:t>
      </w:r>
      <w:r w:rsidR="00926BAA">
        <w:rPr>
          <w:rFonts w:ascii="Arial" w:hAnsi="Arial" w:cs="Arial"/>
          <w:bCs/>
          <w:color w:val="000000"/>
          <w:sz w:val="24"/>
          <w:szCs w:val="24"/>
        </w:rPr>
        <w:t>III</w:t>
      </w:r>
      <w:r w:rsidR="007277D3" w:rsidRPr="0048774B">
        <w:rPr>
          <w:rFonts w:ascii="Arial" w:hAnsi="Arial" w:cs="Arial"/>
          <w:bCs/>
          <w:color w:val="000000"/>
          <w:sz w:val="24"/>
          <w:szCs w:val="24"/>
        </w:rPr>
        <w:t>) VIOLACIÓN A LOS PRINCIPIOS DE PRECLUSIÓN</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PROCESAL Y TANTUM DEVOLUTUM QUANTUM APPELLATUM:</w:t>
      </w:r>
      <w:r w:rsidRPr="0048774B">
        <w:rPr>
          <w:rFonts w:ascii="Arial" w:hAnsi="Arial" w:cs="Arial"/>
          <w:bCs/>
          <w:color w:val="000000"/>
          <w:sz w:val="24"/>
          <w:szCs w:val="24"/>
        </w:rPr>
        <w:t xml:space="preserve"> expresa que la </w:t>
      </w:r>
      <w:r w:rsidR="007277D3" w:rsidRPr="0048774B">
        <w:rPr>
          <w:rFonts w:ascii="Arial" w:hAnsi="Arial" w:cs="Arial"/>
          <w:color w:val="000000"/>
          <w:sz w:val="24"/>
          <w:szCs w:val="24"/>
        </w:rPr>
        <w:t>primera arbit</w:t>
      </w:r>
      <w:r w:rsidR="00926BAA">
        <w:rPr>
          <w:rFonts w:ascii="Arial" w:hAnsi="Arial" w:cs="Arial"/>
          <w:color w:val="000000"/>
          <w:sz w:val="24"/>
          <w:szCs w:val="24"/>
        </w:rPr>
        <w:t>rariedad que se advierte en la s</w:t>
      </w:r>
      <w:r w:rsidR="007277D3" w:rsidRPr="0048774B">
        <w:rPr>
          <w:rFonts w:ascii="Arial" w:hAnsi="Arial" w:cs="Arial"/>
          <w:color w:val="000000"/>
          <w:sz w:val="24"/>
          <w:szCs w:val="24"/>
        </w:rPr>
        <w:t>entencia recurrida</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es en la flagrante violación a los principios de </w:t>
      </w:r>
      <w:r w:rsidR="007277D3" w:rsidRPr="0048774B">
        <w:rPr>
          <w:rFonts w:ascii="Arial" w:hAnsi="Arial" w:cs="Arial"/>
          <w:i/>
          <w:iCs/>
          <w:color w:val="000000"/>
          <w:sz w:val="24"/>
          <w:szCs w:val="24"/>
        </w:rPr>
        <w:t xml:space="preserve">preclusión procesal </w:t>
      </w:r>
      <w:r w:rsidR="007277D3" w:rsidRPr="0048774B">
        <w:rPr>
          <w:rFonts w:ascii="Arial" w:hAnsi="Arial" w:cs="Arial"/>
          <w:color w:val="000000"/>
          <w:sz w:val="24"/>
          <w:szCs w:val="24"/>
        </w:rPr>
        <w:t xml:space="preserve">y </w:t>
      </w:r>
      <w:r w:rsidR="007277D3" w:rsidRPr="0048774B">
        <w:rPr>
          <w:rFonts w:ascii="Arial" w:hAnsi="Arial" w:cs="Arial"/>
          <w:i/>
          <w:iCs/>
          <w:color w:val="000000"/>
          <w:sz w:val="24"/>
          <w:szCs w:val="24"/>
        </w:rPr>
        <w:t xml:space="preserve">tantum </w:t>
      </w:r>
      <w:proofErr w:type="spellStart"/>
      <w:r w:rsidR="007277D3" w:rsidRPr="0048774B">
        <w:rPr>
          <w:rFonts w:ascii="Arial" w:hAnsi="Arial" w:cs="Arial"/>
          <w:i/>
          <w:iCs/>
          <w:color w:val="000000"/>
          <w:sz w:val="24"/>
          <w:szCs w:val="24"/>
        </w:rPr>
        <w:t>devolutum</w:t>
      </w:r>
      <w:proofErr w:type="spellEnd"/>
      <w:r w:rsidRPr="0048774B">
        <w:rPr>
          <w:rFonts w:ascii="Arial" w:hAnsi="Arial" w:cs="Arial"/>
          <w:i/>
          <w:iCs/>
          <w:color w:val="000000"/>
          <w:sz w:val="24"/>
          <w:szCs w:val="24"/>
        </w:rPr>
        <w:t xml:space="preserve"> </w:t>
      </w:r>
      <w:r w:rsidR="007277D3" w:rsidRPr="0048774B">
        <w:rPr>
          <w:rFonts w:ascii="Arial" w:hAnsi="Arial" w:cs="Arial"/>
          <w:i/>
          <w:iCs/>
          <w:color w:val="000000"/>
          <w:sz w:val="24"/>
          <w:szCs w:val="24"/>
        </w:rPr>
        <w:t xml:space="preserve">quantum </w:t>
      </w:r>
      <w:proofErr w:type="spellStart"/>
      <w:r w:rsidR="007277D3" w:rsidRPr="0048774B">
        <w:rPr>
          <w:rFonts w:ascii="Arial" w:hAnsi="Arial" w:cs="Arial"/>
          <w:i/>
          <w:iCs/>
          <w:color w:val="000000"/>
          <w:sz w:val="24"/>
          <w:szCs w:val="24"/>
        </w:rPr>
        <w:t>appellatum</w:t>
      </w:r>
      <w:proofErr w:type="spellEnd"/>
      <w:r w:rsidR="007277D3" w:rsidRPr="0048774B">
        <w:rPr>
          <w:rFonts w:ascii="Arial" w:hAnsi="Arial" w:cs="Arial"/>
          <w:color w:val="000000"/>
          <w:sz w:val="24"/>
          <w:szCs w:val="24"/>
        </w:rPr>
        <w:t>.</w:t>
      </w:r>
    </w:p>
    <w:p w:rsidR="00064ED8" w:rsidRDefault="00064ED8"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Que l</w:t>
      </w:r>
      <w:r w:rsidR="007277D3" w:rsidRPr="0048774B">
        <w:rPr>
          <w:rFonts w:ascii="Arial" w:hAnsi="Arial" w:cs="Arial"/>
          <w:color w:val="000000"/>
          <w:sz w:val="24"/>
          <w:szCs w:val="24"/>
        </w:rPr>
        <w:t>a cuestión de si la presente demanda era la misma acción del</w:t>
      </w:r>
      <w:r w:rsidRPr="0048774B">
        <w:rPr>
          <w:rFonts w:ascii="Arial" w:hAnsi="Arial" w:cs="Arial"/>
          <w:color w:val="000000"/>
          <w:sz w:val="24"/>
          <w:szCs w:val="24"/>
        </w:rPr>
        <w:t xml:space="preserve"> </w:t>
      </w:r>
      <w:r w:rsidR="004566F7">
        <w:rPr>
          <w:rFonts w:ascii="Arial" w:hAnsi="Arial" w:cs="Arial"/>
          <w:color w:val="000000"/>
          <w:sz w:val="24"/>
          <w:szCs w:val="24"/>
        </w:rPr>
        <w:t>“</w:t>
      </w:r>
      <w:r w:rsidR="007277D3" w:rsidRPr="0048774B">
        <w:rPr>
          <w:rFonts w:ascii="Arial" w:hAnsi="Arial" w:cs="Arial"/>
          <w:color w:val="000000"/>
          <w:sz w:val="24"/>
          <w:szCs w:val="24"/>
        </w:rPr>
        <w:t>prepara vía ejecutiva</w:t>
      </w:r>
      <w:r w:rsidR="004566F7">
        <w:rPr>
          <w:rFonts w:ascii="Arial" w:hAnsi="Arial" w:cs="Arial"/>
          <w:color w:val="000000"/>
          <w:sz w:val="24"/>
          <w:szCs w:val="24"/>
        </w:rPr>
        <w:t>”</w:t>
      </w:r>
      <w:r w:rsidR="007277D3" w:rsidRPr="0048774B">
        <w:rPr>
          <w:rFonts w:ascii="Arial" w:hAnsi="Arial" w:cs="Arial"/>
          <w:color w:val="000000"/>
          <w:sz w:val="24"/>
          <w:szCs w:val="24"/>
        </w:rPr>
        <w:t xml:space="preserve"> adecuada o una nueva acción, ya estaba resuelta en estos autos, y</w:t>
      </w:r>
      <w:r w:rsidRPr="0048774B">
        <w:rPr>
          <w:rFonts w:ascii="Arial" w:hAnsi="Arial" w:cs="Arial"/>
          <w:color w:val="000000"/>
          <w:sz w:val="24"/>
          <w:szCs w:val="24"/>
        </w:rPr>
        <w:t xml:space="preserve"> </w:t>
      </w:r>
      <w:r w:rsidR="007277D3" w:rsidRPr="0048774B">
        <w:rPr>
          <w:rFonts w:ascii="Arial" w:hAnsi="Arial" w:cs="Arial"/>
          <w:color w:val="000000"/>
          <w:sz w:val="24"/>
          <w:szCs w:val="24"/>
        </w:rPr>
        <w:t>está firme y consentida.</w:t>
      </w:r>
    </w:p>
    <w:p w:rsidR="00926BAA" w:rsidRDefault="00471E84"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Que </w:t>
      </w:r>
      <w:r w:rsidR="007277D3" w:rsidRPr="0048774B">
        <w:rPr>
          <w:rFonts w:ascii="Arial" w:hAnsi="Arial" w:cs="Arial"/>
          <w:color w:val="000000"/>
          <w:sz w:val="24"/>
          <w:szCs w:val="24"/>
        </w:rPr>
        <w:t>al adecuarse la demanda al</w:t>
      </w:r>
      <w:r w:rsidRPr="0048774B">
        <w:rPr>
          <w:rFonts w:ascii="Arial" w:hAnsi="Arial" w:cs="Arial"/>
          <w:color w:val="000000"/>
          <w:sz w:val="24"/>
          <w:szCs w:val="24"/>
        </w:rPr>
        <w:t xml:space="preserve"> </w:t>
      </w:r>
      <w:r w:rsidR="007277D3" w:rsidRPr="0048774B">
        <w:rPr>
          <w:rFonts w:ascii="Arial" w:hAnsi="Arial" w:cs="Arial"/>
          <w:color w:val="000000"/>
          <w:sz w:val="24"/>
          <w:szCs w:val="24"/>
        </w:rPr>
        <w:t>trámite procesal de cobro de pesos, y como reconoce el demandante al contestar el</w:t>
      </w:r>
      <w:r w:rsidRPr="0048774B">
        <w:rPr>
          <w:rFonts w:ascii="Arial" w:hAnsi="Arial" w:cs="Arial"/>
          <w:color w:val="000000"/>
          <w:sz w:val="24"/>
          <w:szCs w:val="24"/>
        </w:rPr>
        <w:t xml:space="preserve"> </w:t>
      </w:r>
      <w:r w:rsidR="007277D3" w:rsidRPr="0048774B">
        <w:rPr>
          <w:rFonts w:ascii="Arial" w:hAnsi="Arial" w:cs="Arial"/>
          <w:color w:val="000000"/>
          <w:sz w:val="24"/>
          <w:szCs w:val="24"/>
        </w:rPr>
        <w:t>traslado de la excepción de prescripción, se trata del mismo reclamo anterior iniciado y</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cuya pretensión de </w:t>
      </w:r>
      <w:r w:rsidR="004566F7">
        <w:rPr>
          <w:rFonts w:ascii="Arial" w:hAnsi="Arial" w:cs="Arial"/>
          <w:color w:val="000000"/>
          <w:sz w:val="24"/>
          <w:szCs w:val="24"/>
        </w:rPr>
        <w:t>“</w:t>
      </w:r>
      <w:r w:rsidR="007277D3" w:rsidRPr="0048774B">
        <w:rPr>
          <w:rFonts w:ascii="Arial" w:hAnsi="Arial" w:cs="Arial"/>
          <w:color w:val="000000"/>
          <w:sz w:val="24"/>
          <w:szCs w:val="24"/>
        </w:rPr>
        <w:t>prepara vía ejecutiva</w:t>
      </w:r>
      <w:r w:rsidR="004566F7">
        <w:rPr>
          <w:rFonts w:ascii="Arial" w:hAnsi="Arial" w:cs="Arial"/>
          <w:color w:val="000000"/>
          <w:sz w:val="24"/>
          <w:szCs w:val="24"/>
        </w:rPr>
        <w:t>”</w:t>
      </w:r>
      <w:r w:rsidR="007277D3" w:rsidRPr="0048774B">
        <w:rPr>
          <w:rFonts w:ascii="Arial" w:hAnsi="Arial" w:cs="Arial"/>
          <w:color w:val="000000"/>
          <w:sz w:val="24"/>
          <w:szCs w:val="24"/>
        </w:rPr>
        <w:t xml:space="preserve"> había sido rechazada. Al incluir otros periodos</w:t>
      </w:r>
      <w:r w:rsidRPr="0048774B">
        <w:rPr>
          <w:rFonts w:ascii="Arial" w:hAnsi="Arial" w:cs="Arial"/>
          <w:color w:val="000000"/>
          <w:sz w:val="24"/>
          <w:szCs w:val="24"/>
        </w:rPr>
        <w:t xml:space="preserve"> </w:t>
      </w:r>
      <w:r w:rsidR="007277D3" w:rsidRPr="0048774B">
        <w:rPr>
          <w:rFonts w:ascii="Arial" w:hAnsi="Arial" w:cs="Arial"/>
          <w:color w:val="000000"/>
          <w:sz w:val="24"/>
          <w:szCs w:val="24"/>
        </w:rPr>
        <w:t>remuneratorios posteriores (mayo</w:t>
      </w:r>
      <w:r w:rsidR="00926BAA">
        <w:rPr>
          <w:rFonts w:ascii="Arial" w:hAnsi="Arial" w:cs="Arial"/>
          <w:color w:val="000000"/>
          <w:sz w:val="24"/>
          <w:szCs w:val="24"/>
        </w:rPr>
        <w:t>,</w:t>
      </w:r>
      <w:r w:rsidR="007277D3" w:rsidRPr="0048774B">
        <w:rPr>
          <w:rFonts w:ascii="Arial" w:hAnsi="Arial" w:cs="Arial"/>
          <w:color w:val="000000"/>
          <w:sz w:val="24"/>
          <w:szCs w:val="24"/>
        </w:rPr>
        <w:t xml:space="preserve"> junio</w:t>
      </w:r>
      <w:r w:rsidR="00926BAA">
        <w:rPr>
          <w:rFonts w:ascii="Arial" w:hAnsi="Arial" w:cs="Arial"/>
          <w:color w:val="000000"/>
          <w:sz w:val="24"/>
          <w:szCs w:val="24"/>
        </w:rPr>
        <w:t>,</w:t>
      </w:r>
      <w:r w:rsidR="007277D3" w:rsidRPr="0048774B">
        <w:rPr>
          <w:rFonts w:ascii="Arial" w:hAnsi="Arial" w:cs="Arial"/>
          <w:color w:val="000000"/>
          <w:sz w:val="24"/>
          <w:szCs w:val="24"/>
        </w:rPr>
        <w:t xml:space="preserve"> julio de 2009) en dicha adecuación sucedida en</w:t>
      </w:r>
      <w:r w:rsidRPr="0048774B">
        <w:rPr>
          <w:rFonts w:ascii="Arial" w:hAnsi="Arial" w:cs="Arial"/>
          <w:color w:val="000000"/>
          <w:sz w:val="24"/>
          <w:szCs w:val="24"/>
        </w:rPr>
        <w:t xml:space="preserve"> </w:t>
      </w:r>
      <w:r w:rsidR="007277D3" w:rsidRPr="0048774B">
        <w:rPr>
          <w:rFonts w:ascii="Arial" w:hAnsi="Arial" w:cs="Arial"/>
          <w:color w:val="000000"/>
          <w:sz w:val="24"/>
          <w:szCs w:val="24"/>
        </w:rPr>
        <w:t>el mes de agosto de 2012, este reclamo se encontraba prescripto, ya que nunca fue</w:t>
      </w:r>
      <w:r w:rsidRPr="0048774B">
        <w:rPr>
          <w:rFonts w:ascii="Arial" w:hAnsi="Arial" w:cs="Arial"/>
          <w:color w:val="000000"/>
          <w:sz w:val="24"/>
          <w:szCs w:val="24"/>
        </w:rPr>
        <w:t xml:space="preserve"> </w:t>
      </w:r>
      <w:r w:rsidR="007277D3" w:rsidRPr="0048774B">
        <w:rPr>
          <w:rFonts w:ascii="Arial" w:hAnsi="Arial" w:cs="Arial"/>
          <w:color w:val="000000"/>
          <w:sz w:val="24"/>
          <w:szCs w:val="24"/>
        </w:rPr>
        <w:t>articulado dejando transcurrir el plazo del art 256 de la LCT.</w:t>
      </w:r>
    </w:p>
    <w:p w:rsidR="00471E84" w:rsidRDefault="00471E84" w:rsidP="004023DD">
      <w:pPr>
        <w:tabs>
          <w:tab w:val="left" w:pos="1985"/>
        </w:tabs>
        <w:autoSpaceDE w:val="0"/>
        <w:autoSpaceDN w:val="0"/>
        <w:adjustRightInd w:val="0"/>
        <w:spacing w:after="0"/>
        <w:ind w:firstLine="1985"/>
        <w:rPr>
          <w:rFonts w:ascii="Arial" w:hAnsi="Arial" w:cs="Arial"/>
          <w:bCs/>
          <w:color w:val="000000"/>
          <w:sz w:val="24"/>
          <w:szCs w:val="24"/>
        </w:rPr>
      </w:pPr>
      <w:r w:rsidRPr="0048774B">
        <w:rPr>
          <w:rFonts w:ascii="Arial" w:hAnsi="Arial" w:cs="Arial"/>
          <w:color w:val="000000"/>
          <w:sz w:val="24"/>
          <w:szCs w:val="24"/>
        </w:rPr>
        <w:t>Alega que l</w:t>
      </w:r>
      <w:r w:rsidR="007277D3" w:rsidRPr="0048774B">
        <w:rPr>
          <w:rFonts w:ascii="Arial" w:hAnsi="Arial" w:cs="Arial"/>
          <w:color w:val="000000"/>
          <w:sz w:val="24"/>
          <w:szCs w:val="24"/>
        </w:rPr>
        <w:t>a Sentencia Definitiva de</w:t>
      </w:r>
      <w:r w:rsidR="00926BAA">
        <w:rPr>
          <w:rFonts w:ascii="Arial" w:hAnsi="Arial" w:cs="Arial"/>
          <w:color w:val="000000"/>
          <w:sz w:val="24"/>
          <w:szCs w:val="24"/>
        </w:rPr>
        <w:t xml:space="preserve"> primera instancia es bien clara</w:t>
      </w:r>
      <w:r w:rsidR="007277D3" w:rsidRPr="0048774B">
        <w:rPr>
          <w:rFonts w:ascii="Arial" w:hAnsi="Arial" w:cs="Arial"/>
          <w:color w:val="000000"/>
          <w:sz w:val="24"/>
          <w:szCs w:val="24"/>
        </w:rPr>
        <w:t>, no</w:t>
      </w:r>
      <w:r w:rsidRPr="0048774B">
        <w:rPr>
          <w:rFonts w:ascii="Arial" w:hAnsi="Arial" w:cs="Arial"/>
          <w:color w:val="000000"/>
          <w:sz w:val="24"/>
          <w:szCs w:val="24"/>
        </w:rPr>
        <w:t xml:space="preserve"> </w:t>
      </w:r>
      <w:r w:rsidR="007277D3" w:rsidRPr="0048774B">
        <w:rPr>
          <w:rFonts w:ascii="Arial" w:hAnsi="Arial" w:cs="Arial"/>
          <w:color w:val="000000"/>
          <w:sz w:val="24"/>
          <w:szCs w:val="24"/>
        </w:rPr>
        <w:t>hace lugar al planteamiento de prescripción de la totalidad de lo demandado, porque la</w:t>
      </w:r>
      <w:r w:rsidRPr="0048774B">
        <w:rPr>
          <w:rFonts w:ascii="Arial" w:hAnsi="Arial" w:cs="Arial"/>
          <w:color w:val="000000"/>
          <w:sz w:val="24"/>
          <w:szCs w:val="24"/>
        </w:rPr>
        <w:t xml:space="preserve"> </w:t>
      </w:r>
      <w:r w:rsidR="007277D3" w:rsidRPr="0048774B">
        <w:rPr>
          <w:rFonts w:ascii="Arial" w:hAnsi="Arial" w:cs="Arial"/>
          <w:color w:val="000000"/>
          <w:sz w:val="24"/>
          <w:szCs w:val="24"/>
        </w:rPr>
        <w:t>adecuación de la demanda es la continuación de la misma acción, y si hace lugar a la</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prescripción </w:t>
      </w:r>
      <w:r w:rsidR="007277D3" w:rsidRPr="0048774B">
        <w:rPr>
          <w:rFonts w:ascii="Arial" w:hAnsi="Arial" w:cs="Arial"/>
          <w:bCs/>
          <w:color w:val="000000"/>
          <w:sz w:val="24"/>
          <w:szCs w:val="24"/>
        </w:rPr>
        <w:t xml:space="preserve">de los meses de abril, mayo, junio y julio de 2009, </w:t>
      </w:r>
      <w:r w:rsidR="007277D3" w:rsidRPr="0048774B">
        <w:rPr>
          <w:rFonts w:ascii="Arial" w:hAnsi="Arial" w:cs="Arial"/>
          <w:color w:val="000000"/>
          <w:sz w:val="24"/>
          <w:szCs w:val="24"/>
        </w:rPr>
        <w:t xml:space="preserve">por que </w:t>
      </w:r>
      <w:r w:rsidR="007277D3" w:rsidRPr="0048774B">
        <w:rPr>
          <w:rFonts w:ascii="Arial" w:hAnsi="Arial" w:cs="Arial"/>
          <w:bCs/>
          <w:color w:val="000000"/>
          <w:sz w:val="24"/>
          <w:szCs w:val="24"/>
        </w:rPr>
        <w:t>“al iniciarse</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el reclamo de los actores en el año 2009, se delimitó el objeto a las remuneraciones</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de los meses de marzo y abril de 2009, sin hacer mención a otras remuneraciones</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que pudieran devengarse”</w:t>
      </w:r>
      <w:r w:rsidR="00926BAA">
        <w:rPr>
          <w:rFonts w:ascii="Arial" w:hAnsi="Arial" w:cs="Arial"/>
          <w:bCs/>
          <w:color w:val="000000"/>
          <w:sz w:val="24"/>
          <w:szCs w:val="24"/>
        </w:rPr>
        <w:t>.</w:t>
      </w:r>
    </w:p>
    <w:p w:rsidR="00471E84" w:rsidRDefault="00471E84"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bCs/>
          <w:color w:val="000000"/>
          <w:sz w:val="24"/>
          <w:szCs w:val="24"/>
        </w:rPr>
        <w:t>Enfatiza que,</w:t>
      </w:r>
      <w:r w:rsidR="007277D3" w:rsidRPr="0048774B">
        <w:rPr>
          <w:rFonts w:ascii="Arial" w:hAnsi="Arial" w:cs="Arial"/>
          <w:color w:val="000000"/>
          <w:sz w:val="24"/>
          <w:szCs w:val="24"/>
        </w:rPr>
        <w:t xml:space="preserve"> la </w:t>
      </w:r>
      <w:r w:rsidR="00926BAA">
        <w:rPr>
          <w:rFonts w:ascii="Arial" w:hAnsi="Arial" w:cs="Arial"/>
          <w:color w:val="000000"/>
          <w:sz w:val="24"/>
          <w:szCs w:val="24"/>
        </w:rPr>
        <w:t>s</w:t>
      </w:r>
      <w:r w:rsidR="007277D3" w:rsidRPr="0048774B">
        <w:rPr>
          <w:rFonts w:ascii="Arial" w:hAnsi="Arial" w:cs="Arial"/>
          <w:color w:val="000000"/>
          <w:sz w:val="24"/>
          <w:szCs w:val="24"/>
        </w:rPr>
        <w:t xml:space="preserve">entencia </w:t>
      </w:r>
      <w:r w:rsidR="00926BAA">
        <w:rPr>
          <w:rFonts w:ascii="Arial" w:hAnsi="Arial" w:cs="Arial"/>
          <w:color w:val="000000"/>
          <w:sz w:val="24"/>
          <w:szCs w:val="24"/>
        </w:rPr>
        <w:t>d</w:t>
      </w:r>
      <w:r w:rsidR="007277D3" w:rsidRPr="0048774B">
        <w:rPr>
          <w:rFonts w:ascii="Arial" w:hAnsi="Arial" w:cs="Arial"/>
          <w:color w:val="000000"/>
          <w:sz w:val="24"/>
          <w:szCs w:val="24"/>
        </w:rPr>
        <w:t xml:space="preserve">efinitiva de </w:t>
      </w:r>
      <w:r w:rsidR="00926BAA">
        <w:rPr>
          <w:rFonts w:ascii="Arial" w:hAnsi="Arial" w:cs="Arial"/>
          <w:color w:val="000000"/>
          <w:sz w:val="24"/>
          <w:szCs w:val="24"/>
        </w:rPr>
        <w:t>p</w:t>
      </w:r>
      <w:r w:rsidR="007277D3" w:rsidRPr="0048774B">
        <w:rPr>
          <w:rFonts w:ascii="Arial" w:hAnsi="Arial" w:cs="Arial"/>
          <w:color w:val="000000"/>
          <w:sz w:val="24"/>
          <w:szCs w:val="24"/>
        </w:rPr>
        <w:t xml:space="preserve">rimera </w:t>
      </w:r>
      <w:r w:rsidR="00926BAA">
        <w:rPr>
          <w:rFonts w:ascii="Arial" w:hAnsi="Arial" w:cs="Arial"/>
          <w:color w:val="000000"/>
          <w:sz w:val="24"/>
          <w:szCs w:val="24"/>
        </w:rPr>
        <w:t>i</w:t>
      </w:r>
      <w:r w:rsidR="007277D3" w:rsidRPr="0048774B">
        <w:rPr>
          <w:rFonts w:ascii="Arial" w:hAnsi="Arial" w:cs="Arial"/>
          <w:color w:val="000000"/>
          <w:sz w:val="24"/>
          <w:szCs w:val="24"/>
        </w:rPr>
        <w:t>nstancia tiene la</w:t>
      </w:r>
      <w:r w:rsidRPr="0048774B">
        <w:rPr>
          <w:rFonts w:ascii="Arial" w:hAnsi="Arial" w:cs="Arial"/>
          <w:color w:val="000000"/>
          <w:sz w:val="24"/>
          <w:szCs w:val="24"/>
        </w:rPr>
        <w:t xml:space="preserve"> </w:t>
      </w:r>
      <w:r w:rsidR="007277D3" w:rsidRPr="0048774B">
        <w:rPr>
          <w:rFonts w:ascii="Arial" w:hAnsi="Arial" w:cs="Arial"/>
          <w:color w:val="000000"/>
          <w:sz w:val="24"/>
          <w:szCs w:val="24"/>
        </w:rPr>
        <w:t>adecuación de la demanda como continuación de la acción iniciada por prepara vía</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ejecutiva, y no podía ser de otra forma, porque ya antes estaba </w:t>
      </w:r>
      <w:proofErr w:type="spellStart"/>
      <w:r w:rsidR="007277D3" w:rsidRPr="0048774B">
        <w:rPr>
          <w:rFonts w:ascii="Arial" w:hAnsi="Arial" w:cs="Arial"/>
          <w:color w:val="000000"/>
          <w:sz w:val="24"/>
          <w:szCs w:val="24"/>
        </w:rPr>
        <w:t>precluída</w:t>
      </w:r>
      <w:proofErr w:type="spellEnd"/>
      <w:r w:rsidR="007277D3" w:rsidRPr="0048774B">
        <w:rPr>
          <w:rFonts w:ascii="Arial" w:hAnsi="Arial" w:cs="Arial"/>
          <w:color w:val="000000"/>
          <w:sz w:val="24"/>
          <w:szCs w:val="24"/>
        </w:rPr>
        <w:t xml:space="preserve"> esta cuestión.</w:t>
      </w:r>
    </w:p>
    <w:p w:rsidR="00471E84" w:rsidRDefault="00471E84"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Continua diciendo que la </w:t>
      </w:r>
      <w:r w:rsidR="00926BAA">
        <w:rPr>
          <w:rFonts w:ascii="Arial" w:hAnsi="Arial" w:cs="Arial"/>
          <w:color w:val="000000"/>
          <w:sz w:val="24"/>
          <w:szCs w:val="24"/>
        </w:rPr>
        <w:t>s</w:t>
      </w:r>
      <w:r w:rsidR="007277D3" w:rsidRPr="0048774B">
        <w:rPr>
          <w:rFonts w:ascii="Arial" w:hAnsi="Arial" w:cs="Arial"/>
          <w:color w:val="000000"/>
          <w:sz w:val="24"/>
          <w:szCs w:val="24"/>
        </w:rPr>
        <w:t xml:space="preserve">entencia </w:t>
      </w:r>
      <w:r w:rsidR="00926BAA">
        <w:rPr>
          <w:rFonts w:ascii="Arial" w:hAnsi="Arial" w:cs="Arial"/>
          <w:color w:val="000000"/>
          <w:sz w:val="24"/>
          <w:szCs w:val="24"/>
        </w:rPr>
        <w:t>d</w:t>
      </w:r>
      <w:r w:rsidR="007277D3" w:rsidRPr="0048774B">
        <w:rPr>
          <w:rFonts w:ascii="Arial" w:hAnsi="Arial" w:cs="Arial"/>
          <w:color w:val="000000"/>
          <w:sz w:val="24"/>
          <w:szCs w:val="24"/>
        </w:rPr>
        <w:t xml:space="preserve">efinitiva de </w:t>
      </w:r>
      <w:r w:rsidR="00926BAA">
        <w:rPr>
          <w:rFonts w:ascii="Arial" w:hAnsi="Arial" w:cs="Arial"/>
          <w:color w:val="000000"/>
          <w:sz w:val="24"/>
          <w:szCs w:val="24"/>
        </w:rPr>
        <w:t>p</w:t>
      </w:r>
      <w:r w:rsidR="007277D3" w:rsidRPr="0048774B">
        <w:rPr>
          <w:rFonts w:ascii="Arial" w:hAnsi="Arial" w:cs="Arial"/>
          <w:color w:val="000000"/>
          <w:sz w:val="24"/>
          <w:szCs w:val="24"/>
        </w:rPr>
        <w:t xml:space="preserve">rimera </w:t>
      </w:r>
      <w:r w:rsidR="00926BAA">
        <w:rPr>
          <w:rFonts w:ascii="Arial" w:hAnsi="Arial" w:cs="Arial"/>
          <w:color w:val="000000"/>
          <w:sz w:val="24"/>
          <w:szCs w:val="24"/>
        </w:rPr>
        <w:t>i</w:t>
      </w:r>
      <w:r w:rsidR="007277D3" w:rsidRPr="0048774B">
        <w:rPr>
          <w:rFonts w:ascii="Arial" w:hAnsi="Arial" w:cs="Arial"/>
          <w:color w:val="000000"/>
          <w:sz w:val="24"/>
          <w:szCs w:val="24"/>
        </w:rPr>
        <w:t>nstancia solamente fue</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apelada por la parte actora, y la Excma. Cámara sólo </w:t>
      </w:r>
      <w:r w:rsidR="007277D3" w:rsidRPr="0048774B">
        <w:rPr>
          <w:rFonts w:ascii="Arial" w:hAnsi="Arial" w:cs="Arial"/>
          <w:color w:val="000000"/>
          <w:sz w:val="24"/>
          <w:szCs w:val="24"/>
        </w:rPr>
        <w:lastRenderedPageBreak/>
        <w:t>podía pronunciarse sobre los</w:t>
      </w:r>
      <w:r w:rsidRPr="0048774B">
        <w:rPr>
          <w:rFonts w:ascii="Arial" w:hAnsi="Arial" w:cs="Arial"/>
          <w:color w:val="000000"/>
          <w:sz w:val="24"/>
          <w:szCs w:val="24"/>
        </w:rPr>
        <w:t xml:space="preserve"> </w:t>
      </w:r>
      <w:r w:rsidR="00CE49BB">
        <w:rPr>
          <w:rFonts w:ascii="Arial" w:hAnsi="Arial" w:cs="Arial"/>
          <w:color w:val="000000"/>
          <w:sz w:val="24"/>
          <w:szCs w:val="24"/>
        </w:rPr>
        <w:t>agravios de la actora, pero el T</w:t>
      </w:r>
      <w:r w:rsidR="007277D3" w:rsidRPr="0048774B">
        <w:rPr>
          <w:rFonts w:ascii="Arial" w:hAnsi="Arial" w:cs="Arial"/>
          <w:color w:val="000000"/>
          <w:sz w:val="24"/>
          <w:szCs w:val="24"/>
        </w:rPr>
        <w:t>ribunal fue mucho más allá, y declaró prescripto todos los</w:t>
      </w:r>
      <w:r w:rsidRPr="0048774B">
        <w:rPr>
          <w:rFonts w:ascii="Arial" w:hAnsi="Arial" w:cs="Arial"/>
          <w:color w:val="000000"/>
          <w:sz w:val="24"/>
          <w:szCs w:val="24"/>
        </w:rPr>
        <w:t xml:space="preserve"> </w:t>
      </w:r>
      <w:r w:rsidR="007277D3" w:rsidRPr="0048774B">
        <w:rPr>
          <w:rFonts w:ascii="Arial" w:hAnsi="Arial" w:cs="Arial"/>
          <w:color w:val="000000"/>
          <w:sz w:val="24"/>
          <w:szCs w:val="24"/>
        </w:rPr>
        <w:t>reclamos.</w:t>
      </w:r>
    </w:p>
    <w:p w:rsidR="00FA1E07" w:rsidRDefault="00471E84"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Afirma que l</w:t>
      </w:r>
      <w:r w:rsidR="007277D3" w:rsidRPr="0048774B">
        <w:rPr>
          <w:rFonts w:ascii="Arial" w:hAnsi="Arial" w:cs="Arial"/>
          <w:color w:val="000000"/>
          <w:sz w:val="24"/>
          <w:szCs w:val="24"/>
        </w:rPr>
        <w:t xml:space="preserve">a Excma. Cámara recurrida, violentando el principio </w:t>
      </w:r>
      <w:r w:rsidR="007277D3" w:rsidRPr="0048774B">
        <w:rPr>
          <w:rFonts w:ascii="Arial" w:hAnsi="Arial" w:cs="Arial"/>
          <w:bCs/>
          <w:i/>
          <w:iCs/>
          <w:color w:val="000000"/>
          <w:sz w:val="24"/>
          <w:szCs w:val="24"/>
        </w:rPr>
        <w:t>tantum</w:t>
      </w:r>
      <w:r w:rsidRPr="0048774B">
        <w:rPr>
          <w:rFonts w:ascii="Arial" w:hAnsi="Arial" w:cs="Arial"/>
          <w:bCs/>
          <w:i/>
          <w:iCs/>
          <w:color w:val="000000"/>
          <w:sz w:val="24"/>
          <w:szCs w:val="24"/>
        </w:rPr>
        <w:t xml:space="preserve"> </w:t>
      </w:r>
      <w:proofErr w:type="spellStart"/>
      <w:r w:rsidR="007277D3" w:rsidRPr="0048774B">
        <w:rPr>
          <w:rFonts w:ascii="Arial" w:hAnsi="Arial" w:cs="Arial"/>
          <w:bCs/>
          <w:i/>
          <w:iCs/>
          <w:color w:val="000000"/>
          <w:sz w:val="24"/>
          <w:szCs w:val="24"/>
        </w:rPr>
        <w:t>devolutum</w:t>
      </w:r>
      <w:proofErr w:type="spellEnd"/>
      <w:r w:rsidR="007277D3" w:rsidRPr="0048774B">
        <w:rPr>
          <w:rFonts w:ascii="Arial" w:hAnsi="Arial" w:cs="Arial"/>
          <w:bCs/>
          <w:i/>
          <w:iCs/>
          <w:color w:val="000000"/>
          <w:sz w:val="24"/>
          <w:szCs w:val="24"/>
        </w:rPr>
        <w:t xml:space="preserve"> quantum </w:t>
      </w:r>
      <w:proofErr w:type="spellStart"/>
      <w:r w:rsidR="007277D3" w:rsidRPr="0048774B">
        <w:rPr>
          <w:rFonts w:ascii="Arial" w:hAnsi="Arial" w:cs="Arial"/>
          <w:bCs/>
          <w:i/>
          <w:iCs/>
          <w:color w:val="000000"/>
          <w:sz w:val="24"/>
          <w:szCs w:val="24"/>
        </w:rPr>
        <w:t>appellatum</w:t>
      </w:r>
      <w:proofErr w:type="spellEnd"/>
      <w:r w:rsidR="007277D3" w:rsidRPr="0048774B">
        <w:rPr>
          <w:rFonts w:ascii="Arial" w:hAnsi="Arial" w:cs="Arial"/>
          <w:color w:val="000000"/>
          <w:sz w:val="24"/>
          <w:szCs w:val="24"/>
        </w:rPr>
        <w:t xml:space="preserve">, dijo: </w:t>
      </w:r>
      <w:r w:rsidR="007277D3" w:rsidRPr="00926BAA">
        <w:rPr>
          <w:rFonts w:ascii="Arial" w:hAnsi="Arial" w:cs="Arial"/>
          <w:i/>
          <w:color w:val="000000"/>
          <w:sz w:val="24"/>
          <w:szCs w:val="24"/>
        </w:rPr>
        <w:t>“Que en modo alguno se puede pretender que se</w:t>
      </w:r>
      <w:r w:rsidRPr="00926BAA">
        <w:rPr>
          <w:rFonts w:ascii="Arial" w:hAnsi="Arial" w:cs="Arial"/>
          <w:i/>
          <w:color w:val="000000"/>
          <w:sz w:val="24"/>
          <w:szCs w:val="24"/>
        </w:rPr>
        <w:t xml:space="preserve"> </w:t>
      </w:r>
      <w:r w:rsidR="007277D3" w:rsidRPr="00926BAA">
        <w:rPr>
          <w:rFonts w:ascii="Arial" w:hAnsi="Arial" w:cs="Arial"/>
          <w:i/>
          <w:color w:val="000000"/>
          <w:sz w:val="24"/>
          <w:szCs w:val="24"/>
        </w:rPr>
        <w:t>trata del mismo proceso</w:t>
      </w:r>
      <w:r w:rsidR="0048774B" w:rsidRPr="00926BAA">
        <w:rPr>
          <w:rFonts w:ascii="Arial" w:hAnsi="Arial" w:cs="Arial"/>
          <w:i/>
          <w:color w:val="000000"/>
          <w:sz w:val="24"/>
          <w:szCs w:val="24"/>
        </w:rPr>
        <w:t xml:space="preserve">,… </w:t>
      </w:r>
      <w:r w:rsidR="007277D3" w:rsidRPr="00926BAA">
        <w:rPr>
          <w:rFonts w:ascii="Arial" w:hAnsi="Arial" w:cs="Arial"/>
          <w:i/>
          <w:color w:val="000000"/>
          <w:sz w:val="24"/>
          <w:szCs w:val="24"/>
        </w:rPr>
        <w:t xml:space="preserve">Que </w:t>
      </w:r>
      <w:r w:rsidR="007277D3" w:rsidRPr="00926BAA">
        <w:rPr>
          <w:rFonts w:ascii="Arial" w:hAnsi="Arial" w:cs="Arial"/>
          <w:bCs/>
          <w:i/>
          <w:color w:val="000000"/>
          <w:sz w:val="24"/>
          <w:szCs w:val="24"/>
        </w:rPr>
        <w:t xml:space="preserve">en este nuevo proceso </w:t>
      </w:r>
      <w:r w:rsidR="007277D3" w:rsidRPr="00926BAA">
        <w:rPr>
          <w:rFonts w:ascii="Arial" w:hAnsi="Arial" w:cs="Arial"/>
          <w:i/>
          <w:color w:val="000000"/>
          <w:sz w:val="24"/>
          <w:szCs w:val="24"/>
        </w:rPr>
        <w:t>se reclaman …”</w:t>
      </w:r>
      <w:r w:rsidRPr="00926BAA">
        <w:rPr>
          <w:rFonts w:ascii="Arial" w:hAnsi="Arial" w:cs="Arial"/>
          <w:i/>
          <w:color w:val="000000"/>
          <w:sz w:val="24"/>
          <w:szCs w:val="24"/>
        </w:rPr>
        <w:t xml:space="preserve"> </w:t>
      </w:r>
      <w:r w:rsidRPr="0048774B">
        <w:rPr>
          <w:rFonts w:ascii="Arial" w:hAnsi="Arial" w:cs="Arial"/>
          <w:color w:val="000000"/>
          <w:sz w:val="24"/>
          <w:szCs w:val="24"/>
        </w:rPr>
        <w:t xml:space="preserve">y alega que ese </w:t>
      </w:r>
      <w:r w:rsidR="007277D3" w:rsidRPr="0048774B">
        <w:rPr>
          <w:rFonts w:ascii="Arial" w:hAnsi="Arial" w:cs="Arial"/>
          <w:color w:val="000000"/>
          <w:sz w:val="24"/>
          <w:szCs w:val="24"/>
        </w:rPr>
        <w:t xml:space="preserve"> tema ya estaba </w:t>
      </w:r>
      <w:proofErr w:type="spellStart"/>
      <w:r w:rsidR="007277D3" w:rsidRPr="0048774B">
        <w:rPr>
          <w:rFonts w:ascii="Arial" w:hAnsi="Arial" w:cs="Arial"/>
          <w:color w:val="000000"/>
          <w:sz w:val="24"/>
          <w:szCs w:val="24"/>
        </w:rPr>
        <w:t>precluído</w:t>
      </w:r>
      <w:proofErr w:type="spellEnd"/>
      <w:r w:rsidR="007277D3" w:rsidRPr="0048774B">
        <w:rPr>
          <w:rFonts w:ascii="Arial" w:hAnsi="Arial" w:cs="Arial"/>
          <w:color w:val="000000"/>
          <w:sz w:val="24"/>
          <w:szCs w:val="24"/>
        </w:rPr>
        <w:t>, ya estaba firme que se trataba del</w:t>
      </w:r>
      <w:r w:rsidRPr="0048774B">
        <w:rPr>
          <w:rFonts w:ascii="Arial" w:hAnsi="Arial" w:cs="Arial"/>
          <w:color w:val="000000"/>
          <w:sz w:val="24"/>
          <w:szCs w:val="24"/>
        </w:rPr>
        <w:t xml:space="preserve"> </w:t>
      </w:r>
      <w:r w:rsidR="007277D3" w:rsidRPr="0048774B">
        <w:rPr>
          <w:rFonts w:ascii="Arial" w:hAnsi="Arial" w:cs="Arial"/>
          <w:color w:val="000000"/>
          <w:sz w:val="24"/>
          <w:szCs w:val="24"/>
        </w:rPr>
        <w:t>mismo proceso y no de uno nuevo, pero la Excma. Cámara, en su afán de cerrar todas</w:t>
      </w:r>
      <w:r w:rsidRPr="0048774B">
        <w:rPr>
          <w:rFonts w:ascii="Arial" w:hAnsi="Arial" w:cs="Arial"/>
          <w:color w:val="000000"/>
          <w:sz w:val="24"/>
          <w:szCs w:val="24"/>
        </w:rPr>
        <w:t xml:space="preserve"> </w:t>
      </w:r>
      <w:r w:rsidR="007277D3" w:rsidRPr="0048774B">
        <w:rPr>
          <w:rFonts w:ascii="Arial" w:hAnsi="Arial" w:cs="Arial"/>
          <w:color w:val="000000"/>
          <w:sz w:val="24"/>
          <w:szCs w:val="24"/>
        </w:rPr>
        <w:t>las puertas de vencer en el litigio, vuelve al tema.</w:t>
      </w:r>
    </w:p>
    <w:p w:rsidR="00576808" w:rsidRDefault="00FA1E07"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Señala que l</w:t>
      </w:r>
      <w:r w:rsidR="007277D3" w:rsidRPr="0048774B">
        <w:rPr>
          <w:rFonts w:ascii="Arial" w:hAnsi="Arial" w:cs="Arial"/>
          <w:color w:val="000000"/>
          <w:sz w:val="24"/>
          <w:szCs w:val="24"/>
        </w:rPr>
        <w:t>a Sentencia Interlocutoria N° 262, del 7 de julio de 2012 dice</w:t>
      </w:r>
      <w:r w:rsidR="00926BAA">
        <w:rPr>
          <w:rFonts w:ascii="Arial" w:hAnsi="Arial" w:cs="Arial"/>
          <w:color w:val="000000"/>
          <w:sz w:val="24"/>
          <w:szCs w:val="24"/>
        </w:rPr>
        <w:t>:</w:t>
      </w:r>
      <w:r w:rsidRPr="0048774B">
        <w:rPr>
          <w:rFonts w:ascii="Arial" w:hAnsi="Arial" w:cs="Arial"/>
          <w:color w:val="000000"/>
          <w:sz w:val="24"/>
          <w:szCs w:val="24"/>
        </w:rPr>
        <w:t xml:space="preserve"> </w:t>
      </w:r>
      <w:r w:rsidR="007277D3" w:rsidRPr="00926BAA">
        <w:rPr>
          <w:rFonts w:ascii="Arial" w:hAnsi="Arial" w:cs="Arial"/>
          <w:bCs/>
          <w:i/>
          <w:color w:val="000000"/>
          <w:sz w:val="24"/>
          <w:szCs w:val="24"/>
        </w:rPr>
        <w:t>“Tampoco cierra la posibilidad de litigio y cobro, puesto que lo que produce esta</w:t>
      </w:r>
      <w:r w:rsidRPr="00926BAA">
        <w:rPr>
          <w:rFonts w:ascii="Arial" w:hAnsi="Arial" w:cs="Arial"/>
          <w:bCs/>
          <w:i/>
          <w:color w:val="000000"/>
          <w:sz w:val="24"/>
          <w:szCs w:val="24"/>
        </w:rPr>
        <w:t xml:space="preserve"> </w:t>
      </w:r>
      <w:r w:rsidR="007277D3" w:rsidRPr="00926BAA">
        <w:rPr>
          <w:rFonts w:ascii="Arial" w:hAnsi="Arial" w:cs="Arial"/>
          <w:bCs/>
          <w:i/>
          <w:color w:val="000000"/>
          <w:sz w:val="24"/>
          <w:szCs w:val="24"/>
        </w:rPr>
        <w:t>resolución es el reenvío a conocimiento laboral”</w:t>
      </w:r>
      <w:r w:rsidRPr="0048774B">
        <w:rPr>
          <w:rFonts w:ascii="Arial" w:hAnsi="Arial" w:cs="Arial"/>
          <w:bCs/>
          <w:color w:val="000000"/>
          <w:sz w:val="24"/>
          <w:szCs w:val="24"/>
        </w:rPr>
        <w:t xml:space="preserve"> por lo que entiende </w:t>
      </w:r>
      <w:r w:rsidR="007277D3" w:rsidRPr="0048774B">
        <w:rPr>
          <w:rFonts w:ascii="Arial" w:hAnsi="Arial" w:cs="Arial"/>
          <w:color w:val="000000"/>
          <w:sz w:val="24"/>
          <w:szCs w:val="24"/>
        </w:rPr>
        <w:t>claro que se trata del mismo litigio, del mismo proceso que se</w:t>
      </w:r>
      <w:r w:rsidRPr="0048774B">
        <w:rPr>
          <w:rFonts w:ascii="Arial" w:hAnsi="Arial" w:cs="Arial"/>
          <w:color w:val="000000"/>
          <w:sz w:val="24"/>
          <w:szCs w:val="24"/>
        </w:rPr>
        <w:t xml:space="preserve"> reenvía a conocimiento laboral y que si no </w:t>
      </w:r>
      <w:r w:rsidR="007277D3" w:rsidRPr="0048774B">
        <w:rPr>
          <w:rFonts w:ascii="Arial" w:hAnsi="Arial" w:cs="Arial"/>
          <w:color w:val="000000"/>
          <w:sz w:val="24"/>
          <w:szCs w:val="24"/>
        </w:rPr>
        <w:t>tendría que haber dicho que no cierra la posibilidad que se</w:t>
      </w:r>
      <w:r w:rsidRPr="0048774B">
        <w:rPr>
          <w:rFonts w:ascii="Arial" w:hAnsi="Arial" w:cs="Arial"/>
          <w:color w:val="000000"/>
          <w:sz w:val="24"/>
          <w:szCs w:val="24"/>
        </w:rPr>
        <w:t xml:space="preserve"> </w:t>
      </w:r>
      <w:r w:rsidR="007277D3" w:rsidRPr="0048774B">
        <w:rPr>
          <w:rFonts w:ascii="Arial" w:hAnsi="Arial" w:cs="Arial"/>
          <w:color w:val="000000"/>
          <w:sz w:val="24"/>
          <w:szCs w:val="24"/>
        </w:rPr>
        <w:t>produzca el reclamo mediante otro litigio u otro proceso.</w:t>
      </w:r>
      <w:r w:rsidR="00576808">
        <w:rPr>
          <w:rFonts w:ascii="Arial" w:hAnsi="Arial" w:cs="Arial"/>
          <w:color w:val="000000"/>
          <w:sz w:val="24"/>
          <w:szCs w:val="24"/>
        </w:rPr>
        <w:t xml:space="preserve"> </w:t>
      </w:r>
    </w:p>
    <w:p w:rsidR="00FA1E07" w:rsidRDefault="00FA1E07"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Insiste en que se </w:t>
      </w:r>
      <w:r w:rsidR="007277D3" w:rsidRPr="0048774B">
        <w:rPr>
          <w:rFonts w:ascii="Arial" w:hAnsi="Arial" w:cs="Arial"/>
          <w:color w:val="000000"/>
          <w:sz w:val="24"/>
          <w:szCs w:val="24"/>
        </w:rPr>
        <w:t xml:space="preserve"> trata del mismo litigio.</w:t>
      </w:r>
      <w:r w:rsidR="00576808">
        <w:rPr>
          <w:rFonts w:ascii="Arial" w:hAnsi="Arial" w:cs="Arial"/>
          <w:color w:val="000000"/>
          <w:sz w:val="24"/>
          <w:szCs w:val="24"/>
        </w:rPr>
        <w:t xml:space="preserve"> </w:t>
      </w:r>
      <w:r w:rsidRPr="0048774B">
        <w:rPr>
          <w:rFonts w:ascii="Arial" w:hAnsi="Arial" w:cs="Arial"/>
          <w:color w:val="000000"/>
          <w:sz w:val="24"/>
          <w:szCs w:val="24"/>
        </w:rPr>
        <w:t>Sostiene que e</w:t>
      </w:r>
      <w:r w:rsidR="007277D3" w:rsidRPr="0048774B">
        <w:rPr>
          <w:rFonts w:ascii="Arial" w:hAnsi="Arial" w:cs="Arial"/>
          <w:color w:val="000000"/>
          <w:sz w:val="24"/>
          <w:szCs w:val="24"/>
        </w:rPr>
        <w:t>s manifiesta la voluntad de la Excma. Cámara recurrida de</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desmerecer todo cuanto haga a los actores para beneficiar a la demandada. Y </w:t>
      </w:r>
      <w:r w:rsidRPr="0048774B">
        <w:rPr>
          <w:rFonts w:ascii="Arial" w:hAnsi="Arial" w:cs="Arial"/>
          <w:color w:val="000000"/>
          <w:sz w:val="24"/>
          <w:szCs w:val="24"/>
        </w:rPr>
        <w:t xml:space="preserve">que </w:t>
      </w:r>
      <w:r w:rsidR="007277D3" w:rsidRPr="0048774B">
        <w:rPr>
          <w:rFonts w:ascii="Arial" w:hAnsi="Arial" w:cs="Arial"/>
          <w:color w:val="000000"/>
          <w:sz w:val="24"/>
          <w:szCs w:val="24"/>
        </w:rPr>
        <w:t>ello surge</w:t>
      </w:r>
      <w:r w:rsidRPr="0048774B">
        <w:rPr>
          <w:rFonts w:ascii="Arial" w:hAnsi="Arial" w:cs="Arial"/>
          <w:color w:val="000000"/>
          <w:sz w:val="24"/>
          <w:szCs w:val="24"/>
        </w:rPr>
        <w:t xml:space="preserve"> </w:t>
      </w:r>
      <w:r w:rsidR="007277D3" w:rsidRPr="0048774B">
        <w:rPr>
          <w:rFonts w:ascii="Arial" w:hAnsi="Arial" w:cs="Arial"/>
          <w:color w:val="000000"/>
          <w:sz w:val="24"/>
          <w:szCs w:val="24"/>
        </w:rPr>
        <w:t>del contenido de la sentencia reñido con los elementales y básicos principios del</w:t>
      </w:r>
      <w:r w:rsidRPr="0048774B">
        <w:rPr>
          <w:rFonts w:ascii="Arial" w:hAnsi="Arial" w:cs="Arial"/>
          <w:color w:val="000000"/>
          <w:sz w:val="24"/>
          <w:szCs w:val="24"/>
        </w:rPr>
        <w:t xml:space="preserve"> </w:t>
      </w:r>
      <w:r w:rsidR="007277D3" w:rsidRPr="0048774B">
        <w:rPr>
          <w:rFonts w:ascii="Arial" w:hAnsi="Arial" w:cs="Arial"/>
          <w:color w:val="000000"/>
          <w:sz w:val="24"/>
          <w:szCs w:val="24"/>
        </w:rPr>
        <w:t>derecho, que son desconocidos y arbitrariamente violentados por la mis</w:t>
      </w:r>
      <w:r w:rsidRPr="0048774B">
        <w:rPr>
          <w:rFonts w:ascii="Arial" w:hAnsi="Arial" w:cs="Arial"/>
          <w:color w:val="000000"/>
          <w:sz w:val="24"/>
          <w:szCs w:val="24"/>
        </w:rPr>
        <w:t xml:space="preserve">ma y que por </w:t>
      </w:r>
      <w:r w:rsidR="007277D3" w:rsidRPr="0048774B">
        <w:rPr>
          <w:rFonts w:ascii="Arial" w:hAnsi="Arial" w:cs="Arial"/>
          <w:color w:val="000000"/>
          <w:sz w:val="24"/>
          <w:szCs w:val="24"/>
        </w:rPr>
        <w:t>ello, introduce una referencia al lockout, que además de no</w:t>
      </w:r>
      <w:r w:rsidRPr="0048774B">
        <w:rPr>
          <w:rFonts w:ascii="Arial" w:hAnsi="Arial" w:cs="Arial"/>
          <w:color w:val="000000"/>
          <w:sz w:val="24"/>
          <w:szCs w:val="24"/>
        </w:rPr>
        <w:t xml:space="preserve"> </w:t>
      </w:r>
      <w:r w:rsidR="007277D3" w:rsidRPr="0048774B">
        <w:rPr>
          <w:rFonts w:ascii="Arial" w:hAnsi="Arial" w:cs="Arial"/>
          <w:color w:val="000000"/>
          <w:sz w:val="24"/>
          <w:szCs w:val="24"/>
        </w:rPr>
        <w:t>ser cierta es innecesaria.</w:t>
      </w:r>
    </w:p>
    <w:p w:rsidR="007277D3" w:rsidRDefault="00FA1E07"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Agrega que no </w:t>
      </w:r>
      <w:r w:rsidR="007277D3" w:rsidRPr="0048774B">
        <w:rPr>
          <w:rFonts w:ascii="Arial" w:hAnsi="Arial" w:cs="Arial"/>
          <w:color w:val="000000"/>
          <w:sz w:val="24"/>
          <w:szCs w:val="24"/>
        </w:rPr>
        <w:t>está en discusión si ese conflicto colectivo de trabajo fue o</w:t>
      </w:r>
      <w:r w:rsidRPr="0048774B">
        <w:rPr>
          <w:rFonts w:ascii="Arial" w:hAnsi="Arial" w:cs="Arial"/>
          <w:color w:val="000000"/>
          <w:sz w:val="24"/>
          <w:szCs w:val="24"/>
        </w:rPr>
        <w:t xml:space="preserve"> </w:t>
      </w:r>
      <w:r w:rsidR="007277D3" w:rsidRPr="0048774B">
        <w:rPr>
          <w:rFonts w:ascii="Arial" w:hAnsi="Arial" w:cs="Arial"/>
          <w:color w:val="000000"/>
          <w:sz w:val="24"/>
          <w:szCs w:val="24"/>
        </w:rPr>
        <w:t>no fue un lockout, lo que está en discusión es que si la demandada debía o no pagar los</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salarios </w:t>
      </w:r>
      <w:r w:rsidR="007277D3" w:rsidRPr="0048774B">
        <w:rPr>
          <w:rFonts w:ascii="Arial" w:hAnsi="Arial" w:cs="Arial"/>
          <w:bCs/>
          <w:color w:val="000000"/>
          <w:sz w:val="24"/>
          <w:szCs w:val="24"/>
        </w:rPr>
        <w:t>“correspondientes a todos los trabajadores durante el período del conflicto</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 xml:space="preserve">colectivo”, </w:t>
      </w:r>
      <w:r w:rsidR="007277D3" w:rsidRPr="0048774B">
        <w:rPr>
          <w:rFonts w:ascii="Arial" w:hAnsi="Arial" w:cs="Arial"/>
          <w:color w:val="000000"/>
          <w:sz w:val="24"/>
          <w:szCs w:val="24"/>
        </w:rPr>
        <w:t xml:space="preserve">y </w:t>
      </w:r>
      <w:r w:rsidRPr="0048774B">
        <w:rPr>
          <w:rFonts w:ascii="Arial" w:hAnsi="Arial" w:cs="Arial"/>
          <w:color w:val="000000"/>
          <w:sz w:val="24"/>
          <w:szCs w:val="24"/>
        </w:rPr>
        <w:t xml:space="preserve">que </w:t>
      </w:r>
      <w:r w:rsidR="007277D3" w:rsidRPr="0048774B">
        <w:rPr>
          <w:rFonts w:ascii="Arial" w:hAnsi="Arial" w:cs="Arial"/>
          <w:color w:val="000000"/>
          <w:sz w:val="24"/>
          <w:szCs w:val="24"/>
        </w:rPr>
        <w:t>no los pagó.</w:t>
      </w:r>
      <w:r w:rsidRPr="0048774B">
        <w:rPr>
          <w:rFonts w:ascii="Arial" w:hAnsi="Arial" w:cs="Arial"/>
          <w:color w:val="000000"/>
          <w:sz w:val="24"/>
          <w:szCs w:val="24"/>
        </w:rPr>
        <w:t xml:space="preserve"> Que e</w:t>
      </w:r>
      <w:r w:rsidR="007277D3" w:rsidRPr="0048774B">
        <w:rPr>
          <w:rFonts w:ascii="Arial" w:hAnsi="Arial" w:cs="Arial"/>
          <w:color w:val="000000"/>
          <w:sz w:val="24"/>
          <w:szCs w:val="24"/>
        </w:rPr>
        <w:t>stá probado que la demandada debía pagar esos salarios y no</w:t>
      </w:r>
      <w:r w:rsidRPr="0048774B">
        <w:rPr>
          <w:rFonts w:ascii="Arial" w:hAnsi="Arial" w:cs="Arial"/>
          <w:color w:val="000000"/>
          <w:sz w:val="24"/>
          <w:szCs w:val="24"/>
        </w:rPr>
        <w:t xml:space="preserve"> </w:t>
      </w:r>
      <w:r w:rsidR="007277D3" w:rsidRPr="0048774B">
        <w:rPr>
          <w:rFonts w:ascii="Arial" w:hAnsi="Arial" w:cs="Arial"/>
          <w:color w:val="000000"/>
          <w:sz w:val="24"/>
          <w:szCs w:val="24"/>
        </w:rPr>
        <w:t>los pagó, eso es lo que interesa, y la Excma. Cámara con toda arbitrariedad rechazó la</w:t>
      </w:r>
      <w:r w:rsidRPr="0048774B">
        <w:rPr>
          <w:rFonts w:ascii="Arial" w:hAnsi="Arial" w:cs="Arial"/>
          <w:color w:val="000000"/>
          <w:sz w:val="24"/>
          <w:szCs w:val="24"/>
        </w:rPr>
        <w:t xml:space="preserve"> </w:t>
      </w:r>
      <w:r w:rsidR="007277D3" w:rsidRPr="0048774B">
        <w:rPr>
          <w:rFonts w:ascii="Arial" w:hAnsi="Arial" w:cs="Arial"/>
          <w:color w:val="000000"/>
          <w:sz w:val="24"/>
          <w:szCs w:val="24"/>
        </w:rPr>
        <w:t>demanda, confirmando la injusta y contraria a derecho sentencia de primera instancia.</w:t>
      </w:r>
    </w:p>
    <w:p w:rsidR="0036530E" w:rsidRDefault="00546D8D"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bCs/>
          <w:color w:val="000000"/>
          <w:sz w:val="24"/>
          <w:szCs w:val="24"/>
        </w:rPr>
        <w:t>Sostiene que q</w:t>
      </w:r>
      <w:r w:rsidR="007277D3" w:rsidRPr="0048774B">
        <w:rPr>
          <w:rFonts w:ascii="Arial" w:hAnsi="Arial" w:cs="Arial"/>
          <w:color w:val="000000"/>
          <w:sz w:val="24"/>
          <w:szCs w:val="24"/>
        </w:rPr>
        <w:t>uien debió probar que los actores no pusieron a disposición de</w:t>
      </w:r>
      <w:r w:rsidR="0036530E">
        <w:rPr>
          <w:rFonts w:ascii="Arial" w:hAnsi="Arial" w:cs="Arial"/>
          <w:color w:val="000000"/>
          <w:sz w:val="24"/>
          <w:szCs w:val="24"/>
        </w:rPr>
        <w:t xml:space="preserve"> </w:t>
      </w:r>
      <w:r w:rsidR="007277D3" w:rsidRPr="0048774B">
        <w:rPr>
          <w:rFonts w:ascii="Arial" w:hAnsi="Arial" w:cs="Arial"/>
          <w:color w:val="000000"/>
          <w:sz w:val="24"/>
          <w:szCs w:val="24"/>
        </w:rPr>
        <w:t xml:space="preserve">la patronal su fuerza de trabajo </w:t>
      </w:r>
      <w:r w:rsidR="00CE49BB">
        <w:rPr>
          <w:rFonts w:ascii="Arial" w:hAnsi="Arial" w:cs="Arial"/>
          <w:color w:val="000000"/>
          <w:sz w:val="24"/>
          <w:szCs w:val="24"/>
        </w:rPr>
        <w:t>es</w:t>
      </w:r>
      <w:r w:rsidR="007277D3" w:rsidRPr="0048774B">
        <w:rPr>
          <w:rFonts w:ascii="Arial" w:hAnsi="Arial" w:cs="Arial"/>
          <w:color w:val="000000"/>
          <w:sz w:val="24"/>
          <w:szCs w:val="24"/>
        </w:rPr>
        <w:t xml:space="preserve"> la demandada, y no que los </w:t>
      </w:r>
      <w:r w:rsidR="007277D3" w:rsidRPr="0048774B">
        <w:rPr>
          <w:rFonts w:ascii="Arial" w:hAnsi="Arial" w:cs="Arial"/>
          <w:color w:val="000000"/>
          <w:sz w:val="24"/>
          <w:szCs w:val="24"/>
        </w:rPr>
        <w:lastRenderedPageBreak/>
        <w:t>actores debieron probar</w:t>
      </w:r>
      <w:r w:rsidRPr="0048774B">
        <w:rPr>
          <w:rFonts w:ascii="Arial" w:hAnsi="Arial" w:cs="Arial"/>
          <w:color w:val="000000"/>
          <w:sz w:val="24"/>
          <w:szCs w:val="24"/>
        </w:rPr>
        <w:t xml:space="preserve"> </w:t>
      </w:r>
      <w:r w:rsidR="007277D3" w:rsidRPr="0048774B">
        <w:rPr>
          <w:rFonts w:ascii="Arial" w:hAnsi="Arial" w:cs="Arial"/>
          <w:color w:val="000000"/>
          <w:sz w:val="24"/>
          <w:szCs w:val="24"/>
        </w:rPr>
        <w:t>su puesta a disposición de la fuerza de trabajo.</w:t>
      </w:r>
      <w:r w:rsidRPr="0048774B">
        <w:rPr>
          <w:rFonts w:ascii="Arial" w:hAnsi="Arial" w:cs="Arial"/>
          <w:color w:val="000000"/>
          <w:sz w:val="24"/>
          <w:szCs w:val="24"/>
        </w:rPr>
        <w:t xml:space="preserve"> Y que </w:t>
      </w:r>
      <w:r w:rsidR="007277D3" w:rsidRPr="0048774B">
        <w:rPr>
          <w:rFonts w:ascii="Arial" w:hAnsi="Arial" w:cs="Arial"/>
          <w:color w:val="000000"/>
          <w:sz w:val="24"/>
          <w:szCs w:val="24"/>
        </w:rPr>
        <w:t>sin perjuicio de ello, si se probó.</w:t>
      </w:r>
      <w:r w:rsidRPr="0048774B">
        <w:rPr>
          <w:rFonts w:ascii="Arial" w:hAnsi="Arial" w:cs="Arial"/>
          <w:color w:val="000000"/>
          <w:sz w:val="24"/>
          <w:szCs w:val="24"/>
        </w:rPr>
        <w:t xml:space="preserve"> </w:t>
      </w:r>
      <w:r w:rsidR="007277D3" w:rsidRPr="0048774B">
        <w:rPr>
          <w:rFonts w:ascii="Arial" w:hAnsi="Arial" w:cs="Arial"/>
          <w:color w:val="000000"/>
          <w:sz w:val="24"/>
          <w:szCs w:val="24"/>
        </w:rPr>
        <w:t>Se probó que los actores quisieron laborar, y que la empresa no</w:t>
      </w:r>
      <w:r w:rsidRPr="0048774B">
        <w:rPr>
          <w:rFonts w:ascii="Arial" w:hAnsi="Arial" w:cs="Arial"/>
          <w:color w:val="000000"/>
          <w:sz w:val="24"/>
          <w:szCs w:val="24"/>
        </w:rPr>
        <w:t xml:space="preserve"> </w:t>
      </w:r>
      <w:r w:rsidR="007277D3" w:rsidRPr="0048774B">
        <w:rPr>
          <w:rFonts w:ascii="Arial" w:hAnsi="Arial" w:cs="Arial"/>
          <w:color w:val="000000"/>
          <w:sz w:val="24"/>
          <w:szCs w:val="24"/>
        </w:rPr>
        <w:t>se lo permitió.</w:t>
      </w:r>
    </w:p>
    <w:p w:rsidR="0036530E" w:rsidRDefault="00546D8D"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Señala que </w:t>
      </w:r>
      <w:r w:rsidR="00576808" w:rsidRPr="00576808">
        <w:rPr>
          <w:rFonts w:ascii="Arial" w:hAnsi="Arial" w:cs="Arial"/>
          <w:color w:val="000000"/>
          <w:sz w:val="24"/>
          <w:szCs w:val="24"/>
        </w:rPr>
        <w:t xml:space="preserve">la sentencia recurrida </w:t>
      </w:r>
      <w:r w:rsidRPr="0048774B">
        <w:rPr>
          <w:rFonts w:ascii="Arial" w:hAnsi="Arial" w:cs="Arial"/>
          <w:color w:val="000000"/>
          <w:sz w:val="24"/>
          <w:szCs w:val="24"/>
        </w:rPr>
        <w:t>c</w:t>
      </w:r>
      <w:r w:rsidR="007277D3" w:rsidRPr="0048774B">
        <w:rPr>
          <w:rFonts w:ascii="Arial" w:hAnsi="Arial" w:cs="Arial"/>
          <w:color w:val="000000"/>
          <w:sz w:val="24"/>
          <w:szCs w:val="24"/>
        </w:rPr>
        <w:t>uestiona la validez de los testimonios</w:t>
      </w:r>
      <w:r w:rsidR="0036530E">
        <w:rPr>
          <w:rFonts w:ascii="Arial" w:hAnsi="Arial" w:cs="Arial"/>
          <w:color w:val="000000"/>
          <w:sz w:val="24"/>
          <w:szCs w:val="24"/>
        </w:rPr>
        <w:t xml:space="preserve"> </w:t>
      </w:r>
      <w:r w:rsidR="007277D3" w:rsidRPr="0048774B">
        <w:rPr>
          <w:rFonts w:ascii="Arial" w:hAnsi="Arial" w:cs="Arial"/>
          <w:color w:val="000000"/>
          <w:sz w:val="24"/>
          <w:szCs w:val="24"/>
        </w:rPr>
        <w:t>rendidos por la sola circunstancia que las personas que declararon tienen juicio en</w:t>
      </w:r>
      <w:r w:rsidR="00316F02" w:rsidRPr="0048774B">
        <w:rPr>
          <w:rFonts w:ascii="Arial" w:hAnsi="Arial" w:cs="Arial"/>
          <w:color w:val="000000"/>
          <w:sz w:val="24"/>
          <w:szCs w:val="24"/>
        </w:rPr>
        <w:t xml:space="preserve"> </w:t>
      </w:r>
      <w:r w:rsidR="007277D3" w:rsidRPr="0048774B">
        <w:rPr>
          <w:rFonts w:ascii="Arial" w:hAnsi="Arial" w:cs="Arial"/>
          <w:color w:val="000000"/>
          <w:sz w:val="24"/>
          <w:szCs w:val="24"/>
        </w:rPr>
        <w:t>contra de la demandada</w:t>
      </w:r>
      <w:r w:rsidR="00316F02" w:rsidRPr="0048774B">
        <w:rPr>
          <w:rFonts w:ascii="Arial" w:hAnsi="Arial" w:cs="Arial"/>
          <w:color w:val="000000"/>
          <w:sz w:val="24"/>
          <w:szCs w:val="24"/>
        </w:rPr>
        <w:t xml:space="preserve"> y alega que l</w:t>
      </w:r>
      <w:r w:rsidR="007277D3" w:rsidRPr="0048774B">
        <w:rPr>
          <w:rFonts w:ascii="Arial" w:hAnsi="Arial" w:cs="Arial"/>
          <w:color w:val="000000"/>
          <w:sz w:val="24"/>
          <w:szCs w:val="24"/>
        </w:rPr>
        <w:t>a sola circunstancia que los testigos tengan juicio en contra de</w:t>
      </w:r>
      <w:r w:rsidR="00316F02" w:rsidRPr="0048774B">
        <w:rPr>
          <w:rFonts w:ascii="Arial" w:hAnsi="Arial" w:cs="Arial"/>
          <w:color w:val="000000"/>
          <w:sz w:val="24"/>
          <w:szCs w:val="24"/>
        </w:rPr>
        <w:t xml:space="preserve"> </w:t>
      </w:r>
      <w:r w:rsidR="007277D3" w:rsidRPr="0048774B">
        <w:rPr>
          <w:rFonts w:ascii="Arial" w:hAnsi="Arial" w:cs="Arial"/>
          <w:color w:val="000000"/>
          <w:sz w:val="24"/>
          <w:szCs w:val="24"/>
        </w:rPr>
        <w:t>la demandada no significa que los testimonios deban ser desechados.</w:t>
      </w:r>
      <w:r w:rsidR="00316F02" w:rsidRPr="0048774B">
        <w:rPr>
          <w:rFonts w:ascii="Arial" w:hAnsi="Arial" w:cs="Arial"/>
          <w:color w:val="000000"/>
          <w:sz w:val="24"/>
          <w:szCs w:val="24"/>
        </w:rPr>
        <w:t xml:space="preserve"> </w:t>
      </w:r>
      <w:r w:rsidR="007277D3" w:rsidRPr="0048774B">
        <w:rPr>
          <w:rFonts w:ascii="Arial" w:hAnsi="Arial" w:cs="Arial"/>
          <w:color w:val="000000"/>
          <w:sz w:val="24"/>
          <w:szCs w:val="24"/>
        </w:rPr>
        <w:t>Se los valorará con mayor rigidez, pero no pueden ignorarse.</w:t>
      </w:r>
    </w:p>
    <w:p w:rsidR="007277D3" w:rsidRDefault="00316F02"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Advierte que n</w:t>
      </w:r>
      <w:r w:rsidR="007277D3" w:rsidRPr="0048774B">
        <w:rPr>
          <w:rFonts w:ascii="Arial" w:hAnsi="Arial" w:cs="Arial"/>
          <w:color w:val="000000"/>
          <w:sz w:val="24"/>
          <w:szCs w:val="24"/>
        </w:rPr>
        <w:t>o hay una sola prueba en contra de lo dicho por los testigos, y</w:t>
      </w:r>
      <w:r w:rsidRPr="0048774B">
        <w:rPr>
          <w:rFonts w:ascii="Arial" w:hAnsi="Arial" w:cs="Arial"/>
          <w:color w:val="000000"/>
          <w:sz w:val="24"/>
          <w:szCs w:val="24"/>
        </w:rPr>
        <w:t xml:space="preserve"> </w:t>
      </w:r>
      <w:r w:rsidR="007277D3" w:rsidRPr="0048774B">
        <w:rPr>
          <w:rFonts w:ascii="Arial" w:hAnsi="Arial" w:cs="Arial"/>
          <w:color w:val="000000"/>
          <w:sz w:val="24"/>
          <w:szCs w:val="24"/>
        </w:rPr>
        <w:t>la pericial contable es terminant</w:t>
      </w:r>
      <w:r w:rsidR="00576808">
        <w:rPr>
          <w:rFonts w:ascii="Arial" w:hAnsi="Arial" w:cs="Arial"/>
          <w:color w:val="000000"/>
          <w:sz w:val="24"/>
          <w:szCs w:val="24"/>
        </w:rPr>
        <w:t>e en cuanto a que no se les abon</w:t>
      </w:r>
      <w:r w:rsidR="00576808" w:rsidRPr="00CE49BB">
        <w:rPr>
          <w:rFonts w:ascii="Arial" w:hAnsi="Arial" w:cs="Arial"/>
          <w:sz w:val="24"/>
          <w:szCs w:val="24"/>
        </w:rPr>
        <w:t>aron</w:t>
      </w:r>
      <w:r w:rsidR="007277D3" w:rsidRPr="00CE49BB">
        <w:rPr>
          <w:rFonts w:ascii="Arial" w:hAnsi="Arial" w:cs="Arial"/>
          <w:sz w:val="24"/>
          <w:szCs w:val="24"/>
        </w:rPr>
        <w:t xml:space="preserve"> </w:t>
      </w:r>
      <w:r w:rsidR="007277D3" w:rsidRPr="0048774B">
        <w:rPr>
          <w:rFonts w:ascii="Arial" w:hAnsi="Arial" w:cs="Arial"/>
          <w:color w:val="000000"/>
          <w:sz w:val="24"/>
          <w:szCs w:val="24"/>
        </w:rPr>
        <w:t>los salarios a los</w:t>
      </w:r>
      <w:r w:rsidRPr="0048774B">
        <w:rPr>
          <w:rFonts w:ascii="Arial" w:hAnsi="Arial" w:cs="Arial"/>
          <w:color w:val="000000"/>
          <w:sz w:val="24"/>
          <w:szCs w:val="24"/>
        </w:rPr>
        <w:t xml:space="preserve"> </w:t>
      </w:r>
      <w:r w:rsidR="007277D3" w:rsidRPr="0048774B">
        <w:rPr>
          <w:rFonts w:ascii="Arial" w:hAnsi="Arial" w:cs="Arial"/>
          <w:color w:val="000000"/>
          <w:sz w:val="24"/>
          <w:szCs w:val="24"/>
        </w:rPr>
        <w:t>actores y si a otros trabajadores, en una clara discriminación.</w:t>
      </w:r>
      <w:r w:rsidRPr="0048774B">
        <w:rPr>
          <w:rFonts w:ascii="Arial" w:hAnsi="Arial" w:cs="Arial"/>
          <w:color w:val="000000"/>
          <w:sz w:val="24"/>
          <w:szCs w:val="24"/>
        </w:rPr>
        <w:t xml:space="preserve"> Que ese </w:t>
      </w:r>
      <w:r w:rsidR="007277D3" w:rsidRPr="0048774B">
        <w:rPr>
          <w:rFonts w:ascii="Arial" w:hAnsi="Arial" w:cs="Arial"/>
          <w:color w:val="000000"/>
          <w:sz w:val="24"/>
          <w:szCs w:val="24"/>
        </w:rPr>
        <w:t>trato desigual de la patronal (pagar salarios a unos y a otros</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no), no fue </w:t>
      </w:r>
      <w:r w:rsidR="007277D3" w:rsidRPr="007C0ECB">
        <w:rPr>
          <w:rFonts w:ascii="Arial" w:hAnsi="Arial" w:cs="Arial"/>
          <w:sz w:val="24"/>
          <w:szCs w:val="24"/>
        </w:rPr>
        <w:t>justific</w:t>
      </w:r>
      <w:r w:rsidR="00CE49BB" w:rsidRPr="007C0ECB">
        <w:rPr>
          <w:rFonts w:ascii="Arial" w:hAnsi="Arial" w:cs="Arial"/>
          <w:sz w:val="24"/>
          <w:szCs w:val="24"/>
        </w:rPr>
        <w:t>ado por la demandada, con lo que</w:t>
      </w:r>
      <w:r w:rsidR="007277D3" w:rsidRPr="007C0ECB">
        <w:rPr>
          <w:rFonts w:ascii="Arial" w:hAnsi="Arial" w:cs="Arial"/>
          <w:sz w:val="24"/>
          <w:szCs w:val="24"/>
        </w:rPr>
        <w:t xml:space="preserve"> dicha acción debe entenderse</w:t>
      </w:r>
      <w:r w:rsidRPr="007C0ECB">
        <w:rPr>
          <w:rFonts w:ascii="Arial" w:hAnsi="Arial" w:cs="Arial"/>
          <w:sz w:val="24"/>
          <w:szCs w:val="24"/>
        </w:rPr>
        <w:t xml:space="preserve"> </w:t>
      </w:r>
      <w:r w:rsidR="007277D3" w:rsidRPr="007C0ECB">
        <w:rPr>
          <w:rFonts w:ascii="Arial" w:hAnsi="Arial" w:cs="Arial"/>
          <w:sz w:val="24"/>
          <w:szCs w:val="24"/>
        </w:rPr>
        <w:t xml:space="preserve">discriminatoria </w:t>
      </w:r>
      <w:r w:rsidR="00576808" w:rsidRPr="007C0ECB">
        <w:rPr>
          <w:rFonts w:ascii="Arial" w:hAnsi="Arial" w:cs="Arial"/>
          <w:sz w:val="24"/>
          <w:szCs w:val="24"/>
        </w:rPr>
        <w:t>e</w:t>
      </w:r>
      <w:r w:rsidR="007277D3" w:rsidRPr="007C0ECB">
        <w:rPr>
          <w:rFonts w:ascii="Arial" w:hAnsi="Arial" w:cs="Arial"/>
          <w:sz w:val="24"/>
          <w:szCs w:val="24"/>
        </w:rPr>
        <w:t xml:space="preserve"> injustificada</w:t>
      </w:r>
      <w:r w:rsidR="007277D3" w:rsidRPr="0048774B">
        <w:rPr>
          <w:rFonts w:ascii="Arial" w:hAnsi="Arial" w:cs="Arial"/>
          <w:color w:val="000000"/>
          <w:sz w:val="24"/>
          <w:szCs w:val="24"/>
        </w:rPr>
        <w:t>.</w:t>
      </w:r>
    </w:p>
    <w:p w:rsidR="007277D3" w:rsidRDefault="00316F02"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Con relación a los testigos</w:t>
      </w:r>
      <w:r w:rsidR="007277D3" w:rsidRPr="0048774B">
        <w:rPr>
          <w:rFonts w:ascii="Arial" w:hAnsi="Arial" w:cs="Arial"/>
          <w:color w:val="000000"/>
          <w:sz w:val="24"/>
          <w:szCs w:val="24"/>
        </w:rPr>
        <w:t>, que no han sido contradichos por nadie ni se ha</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aportado una sola prueba sobre la inexactitud de sus dichos, </w:t>
      </w:r>
      <w:r w:rsidRPr="0048774B">
        <w:rPr>
          <w:rFonts w:ascii="Arial" w:hAnsi="Arial" w:cs="Arial"/>
          <w:color w:val="000000"/>
          <w:sz w:val="24"/>
          <w:szCs w:val="24"/>
        </w:rPr>
        <w:t xml:space="preserve">sostiene que </w:t>
      </w:r>
      <w:r w:rsidR="007277D3" w:rsidRPr="0048774B">
        <w:rPr>
          <w:rFonts w:ascii="Arial" w:hAnsi="Arial" w:cs="Arial"/>
          <w:color w:val="000000"/>
          <w:sz w:val="24"/>
          <w:szCs w:val="24"/>
        </w:rPr>
        <w:t>han sido terminantes en</w:t>
      </w:r>
      <w:r w:rsidRPr="0048774B">
        <w:rPr>
          <w:rFonts w:ascii="Arial" w:hAnsi="Arial" w:cs="Arial"/>
          <w:color w:val="000000"/>
          <w:sz w:val="24"/>
          <w:szCs w:val="24"/>
        </w:rPr>
        <w:t xml:space="preserve"> </w:t>
      </w:r>
      <w:r w:rsidR="007277D3" w:rsidRPr="0048774B">
        <w:rPr>
          <w:rFonts w:ascii="Arial" w:hAnsi="Arial" w:cs="Arial"/>
          <w:color w:val="000000"/>
          <w:sz w:val="24"/>
          <w:szCs w:val="24"/>
        </w:rPr>
        <w:t>cuanto a que fue la empresa quien no quiso disponer de la fuerza de trabajo de los</w:t>
      </w:r>
      <w:r w:rsidRPr="0048774B">
        <w:rPr>
          <w:rFonts w:ascii="Arial" w:hAnsi="Arial" w:cs="Arial"/>
          <w:color w:val="000000"/>
          <w:sz w:val="24"/>
          <w:szCs w:val="24"/>
        </w:rPr>
        <w:t xml:space="preserve"> </w:t>
      </w:r>
      <w:r w:rsidR="007277D3" w:rsidRPr="0048774B">
        <w:rPr>
          <w:rFonts w:ascii="Arial" w:hAnsi="Arial" w:cs="Arial"/>
          <w:color w:val="000000"/>
          <w:sz w:val="24"/>
          <w:szCs w:val="24"/>
        </w:rPr>
        <w:t>actores.</w:t>
      </w:r>
    </w:p>
    <w:p w:rsidR="007277D3" w:rsidRDefault="00316F02"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Expone que o</w:t>
      </w:r>
      <w:r w:rsidR="007277D3" w:rsidRPr="0048774B">
        <w:rPr>
          <w:rFonts w:ascii="Arial" w:hAnsi="Arial" w:cs="Arial"/>
          <w:color w:val="000000"/>
          <w:sz w:val="24"/>
          <w:szCs w:val="24"/>
        </w:rPr>
        <w:t>tro elemento de prueba no considerado por la</w:t>
      </w:r>
      <w:r w:rsidRPr="0048774B">
        <w:rPr>
          <w:rFonts w:ascii="Arial" w:hAnsi="Arial" w:cs="Arial"/>
          <w:color w:val="000000"/>
          <w:sz w:val="24"/>
          <w:szCs w:val="24"/>
        </w:rPr>
        <w:t xml:space="preserve"> </w:t>
      </w:r>
      <w:r w:rsidR="007277D3" w:rsidRPr="0048774B">
        <w:rPr>
          <w:rFonts w:ascii="Arial" w:hAnsi="Arial" w:cs="Arial"/>
          <w:color w:val="000000"/>
          <w:sz w:val="24"/>
          <w:szCs w:val="24"/>
        </w:rPr>
        <w:t>Excma. Cámara es la prueba informativa del Programa de</w:t>
      </w:r>
      <w:r w:rsidRPr="0048774B">
        <w:rPr>
          <w:rFonts w:ascii="Arial" w:hAnsi="Arial" w:cs="Arial"/>
          <w:color w:val="000000"/>
          <w:sz w:val="24"/>
          <w:szCs w:val="24"/>
        </w:rPr>
        <w:t xml:space="preserve"> </w:t>
      </w:r>
      <w:r w:rsidR="007277D3" w:rsidRPr="0048774B">
        <w:rPr>
          <w:rFonts w:ascii="Arial" w:hAnsi="Arial" w:cs="Arial"/>
          <w:color w:val="000000"/>
          <w:sz w:val="24"/>
          <w:szCs w:val="24"/>
        </w:rPr>
        <w:t>Relaciones Laborales</w:t>
      </w:r>
      <w:r w:rsidRPr="0048774B">
        <w:rPr>
          <w:rFonts w:ascii="Arial" w:hAnsi="Arial" w:cs="Arial"/>
          <w:color w:val="000000"/>
          <w:sz w:val="24"/>
          <w:szCs w:val="24"/>
        </w:rPr>
        <w:t>. Y alega que l</w:t>
      </w:r>
      <w:r w:rsidR="007277D3" w:rsidRPr="0048774B">
        <w:rPr>
          <w:rFonts w:ascii="Arial" w:hAnsi="Arial" w:cs="Arial"/>
          <w:color w:val="000000"/>
          <w:sz w:val="24"/>
          <w:szCs w:val="24"/>
        </w:rPr>
        <w:t>as pruebas obrantes en estos autos no se compadecen en nada</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con el argumento de la </w:t>
      </w:r>
      <w:r w:rsidR="00576808">
        <w:rPr>
          <w:rFonts w:ascii="Arial" w:hAnsi="Arial" w:cs="Arial"/>
          <w:color w:val="000000"/>
          <w:sz w:val="24"/>
          <w:szCs w:val="24"/>
        </w:rPr>
        <w:t>s</w:t>
      </w:r>
      <w:r w:rsidR="007277D3" w:rsidRPr="0048774B">
        <w:rPr>
          <w:rFonts w:ascii="Arial" w:hAnsi="Arial" w:cs="Arial"/>
          <w:color w:val="000000"/>
          <w:sz w:val="24"/>
          <w:szCs w:val="24"/>
        </w:rPr>
        <w:t>entencia recurrida que</w:t>
      </w:r>
      <w:r w:rsidRPr="0048774B">
        <w:rPr>
          <w:rFonts w:ascii="Arial" w:hAnsi="Arial" w:cs="Arial"/>
          <w:color w:val="000000"/>
          <w:sz w:val="24"/>
          <w:szCs w:val="24"/>
        </w:rPr>
        <w:t xml:space="preserve"> reza que</w:t>
      </w:r>
      <w:r w:rsidR="00576808">
        <w:rPr>
          <w:rFonts w:ascii="Arial" w:hAnsi="Arial" w:cs="Arial"/>
          <w:color w:val="000000"/>
          <w:sz w:val="24"/>
          <w:szCs w:val="24"/>
        </w:rPr>
        <w:t>:</w:t>
      </w:r>
      <w:r w:rsidRPr="0048774B">
        <w:rPr>
          <w:rFonts w:ascii="Arial" w:hAnsi="Arial" w:cs="Arial"/>
          <w:color w:val="000000"/>
          <w:sz w:val="24"/>
          <w:szCs w:val="24"/>
        </w:rPr>
        <w:t xml:space="preserve"> </w:t>
      </w:r>
      <w:r w:rsidR="007277D3" w:rsidRPr="00576808">
        <w:rPr>
          <w:rFonts w:ascii="Arial" w:hAnsi="Arial" w:cs="Arial"/>
          <w:i/>
          <w:color w:val="000000"/>
          <w:sz w:val="24"/>
          <w:szCs w:val="24"/>
        </w:rPr>
        <w:t>“</w:t>
      </w:r>
      <w:r w:rsidR="00576808">
        <w:rPr>
          <w:rFonts w:ascii="Arial" w:hAnsi="Arial" w:cs="Arial"/>
          <w:i/>
          <w:color w:val="000000"/>
          <w:sz w:val="24"/>
          <w:szCs w:val="24"/>
        </w:rPr>
        <w:t>…</w:t>
      </w:r>
      <w:r w:rsidR="007277D3" w:rsidRPr="00576808">
        <w:rPr>
          <w:rFonts w:ascii="Arial" w:hAnsi="Arial" w:cs="Arial"/>
          <w:i/>
          <w:color w:val="000000"/>
          <w:sz w:val="24"/>
          <w:szCs w:val="24"/>
        </w:rPr>
        <w:t>los actores no pudieron demostrar que</w:t>
      </w:r>
      <w:r w:rsidRPr="00576808">
        <w:rPr>
          <w:rFonts w:ascii="Arial" w:hAnsi="Arial" w:cs="Arial"/>
          <w:i/>
          <w:color w:val="000000"/>
          <w:sz w:val="24"/>
          <w:szCs w:val="24"/>
        </w:rPr>
        <w:t xml:space="preserve"> </w:t>
      </w:r>
      <w:r w:rsidR="007277D3" w:rsidRPr="00576808">
        <w:rPr>
          <w:rFonts w:ascii="Arial" w:hAnsi="Arial" w:cs="Arial"/>
          <w:i/>
          <w:color w:val="000000"/>
          <w:sz w:val="24"/>
          <w:szCs w:val="24"/>
        </w:rPr>
        <w:t>la omisión de abonar salarios fuera imputable a la empresa demandada, y que por otro</w:t>
      </w:r>
      <w:r w:rsidRPr="00576808">
        <w:rPr>
          <w:rFonts w:ascii="Arial" w:hAnsi="Arial" w:cs="Arial"/>
          <w:i/>
          <w:color w:val="000000"/>
          <w:sz w:val="24"/>
          <w:szCs w:val="24"/>
        </w:rPr>
        <w:t xml:space="preserve"> </w:t>
      </w:r>
      <w:r w:rsidR="007277D3" w:rsidRPr="00576808">
        <w:rPr>
          <w:rFonts w:ascii="Arial" w:hAnsi="Arial" w:cs="Arial"/>
          <w:i/>
          <w:color w:val="000000"/>
          <w:sz w:val="24"/>
          <w:szCs w:val="24"/>
        </w:rPr>
        <w:t>lado hubo prestación de tareas por parte de los actores”</w:t>
      </w:r>
      <w:r w:rsidR="007277D3" w:rsidRPr="0048774B">
        <w:rPr>
          <w:rFonts w:ascii="Arial" w:hAnsi="Arial" w:cs="Arial"/>
          <w:color w:val="000000"/>
          <w:sz w:val="24"/>
          <w:szCs w:val="24"/>
        </w:rPr>
        <w:t>.</w:t>
      </w:r>
    </w:p>
    <w:p w:rsidR="007277D3" w:rsidRDefault="00316F02"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Indica que l</w:t>
      </w:r>
      <w:r w:rsidR="007277D3" w:rsidRPr="0048774B">
        <w:rPr>
          <w:rFonts w:ascii="Arial" w:hAnsi="Arial" w:cs="Arial"/>
          <w:color w:val="000000"/>
          <w:sz w:val="24"/>
          <w:szCs w:val="24"/>
        </w:rPr>
        <w:t>a pericial contable demuestra</w:t>
      </w:r>
      <w:r w:rsidRPr="0048774B">
        <w:rPr>
          <w:rFonts w:ascii="Arial" w:hAnsi="Arial" w:cs="Arial"/>
          <w:color w:val="000000"/>
          <w:sz w:val="24"/>
          <w:szCs w:val="24"/>
        </w:rPr>
        <w:t xml:space="preserve"> </w:t>
      </w:r>
      <w:r w:rsidR="007277D3" w:rsidRPr="0048774B">
        <w:rPr>
          <w:rFonts w:ascii="Arial" w:hAnsi="Arial" w:cs="Arial"/>
          <w:color w:val="000000"/>
          <w:sz w:val="24"/>
          <w:szCs w:val="24"/>
        </w:rPr>
        <w:t>que la empresa no pagó a los actores y si pagó a otros trabajadores sin ninguna</w:t>
      </w:r>
      <w:r w:rsidRPr="0048774B">
        <w:rPr>
          <w:rFonts w:ascii="Arial" w:hAnsi="Arial" w:cs="Arial"/>
          <w:color w:val="000000"/>
          <w:sz w:val="24"/>
          <w:szCs w:val="24"/>
        </w:rPr>
        <w:t xml:space="preserve"> </w:t>
      </w:r>
      <w:r w:rsidR="007277D3" w:rsidRPr="0048774B">
        <w:rPr>
          <w:rFonts w:ascii="Arial" w:hAnsi="Arial" w:cs="Arial"/>
          <w:color w:val="000000"/>
          <w:sz w:val="24"/>
          <w:szCs w:val="24"/>
        </w:rPr>
        <w:t>justificación, en una abierta y clara dis</w:t>
      </w:r>
      <w:r w:rsidRPr="0048774B">
        <w:rPr>
          <w:rFonts w:ascii="Arial" w:hAnsi="Arial" w:cs="Arial"/>
          <w:color w:val="000000"/>
          <w:sz w:val="24"/>
          <w:szCs w:val="24"/>
        </w:rPr>
        <w:t>criminación.</w:t>
      </w:r>
    </w:p>
    <w:p w:rsidR="007277D3" w:rsidRDefault="00316F02"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Punto seguido alude a lo dicho por la demandada en su contestación, donde sostiene que no se </w:t>
      </w:r>
      <w:r w:rsidRPr="0037345A">
        <w:rPr>
          <w:rFonts w:ascii="Arial" w:hAnsi="Arial" w:cs="Arial"/>
          <w:color w:val="000000"/>
          <w:sz w:val="24"/>
          <w:szCs w:val="24"/>
        </w:rPr>
        <w:t xml:space="preserve">pagaron </w:t>
      </w:r>
      <w:r w:rsidR="007277D3" w:rsidRPr="0037345A">
        <w:rPr>
          <w:rFonts w:ascii="Arial" w:hAnsi="Arial" w:cs="Arial"/>
          <w:bCs/>
          <w:i/>
          <w:color w:val="000000"/>
          <w:sz w:val="24"/>
          <w:szCs w:val="24"/>
        </w:rPr>
        <w:t xml:space="preserve">“Porque se trata de períodos </w:t>
      </w:r>
      <w:r w:rsidR="007277D3" w:rsidRPr="0037345A">
        <w:rPr>
          <w:rFonts w:ascii="Arial" w:hAnsi="Arial" w:cs="Arial"/>
          <w:bCs/>
          <w:i/>
          <w:color w:val="000000"/>
          <w:sz w:val="24"/>
          <w:szCs w:val="24"/>
        </w:rPr>
        <w:lastRenderedPageBreak/>
        <w:t>que no se cobraron PORQUE</w:t>
      </w:r>
      <w:r w:rsidRPr="0037345A">
        <w:rPr>
          <w:rFonts w:ascii="Arial" w:hAnsi="Arial" w:cs="Arial"/>
          <w:bCs/>
          <w:i/>
          <w:color w:val="000000"/>
          <w:sz w:val="24"/>
          <w:szCs w:val="24"/>
        </w:rPr>
        <w:t xml:space="preserve"> </w:t>
      </w:r>
      <w:r w:rsidR="007277D3" w:rsidRPr="0037345A">
        <w:rPr>
          <w:rFonts w:ascii="Arial" w:hAnsi="Arial" w:cs="Arial"/>
          <w:bCs/>
          <w:i/>
          <w:color w:val="000000"/>
          <w:sz w:val="24"/>
          <w:szCs w:val="24"/>
        </w:rPr>
        <w:t>NO TRABAJARON POR ADHERIRSE A UNA MEDIDA DE FUERZA</w:t>
      </w:r>
      <w:r w:rsidRPr="0037345A">
        <w:rPr>
          <w:rFonts w:ascii="Arial" w:hAnsi="Arial" w:cs="Arial"/>
          <w:bCs/>
          <w:i/>
          <w:color w:val="000000"/>
          <w:sz w:val="24"/>
          <w:szCs w:val="24"/>
        </w:rPr>
        <w:t xml:space="preserve"> </w:t>
      </w:r>
      <w:r w:rsidR="007277D3" w:rsidRPr="0037345A">
        <w:rPr>
          <w:rFonts w:ascii="Arial" w:hAnsi="Arial" w:cs="Arial"/>
          <w:bCs/>
          <w:i/>
          <w:color w:val="000000"/>
          <w:sz w:val="24"/>
          <w:szCs w:val="24"/>
        </w:rPr>
        <w:t>ILEGAL Y ANTIJURÍDICA”</w:t>
      </w:r>
      <w:r w:rsidRPr="0048774B">
        <w:rPr>
          <w:rFonts w:ascii="Arial" w:hAnsi="Arial" w:cs="Arial"/>
          <w:bCs/>
          <w:color w:val="000000"/>
          <w:sz w:val="24"/>
          <w:szCs w:val="24"/>
        </w:rPr>
        <w:t xml:space="preserve"> y afirma que no </w:t>
      </w:r>
      <w:r w:rsidR="007277D3" w:rsidRPr="0048774B">
        <w:rPr>
          <w:rFonts w:ascii="Arial" w:hAnsi="Arial" w:cs="Arial"/>
          <w:color w:val="000000"/>
          <w:sz w:val="24"/>
          <w:szCs w:val="24"/>
        </w:rPr>
        <w:t>hay ninguna prueba en estos autos ni en ninguno, que los</w:t>
      </w:r>
      <w:r w:rsidRPr="0048774B">
        <w:rPr>
          <w:rFonts w:ascii="Arial" w:hAnsi="Arial" w:cs="Arial"/>
          <w:color w:val="000000"/>
          <w:sz w:val="24"/>
          <w:szCs w:val="24"/>
        </w:rPr>
        <w:t xml:space="preserve"> </w:t>
      </w:r>
      <w:r w:rsidR="007277D3" w:rsidRPr="0048774B">
        <w:rPr>
          <w:rFonts w:ascii="Arial" w:hAnsi="Arial" w:cs="Arial"/>
          <w:color w:val="000000"/>
          <w:sz w:val="24"/>
          <w:szCs w:val="24"/>
        </w:rPr>
        <w:t>actores hayan adherido a una medida de fuerza ilegal y antijurídica.</w:t>
      </w:r>
      <w:r w:rsidRPr="0048774B">
        <w:rPr>
          <w:rFonts w:ascii="Arial" w:hAnsi="Arial" w:cs="Arial"/>
          <w:color w:val="000000"/>
          <w:sz w:val="24"/>
          <w:szCs w:val="24"/>
        </w:rPr>
        <w:t xml:space="preserve"> </w:t>
      </w:r>
    </w:p>
    <w:p w:rsidR="004051E6" w:rsidRDefault="00316F02"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Manifiesta que </w:t>
      </w:r>
      <w:r w:rsidR="007277D3" w:rsidRPr="0048774B">
        <w:rPr>
          <w:rFonts w:ascii="Arial" w:hAnsi="Arial" w:cs="Arial"/>
          <w:bCs/>
          <w:color w:val="000000"/>
          <w:sz w:val="24"/>
          <w:szCs w:val="24"/>
        </w:rPr>
        <w:t>en el expediente administrativo que tramitó por</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 xml:space="preserve">ante el Programa de Relaciones Laborales, </w:t>
      </w:r>
      <w:r w:rsidR="0037345A">
        <w:rPr>
          <w:rFonts w:ascii="Arial" w:hAnsi="Arial" w:cs="Arial"/>
          <w:bCs/>
          <w:color w:val="000000"/>
          <w:sz w:val="24"/>
          <w:szCs w:val="24"/>
        </w:rPr>
        <w:t>d</w:t>
      </w:r>
      <w:r w:rsidR="007277D3" w:rsidRPr="0048774B">
        <w:rPr>
          <w:rFonts w:ascii="Arial" w:hAnsi="Arial" w:cs="Arial"/>
          <w:bCs/>
          <w:color w:val="000000"/>
          <w:sz w:val="24"/>
          <w:szCs w:val="24"/>
        </w:rPr>
        <w:t>elegación de esta ciudad, caratulado:</w:t>
      </w:r>
      <w:r w:rsidR="004051E6" w:rsidRPr="0048774B">
        <w:rPr>
          <w:rFonts w:ascii="Arial" w:hAnsi="Arial" w:cs="Arial"/>
          <w:bCs/>
          <w:color w:val="000000"/>
          <w:sz w:val="24"/>
          <w:szCs w:val="24"/>
        </w:rPr>
        <w:t xml:space="preserve"> </w:t>
      </w:r>
      <w:r w:rsidR="007277D3" w:rsidRPr="0048774B">
        <w:rPr>
          <w:rFonts w:ascii="Arial" w:hAnsi="Arial" w:cs="Arial"/>
          <w:bCs/>
          <w:color w:val="000000"/>
          <w:sz w:val="24"/>
          <w:szCs w:val="24"/>
        </w:rPr>
        <w:t>“UPFPARA – DISAL S.A. – SOLICITA AUDIENCIA”, Nº 28604/08, y que está</w:t>
      </w:r>
      <w:r w:rsidR="004051E6" w:rsidRPr="0048774B">
        <w:rPr>
          <w:rFonts w:ascii="Arial" w:hAnsi="Arial" w:cs="Arial"/>
          <w:bCs/>
          <w:color w:val="000000"/>
          <w:sz w:val="24"/>
          <w:szCs w:val="24"/>
        </w:rPr>
        <w:t xml:space="preserve"> </w:t>
      </w:r>
      <w:r w:rsidR="007277D3" w:rsidRPr="0048774B">
        <w:rPr>
          <w:rFonts w:ascii="Arial" w:hAnsi="Arial" w:cs="Arial"/>
          <w:bCs/>
          <w:color w:val="000000"/>
          <w:sz w:val="24"/>
          <w:szCs w:val="24"/>
        </w:rPr>
        <w:t>agregado en estos autos, se ordenó pagar los salarios correspondientes a todos los</w:t>
      </w:r>
      <w:r w:rsidR="004051E6" w:rsidRPr="0048774B">
        <w:rPr>
          <w:rFonts w:ascii="Arial" w:hAnsi="Arial" w:cs="Arial"/>
          <w:bCs/>
          <w:color w:val="000000"/>
          <w:sz w:val="24"/>
          <w:szCs w:val="24"/>
        </w:rPr>
        <w:t xml:space="preserve"> </w:t>
      </w:r>
      <w:r w:rsidR="007277D3" w:rsidRPr="0048774B">
        <w:rPr>
          <w:rFonts w:ascii="Arial" w:hAnsi="Arial" w:cs="Arial"/>
          <w:bCs/>
          <w:color w:val="000000"/>
          <w:sz w:val="24"/>
          <w:szCs w:val="24"/>
        </w:rPr>
        <w:t>trabajadores durante el período del conflicto colectivo. La demandada fue</w:t>
      </w:r>
      <w:r w:rsidR="004051E6" w:rsidRPr="0048774B">
        <w:rPr>
          <w:rFonts w:ascii="Arial" w:hAnsi="Arial" w:cs="Arial"/>
          <w:bCs/>
          <w:color w:val="000000"/>
          <w:sz w:val="24"/>
          <w:szCs w:val="24"/>
        </w:rPr>
        <w:t xml:space="preserve"> </w:t>
      </w:r>
      <w:r w:rsidR="007277D3" w:rsidRPr="0048774B">
        <w:rPr>
          <w:rFonts w:ascii="Arial" w:hAnsi="Arial" w:cs="Arial"/>
          <w:bCs/>
          <w:color w:val="000000"/>
          <w:sz w:val="24"/>
          <w:szCs w:val="24"/>
        </w:rPr>
        <w:t>notificada de la resolución dictada por el Programa de Relaciones Laborales, la</w:t>
      </w:r>
      <w:r w:rsidR="004051E6" w:rsidRPr="0048774B">
        <w:rPr>
          <w:rFonts w:ascii="Arial" w:hAnsi="Arial" w:cs="Arial"/>
          <w:bCs/>
          <w:color w:val="000000"/>
          <w:sz w:val="24"/>
          <w:szCs w:val="24"/>
        </w:rPr>
        <w:t xml:space="preserve"> </w:t>
      </w:r>
      <w:r w:rsidR="007277D3" w:rsidRPr="0048774B">
        <w:rPr>
          <w:rFonts w:ascii="Arial" w:hAnsi="Arial" w:cs="Arial"/>
          <w:bCs/>
          <w:color w:val="000000"/>
          <w:sz w:val="24"/>
          <w:szCs w:val="24"/>
        </w:rPr>
        <w:t>que se encuentra firme. Sin embargo, la demandada no ha dado cumplimiento a la</w:t>
      </w:r>
      <w:r w:rsidR="004051E6" w:rsidRPr="0048774B">
        <w:rPr>
          <w:rFonts w:ascii="Arial" w:hAnsi="Arial" w:cs="Arial"/>
          <w:bCs/>
          <w:color w:val="000000"/>
          <w:sz w:val="24"/>
          <w:szCs w:val="24"/>
        </w:rPr>
        <w:t xml:space="preserve"> </w:t>
      </w:r>
      <w:r w:rsidR="007277D3" w:rsidRPr="0048774B">
        <w:rPr>
          <w:rFonts w:ascii="Arial" w:hAnsi="Arial" w:cs="Arial"/>
          <w:bCs/>
          <w:color w:val="000000"/>
          <w:sz w:val="24"/>
          <w:szCs w:val="24"/>
        </w:rPr>
        <w:t>misma. Este período comprende como salarios no pagados los últimos cuatro días</w:t>
      </w:r>
      <w:r w:rsidR="004051E6" w:rsidRPr="0048774B">
        <w:rPr>
          <w:rFonts w:ascii="Arial" w:hAnsi="Arial" w:cs="Arial"/>
          <w:bCs/>
          <w:color w:val="000000"/>
          <w:sz w:val="24"/>
          <w:szCs w:val="24"/>
        </w:rPr>
        <w:t xml:space="preserve"> </w:t>
      </w:r>
      <w:r w:rsidR="007277D3" w:rsidRPr="0048774B">
        <w:rPr>
          <w:rFonts w:ascii="Arial" w:hAnsi="Arial" w:cs="Arial"/>
          <w:bCs/>
          <w:color w:val="000000"/>
          <w:sz w:val="24"/>
          <w:szCs w:val="24"/>
        </w:rPr>
        <w:t>del mes de febrero, y los meses de marzo, abr</w:t>
      </w:r>
      <w:r w:rsidR="004051E6" w:rsidRPr="0048774B">
        <w:rPr>
          <w:rFonts w:ascii="Arial" w:hAnsi="Arial" w:cs="Arial"/>
          <w:bCs/>
          <w:color w:val="000000"/>
          <w:sz w:val="24"/>
          <w:szCs w:val="24"/>
        </w:rPr>
        <w:t>il, mayo, junio y julio de 2009 y que t</w:t>
      </w:r>
      <w:r w:rsidR="007277D3" w:rsidRPr="0048774B">
        <w:rPr>
          <w:rFonts w:ascii="Arial" w:hAnsi="Arial" w:cs="Arial"/>
          <w:color w:val="000000"/>
          <w:sz w:val="24"/>
          <w:szCs w:val="24"/>
        </w:rPr>
        <w:t>odo esto está totalmente probado en estos autos.</w:t>
      </w:r>
      <w:r w:rsidR="004051E6" w:rsidRPr="0048774B">
        <w:rPr>
          <w:rFonts w:ascii="Arial" w:hAnsi="Arial" w:cs="Arial"/>
          <w:color w:val="000000"/>
          <w:sz w:val="24"/>
          <w:szCs w:val="24"/>
        </w:rPr>
        <w:t xml:space="preserve"> Que q</w:t>
      </w:r>
      <w:r w:rsidR="007277D3" w:rsidRPr="0048774B">
        <w:rPr>
          <w:rFonts w:ascii="Arial" w:hAnsi="Arial" w:cs="Arial"/>
          <w:color w:val="000000"/>
          <w:sz w:val="24"/>
          <w:szCs w:val="24"/>
        </w:rPr>
        <w:t>uien incumplió sus obligaciones fue la demandada y no los</w:t>
      </w:r>
      <w:r w:rsidR="004051E6" w:rsidRPr="0048774B">
        <w:rPr>
          <w:rFonts w:ascii="Arial" w:hAnsi="Arial" w:cs="Arial"/>
          <w:color w:val="000000"/>
          <w:sz w:val="24"/>
          <w:szCs w:val="24"/>
        </w:rPr>
        <w:t xml:space="preserve"> </w:t>
      </w:r>
      <w:r w:rsidR="007277D3" w:rsidRPr="0048774B">
        <w:rPr>
          <w:rFonts w:ascii="Arial" w:hAnsi="Arial" w:cs="Arial"/>
          <w:color w:val="000000"/>
          <w:sz w:val="24"/>
          <w:szCs w:val="24"/>
        </w:rPr>
        <w:t>actores.</w:t>
      </w:r>
    </w:p>
    <w:p w:rsidR="007277D3" w:rsidRDefault="004051E6"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En el punto </w:t>
      </w:r>
      <w:r w:rsidR="0037345A">
        <w:rPr>
          <w:rFonts w:ascii="Arial" w:hAnsi="Arial" w:cs="Arial"/>
          <w:bCs/>
          <w:color w:val="000000"/>
          <w:sz w:val="24"/>
          <w:szCs w:val="24"/>
        </w:rPr>
        <w:t>III</w:t>
      </w:r>
      <w:r w:rsidR="007277D3" w:rsidRPr="0048774B">
        <w:rPr>
          <w:rFonts w:ascii="Arial" w:hAnsi="Arial" w:cs="Arial"/>
          <w:bCs/>
          <w:color w:val="000000"/>
          <w:sz w:val="24"/>
          <w:szCs w:val="24"/>
        </w:rPr>
        <w:t>) AGRAVIOS SOBRE LA DECLARACIÓN DE</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PRESCRIPCIÓN</w:t>
      </w:r>
      <w:r w:rsidRPr="0048774B">
        <w:rPr>
          <w:rFonts w:ascii="Arial" w:hAnsi="Arial" w:cs="Arial"/>
          <w:bCs/>
          <w:color w:val="000000"/>
          <w:sz w:val="24"/>
          <w:szCs w:val="24"/>
        </w:rPr>
        <w:t xml:space="preserve"> expresa que l</w:t>
      </w:r>
      <w:r w:rsidR="007277D3" w:rsidRPr="0048774B">
        <w:rPr>
          <w:rFonts w:ascii="Arial" w:hAnsi="Arial" w:cs="Arial"/>
          <w:color w:val="000000"/>
          <w:sz w:val="24"/>
          <w:szCs w:val="24"/>
        </w:rPr>
        <w:t>o argumentado por la Excma. Cámara es absolutamente irrazonable.</w:t>
      </w:r>
      <w:r w:rsidRPr="0048774B">
        <w:rPr>
          <w:rFonts w:ascii="Arial" w:hAnsi="Arial" w:cs="Arial"/>
          <w:color w:val="000000"/>
          <w:sz w:val="24"/>
          <w:szCs w:val="24"/>
        </w:rPr>
        <w:t xml:space="preserve"> Qu</w:t>
      </w:r>
      <w:r w:rsidR="007277D3" w:rsidRPr="0048774B">
        <w:rPr>
          <w:rFonts w:ascii="Arial" w:hAnsi="Arial" w:cs="Arial"/>
          <w:color w:val="000000"/>
          <w:sz w:val="24"/>
          <w:szCs w:val="24"/>
        </w:rPr>
        <w:t xml:space="preserve">e hace reserva de reclamar lo adeudado, porque al iniciarse el </w:t>
      </w:r>
      <w:r w:rsidR="004566F7">
        <w:rPr>
          <w:rFonts w:ascii="Arial" w:hAnsi="Arial" w:cs="Arial"/>
          <w:color w:val="000000"/>
          <w:sz w:val="24"/>
          <w:szCs w:val="24"/>
        </w:rPr>
        <w:t>“</w:t>
      </w:r>
      <w:r w:rsidR="007277D3" w:rsidRPr="0048774B">
        <w:rPr>
          <w:rFonts w:ascii="Arial" w:hAnsi="Arial" w:cs="Arial"/>
          <w:color w:val="000000"/>
          <w:sz w:val="24"/>
          <w:szCs w:val="24"/>
        </w:rPr>
        <w:t>prepara</w:t>
      </w:r>
      <w:r w:rsidRPr="0048774B">
        <w:rPr>
          <w:rFonts w:ascii="Arial" w:hAnsi="Arial" w:cs="Arial"/>
          <w:color w:val="000000"/>
          <w:sz w:val="24"/>
          <w:szCs w:val="24"/>
        </w:rPr>
        <w:t xml:space="preserve"> </w:t>
      </w:r>
      <w:r w:rsidR="007277D3" w:rsidRPr="0048774B">
        <w:rPr>
          <w:rFonts w:ascii="Arial" w:hAnsi="Arial" w:cs="Arial"/>
          <w:color w:val="000000"/>
          <w:sz w:val="24"/>
          <w:szCs w:val="24"/>
        </w:rPr>
        <w:t>vía ejecutiva</w:t>
      </w:r>
      <w:r w:rsidR="004566F7">
        <w:rPr>
          <w:rFonts w:ascii="Arial" w:hAnsi="Arial" w:cs="Arial"/>
          <w:color w:val="000000"/>
          <w:sz w:val="24"/>
          <w:szCs w:val="24"/>
        </w:rPr>
        <w:t>”</w:t>
      </w:r>
      <w:r w:rsidR="007277D3" w:rsidRPr="0048774B">
        <w:rPr>
          <w:rFonts w:ascii="Arial" w:hAnsi="Arial" w:cs="Arial"/>
          <w:color w:val="000000"/>
          <w:sz w:val="24"/>
          <w:szCs w:val="24"/>
        </w:rPr>
        <w:t>, el conflicto colectivo se man</w:t>
      </w:r>
      <w:r w:rsidR="00CE49BB">
        <w:rPr>
          <w:rFonts w:ascii="Arial" w:hAnsi="Arial" w:cs="Arial"/>
          <w:color w:val="000000"/>
          <w:sz w:val="24"/>
          <w:szCs w:val="24"/>
        </w:rPr>
        <w:t>tenía, y era imposible saber qué</w:t>
      </w:r>
      <w:r w:rsidR="007277D3" w:rsidRPr="0048774B">
        <w:rPr>
          <w:rFonts w:ascii="Arial" w:hAnsi="Arial" w:cs="Arial"/>
          <w:color w:val="000000"/>
          <w:sz w:val="24"/>
          <w:szCs w:val="24"/>
        </w:rPr>
        <w:t xml:space="preserve"> períodos</w:t>
      </w:r>
      <w:r w:rsidRPr="0048774B">
        <w:rPr>
          <w:rFonts w:ascii="Arial" w:hAnsi="Arial" w:cs="Arial"/>
          <w:color w:val="000000"/>
          <w:sz w:val="24"/>
          <w:szCs w:val="24"/>
        </w:rPr>
        <w:t xml:space="preserve"> </w:t>
      </w:r>
      <w:r w:rsidR="007277D3" w:rsidRPr="0048774B">
        <w:rPr>
          <w:rFonts w:ascii="Arial" w:hAnsi="Arial" w:cs="Arial"/>
          <w:color w:val="000000"/>
          <w:sz w:val="24"/>
          <w:szCs w:val="24"/>
        </w:rPr>
        <w:t>dejaría de pagar la empresa ahora demandada.</w:t>
      </w:r>
    </w:p>
    <w:p w:rsidR="007277D3" w:rsidRDefault="004051E6" w:rsidP="004023DD">
      <w:pPr>
        <w:autoSpaceDE w:val="0"/>
        <w:autoSpaceDN w:val="0"/>
        <w:adjustRightInd w:val="0"/>
        <w:spacing w:after="0"/>
        <w:ind w:firstLine="1985"/>
        <w:rPr>
          <w:rFonts w:ascii="Arial" w:hAnsi="Arial" w:cs="Arial"/>
          <w:bCs/>
          <w:color w:val="000000"/>
          <w:sz w:val="24"/>
          <w:szCs w:val="24"/>
        </w:rPr>
      </w:pPr>
      <w:r w:rsidRPr="0048774B">
        <w:rPr>
          <w:rFonts w:ascii="Arial" w:hAnsi="Arial" w:cs="Arial"/>
          <w:color w:val="000000"/>
          <w:sz w:val="24"/>
          <w:szCs w:val="24"/>
        </w:rPr>
        <w:t xml:space="preserve">Señala que esta </w:t>
      </w:r>
      <w:r w:rsidR="007277D3" w:rsidRPr="0048774B">
        <w:rPr>
          <w:rFonts w:ascii="Arial" w:hAnsi="Arial" w:cs="Arial"/>
          <w:color w:val="000000"/>
          <w:sz w:val="24"/>
          <w:szCs w:val="24"/>
        </w:rPr>
        <w:t>acción se inició el veinticinco de abril de 2009 (fs. 3 vta.) por lo</w:t>
      </w:r>
      <w:r w:rsidRPr="0048774B">
        <w:rPr>
          <w:rFonts w:ascii="Arial" w:hAnsi="Arial" w:cs="Arial"/>
          <w:color w:val="000000"/>
          <w:sz w:val="24"/>
          <w:szCs w:val="24"/>
        </w:rPr>
        <w:t xml:space="preserve"> </w:t>
      </w:r>
      <w:r w:rsidR="007277D3" w:rsidRPr="0048774B">
        <w:rPr>
          <w:rFonts w:ascii="Arial" w:hAnsi="Arial" w:cs="Arial"/>
          <w:color w:val="000000"/>
          <w:sz w:val="24"/>
          <w:szCs w:val="24"/>
        </w:rPr>
        <w:t>que no se podía incorporar otro concepto que los días de marzo y primera quincena de</w:t>
      </w:r>
      <w:r w:rsidRPr="0048774B">
        <w:rPr>
          <w:rFonts w:ascii="Arial" w:hAnsi="Arial" w:cs="Arial"/>
          <w:color w:val="000000"/>
          <w:sz w:val="24"/>
          <w:szCs w:val="24"/>
        </w:rPr>
        <w:t xml:space="preserve"> abril de 2009 no pagados </w:t>
      </w:r>
      <w:r w:rsidR="007277D3" w:rsidRPr="0048774B">
        <w:rPr>
          <w:rFonts w:ascii="Arial" w:hAnsi="Arial" w:cs="Arial"/>
          <w:color w:val="000000"/>
          <w:sz w:val="24"/>
          <w:szCs w:val="24"/>
        </w:rPr>
        <w:t>“</w:t>
      </w:r>
      <w:r w:rsidR="007277D3" w:rsidRPr="0048774B">
        <w:rPr>
          <w:rFonts w:ascii="Arial" w:hAnsi="Arial" w:cs="Arial"/>
          <w:bCs/>
          <w:color w:val="000000"/>
          <w:sz w:val="24"/>
          <w:szCs w:val="24"/>
        </w:rPr>
        <w:t>haciendo</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expresa reserva de r</w:t>
      </w:r>
      <w:r w:rsidR="0037345A">
        <w:rPr>
          <w:rFonts w:ascii="Arial" w:hAnsi="Arial" w:cs="Arial"/>
          <w:bCs/>
          <w:color w:val="000000"/>
          <w:sz w:val="24"/>
          <w:szCs w:val="24"/>
        </w:rPr>
        <w:t>eclamar el resto de lo adeudado</w:t>
      </w:r>
      <w:r w:rsidR="007277D3" w:rsidRPr="0048774B">
        <w:rPr>
          <w:rFonts w:ascii="Arial" w:hAnsi="Arial" w:cs="Arial"/>
          <w:bCs/>
          <w:color w:val="000000"/>
          <w:sz w:val="24"/>
          <w:szCs w:val="24"/>
        </w:rPr>
        <w:t>”</w:t>
      </w:r>
      <w:r w:rsidR="0037345A">
        <w:rPr>
          <w:rFonts w:ascii="Arial" w:hAnsi="Arial" w:cs="Arial"/>
          <w:bCs/>
          <w:color w:val="000000"/>
          <w:sz w:val="24"/>
          <w:szCs w:val="24"/>
        </w:rPr>
        <w:t>.</w:t>
      </w:r>
    </w:p>
    <w:p w:rsidR="007277D3" w:rsidRDefault="004051E6" w:rsidP="004023DD">
      <w:pPr>
        <w:tabs>
          <w:tab w:val="left" w:pos="1985"/>
        </w:tabs>
        <w:autoSpaceDE w:val="0"/>
        <w:autoSpaceDN w:val="0"/>
        <w:adjustRightInd w:val="0"/>
        <w:spacing w:after="0"/>
        <w:ind w:firstLine="1985"/>
        <w:rPr>
          <w:rFonts w:ascii="Arial" w:hAnsi="Arial" w:cs="Arial"/>
          <w:bCs/>
          <w:color w:val="000000"/>
          <w:sz w:val="24"/>
          <w:szCs w:val="24"/>
        </w:rPr>
      </w:pPr>
      <w:r w:rsidRPr="0048774B">
        <w:rPr>
          <w:rFonts w:ascii="Arial" w:hAnsi="Arial" w:cs="Arial"/>
          <w:color w:val="000000"/>
          <w:sz w:val="24"/>
          <w:szCs w:val="24"/>
        </w:rPr>
        <w:t xml:space="preserve">Advierte que al momento de ampliar la demanda dijo que </w:t>
      </w:r>
      <w:r w:rsidR="007277D3" w:rsidRPr="0048774B">
        <w:rPr>
          <w:rFonts w:ascii="Arial" w:hAnsi="Arial" w:cs="Arial"/>
          <w:bCs/>
          <w:color w:val="000000"/>
          <w:sz w:val="24"/>
          <w:szCs w:val="24"/>
        </w:rPr>
        <w:t>“En el</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expediente administrativo que tramita por ante el Programa de Relaciones</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Laborales, Delegación de esta ciudad, caratulado: “UPFPARA – DISAL S.A. –</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SOLICITA AUDIENCIA”, Nº 28604/08 se ordenó pagar los salarios</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correspondientes a todos los trabajadores durante el período del conflicto</w:t>
      </w:r>
      <w:r w:rsidR="0036530E">
        <w:rPr>
          <w:rFonts w:ascii="Arial" w:hAnsi="Arial" w:cs="Arial"/>
          <w:bCs/>
          <w:color w:val="000000"/>
          <w:sz w:val="24"/>
          <w:szCs w:val="24"/>
        </w:rPr>
        <w:t xml:space="preserve"> </w:t>
      </w:r>
      <w:r w:rsidRPr="0048774B">
        <w:rPr>
          <w:rFonts w:ascii="Arial" w:hAnsi="Arial" w:cs="Arial"/>
          <w:bCs/>
          <w:color w:val="000000"/>
          <w:sz w:val="24"/>
          <w:szCs w:val="24"/>
        </w:rPr>
        <w:t>colectivo. L</w:t>
      </w:r>
      <w:r w:rsidR="007277D3" w:rsidRPr="0048774B">
        <w:rPr>
          <w:rFonts w:ascii="Arial" w:hAnsi="Arial" w:cs="Arial"/>
          <w:bCs/>
          <w:color w:val="000000"/>
          <w:sz w:val="24"/>
          <w:szCs w:val="24"/>
        </w:rPr>
        <w:t xml:space="preserve">a que se encuentra firme. </w:t>
      </w:r>
      <w:r w:rsidRPr="0048774B">
        <w:rPr>
          <w:rFonts w:ascii="Arial" w:hAnsi="Arial" w:cs="Arial"/>
          <w:bCs/>
          <w:color w:val="000000"/>
          <w:sz w:val="24"/>
          <w:szCs w:val="24"/>
        </w:rPr>
        <w:t>Que s</w:t>
      </w:r>
      <w:r w:rsidR="007277D3" w:rsidRPr="0048774B">
        <w:rPr>
          <w:rFonts w:ascii="Arial" w:hAnsi="Arial" w:cs="Arial"/>
          <w:bCs/>
          <w:color w:val="000000"/>
          <w:sz w:val="24"/>
          <w:szCs w:val="24"/>
        </w:rPr>
        <w:t xml:space="preserve">in embargo, la demandada </w:t>
      </w:r>
      <w:r w:rsidR="007277D3" w:rsidRPr="0048774B">
        <w:rPr>
          <w:rFonts w:ascii="Arial" w:hAnsi="Arial" w:cs="Arial"/>
          <w:bCs/>
          <w:color w:val="000000"/>
          <w:sz w:val="24"/>
          <w:szCs w:val="24"/>
        </w:rPr>
        <w:lastRenderedPageBreak/>
        <w:t>no</w:t>
      </w:r>
      <w:r w:rsidRPr="0048774B">
        <w:rPr>
          <w:rFonts w:ascii="Arial" w:hAnsi="Arial" w:cs="Arial"/>
          <w:bCs/>
          <w:color w:val="000000"/>
          <w:sz w:val="24"/>
          <w:szCs w:val="24"/>
        </w:rPr>
        <w:t xml:space="preserve"> ha dado cumplimiento a la misma y que e</w:t>
      </w:r>
      <w:r w:rsidR="007277D3" w:rsidRPr="0048774B">
        <w:rPr>
          <w:rFonts w:ascii="Arial" w:hAnsi="Arial" w:cs="Arial"/>
          <w:bCs/>
          <w:color w:val="000000"/>
          <w:sz w:val="24"/>
          <w:szCs w:val="24"/>
        </w:rPr>
        <w:t>ste período comprende como salarios no</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pagados los últimos cuatro días del mes de febrero, y los meses de marzo, abril,</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mayo, junio y julio de 2009. Es decir, todo el tiempo en que se mantuvo el conflicto</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colectivo con la empresa demandada y que corresponde al salario caído de los</w:t>
      </w:r>
      <w:r w:rsidRPr="0048774B">
        <w:rPr>
          <w:rFonts w:ascii="Arial" w:hAnsi="Arial" w:cs="Arial"/>
          <w:bCs/>
          <w:color w:val="000000"/>
          <w:sz w:val="24"/>
          <w:szCs w:val="24"/>
        </w:rPr>
        <w:t xml:space="preserve"> </w:t>
      </w:r>
      <w:r w:rsidR="007277D3" w:rsidRPr="0048774B">
        <w:rPr>
          <w:rFonts w:ascii="Arial" w:hAnsi="Arial" w:cs="Arial"/>
          <w:bCs/>
          <w:color w:val="000000"/>
          <w:sz w:val="24"/>
          <w:szCs w:val="24"/>
        </w:rPr>
        <w:t xml:space="preserve">actores, de los que se hizo reserva en el trámite de </w:t>
      </w:r>
      <w:r w:rsidR="007528ED">
        <w:rPr>
          <w:rFonts w:ascii="Arial" w:hAnsi="Arial" w:cs="Arial"/>
          <w:bCs/>
          <w:color w:val="000000"/>
          <w:sz w:val="24"/>
          <w:szCs w:val="24"/>
        </w:rPr>
        <w:t>“</w:t>
      </w:r>
      <w:r w:rsidR="004566F7">
        <w:rPr>
          <w:rFonts w:ascii="Arial" w:hAnsi="Arial" w:cs="Arial"/>
          <w:bCs/>
          <w:color w:val="000000"/>
          <w:sz w:val="24"/>
          <w:szCs w:val="24"/>
        </w:rPr>
        <w:t>p</w:t>
      </w:r>
      <w:r w:rsidR="007277D3" w:rsidRPr="0048774B">
        <w:rPr>
          <w:rFonts w:ascii="Arial" w:hAnsi="Arial" w:cs="Arial"/>
          <w:bCs/>
          <w:color w:val="000000"/>
          <w:sz w:val="24"/>
          <w:szCs w:val="24"/>
        </w:rPr>
        <w:t xml:space="preserve">repara </w:t>
      </w:r>
      <w:r w:rsidR="004566F7">
        <w:rPr>
          <w:rFonts w:ascii="Arial" w:hAnsi="Arial" w:cs="Arial"/>
          <w:bCs/>
          <w:color w:val="000000"/>
          <w:sz w:val="24"/>
          <w:szCs w:val="24"/>
        </w:rPr>
        <w:t>v</w:t>
      </w:r>
      <w:r w:rsidR="007277D3" w:rsidRPr="0048774B">
        <w:rPr>
          <w:rFonts w:ascii="Arial" w:hAnsi="Arial" w:cs="Arial"/>
          <w:bCs/>
          <w:color w:val="000000"/>
          <w:sz w:val="24"/>
          <w:szCs w:val="24"/>
        </w:rPr>
        <w:t xml:space="preserve">ía </w:t>
      </w:r>
      <w:r w:rsidR="004566F7">
        <w:rPr>
          <w:rFonts w:ascii="Arial" w:hAnsi="Arial" w:cs="Arial"/>
          <w:bCs/>
          <w:color w:val="000000"/>
          <w:sz w:val="24"/>
          <w:szCs w:val="24"/>
        </w:rPr>
        <w:t>e</w:t>
      </w:r>
      <w:r w:rsidR="007277D3" w:rsidRPr="0048774B">
        <w:rPr>
          <w:rFonts w:ascii="Arial" w:hAnsi="Arial" w:cs="Arial"/>
          <w:bCs/>
          <w:color w:val="000000"/>
          <w:sz w:val="24"/>
          <w:szCs w:val="24"/>
        </w:rPr>
        <w:t>jecutiva”</w:t>
      </w:r>
      <w:r w:rsidR="007528ED">
        <w:rPr>
          <w:rFonts w:ascii="Arial" w:hAnsi="Arial" w:cs="Arial"/>
          <w:bCs/>
          <w:color w:val="000000"/>
          <w:sz w:val="24"/>
          <w:szCs w:val="24"/>
        </w:rPr>
        <w:t>.</w:t>
      </w:r>
    </w:p>
    <w:p w:rsidR="007277D3" w:rsidRDefault="004051E6"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Dice que </w:t>
      </w:r>
      <w:r w:rsidR="007277D3" w:rsidRPr="0048774B">
        <w:rPr>
          <w:rFonts w:ascii="Arial" w:hAnsi="Arial" w:cs="Arial"/>
          <w:color w:val="000000"/>
          <w:sz w:val="24"/>
          <w:szCs w:val="24"/>
        </w:rPr>
        <w:t>resulta de aplicación el art. 3980 del CC.</w:t>
      </w:r>
      <w:r w:rsidRPr="0048774B">
        <w:rPr>
          <w:rFonts w:ascii="Arial" w:hAnsi="Arial" w:cs="Arial"/>
          <w:color w:val="000000"/>
          <w:sz w:val="24"/>
          <w:szCs w:val="24"/>
        </w:rPr>
        <w:t xml:space="preserve"> En cuanto tiene </w:t>
      </w:r>
      <w:r w:rsidR="007277D3" w:rsidRPr="0048774B">
        <w:rPr>
          <w:rFonts w:ascii="Arial" w:hAnsi="Arial" w:cs="Arial"/>
          <w:color w:val="000000"/>
          <w:sz w:val="24"/>
          <w:szCs w:val="24"/>
        </w:rPr>
        <w:t>resuelto</w:t>
      </w:r>
      <w:r w:rsidRPr="0048774B">
        <w:rPr>
          <w:rFonts w:ascii="Arial" w:hAnsi="Arial" w:cs="Arial"/>
          <w:color w:val="000000"/>
          <w:sz w:val="24"/>
          <w:szCs w:val="24"/>
        </w:rPr>
        <w:t xml:space="preserve"> que</w:t>
      </w:r>
      <w:r w:rsidR="007277D3" w:rsidRPr="0048774B">
        <w:rPr>
          <w:rFonts w:ascii="Arial" w:hAnsi="Arial" w:cs="Arial"/>
          <w:color w:val="000000"/>
          <w:sz w:val="24"/>
          <w:szCs w:val="24"/>
        </w:rPr>
        <w:t>:</w:t>
      </w:r>
      <w:r w:rsidRPr="0048774B">
        <w:rPr>
          <w:rFonts w:ascii="Arial" w:hAnsi="Arial" w:cs="Arial"/>
          <w:color w:val="000000"/>
          <w:sz w:val="24"/>
          <w:szCs w:val="24"/>
        </w:rPr>
        <w:t xml:space="preserve"> </w:t>
      </w:r>
      <w:r w:rsidR="007277D3" w:rsidRPr="007528ED">
        <w:rPr>
          <w:rFonts w:ascii="Arial" w:hAnsi="Arial" w:cs="Arial"/>
          <w:i/>
          <w:color w:val="000000"/>
          <w:sz w:val="24"/>
          <w:szCs w:val="24"/>
        </w:rPr>
        <w:t>“</w:t>
      </w:r>
      <w:r w:rsidR="007277D3" w:rsidRPr="007528ED">
        <w:rPr>
          <w:rFonts w:ascii="Arial" w:hAnsi="Arial" w:cs="Arial"/>
          <w:bCs/>
          <w:i/>
          <w:color w:val="000000"/>
          <w:sz w:val="24"/>
          <w:szCs w:val="24"/>
        </w:rPr>
        <w:t>La prescripción comienza a correr desde el momento en que el</w:t>
      </w:r>
      <w:r w:rsidRPr="007528ED">
        <w:rPr>
          <w:rFonts w:ascii="Arial" w:hAnsi="Arial" w:cs="Arial"/>
          <w:bCs/>
          <w:i/>
          <w:color w:val="000000"/>
          <w:sz w:val="24"/>
          <w:szCs w:val="24"/>
        </w:rPr>
        <w:t xml:space="preserve"> </w:t>
      </w:r>
      <w:r w:rsidR="007277D3" w:rsidRPr="007528ED">
        <w:rPr>
          <w:rFonts w:ascii="Arial" w:hAnsi="Arial" w:cs="Arial"/>
          <w:bCs/>
          <w:i/>
          <w:color w:val="000000"/>
          <w:sz w:val="24"/>
          <w:szCs w:val="24"/>
        </w:rPr>
        <w:t>acreedor tiene expedita su acción, ya que este instituto se funda en la inactividad y</w:t>
      </w:r>
      <w:r w:rsidRPr="007528ED">
        <w:rPr>
          <w:rFonts w:ascii="Arial" w:hAnsi="Arial" w:cs="Arial"/>
          <w:bCs/>
          <w:i/>
          <w:color w:val="000000"/>
          <w:sz w:val="24"/>
          <w:szCs w:val="24"/>
        </w:rPr>
        <w:t xml:space="preserve"> </w:t>
      </w:r>
      <w:r w:rsidR="007277D3" w:rsidRPr="007528ED">
        <w:rPr>
          <w:rFonts w:ascii="Arial" w:hAnsi="Arial" w:cs="Arial"/>
          <w:bCs/>
          <w:i/>
          <w:color w:val="000000"/>
          <w:sz w:val="24"/>
          <w:szCs w:val="24"/>
        </w:rPr>
        <w:t>no hay tal si ha mediado imposibilidad de accionar judicialmente</w:t>
      </w:r>
      <w:r w:rsidR="007277D3" w:rsidRPr="007528ED">
        <w:rPr>
          <w:rFonts w:ascii="Arial" w:hAnsi="Arial" w:cs="Arial"/>
          <w:i/>
          <w:color w:val="000000"/>
          <w:sz w:val="24"/>
          <w:szCs w:val="24"/>
        </w:rPr>
        <w:t>”</w:t>
      </w:r>
      <w:r w:rsidR="007277D3" w:rsidRPr="0048774B">
        <w:rPr>
          <w:rFonts w:ascii="Arial" w:hAnsi="Arial" w:cs="Arial"/>
          <w:color w:val="000000"/>
          <w:sz w:val="24"/>
          <w:szCs w:val="24"/>
        </w:rPr>
        <w:t xml:space="preserve"> (</w:t>
      </w:r>
      <w:proofErr w:type="spellStart"/>
      <w:r w:rsidR="007277D3" w:rsidRPr="0048774B">
        <w:rPr>
          <w:rFonts w:ascii="Arial" w:hAnsi="Arial" w:cs="Arial"/>
          <w:color w:val="000000"/>
          <w:sz w:val="24"/>
          <w:szCs w:val="24"/>
        </w:rPr>
        <w:t>CNCiv</w:t>
      </w:r>
      <w:proofErr w:type="spellEnd"/>
      <w:r w:rsidR="007277D3" w:rsidRPr="0048774B">
        <w:rPr>
          <w:rFonts w:ascii="Arial" w:hAnsi="Arial" w:cs="Arial"/>
          <w:color w:val="000000"/>
          <w:sz w:val="24"/>
          <w:szCs w:val="24"/>
        </w:rPr>
        <w:t>., Sala G,</w:t>
      </w:r>
      <w:r w:rsidRPr="0048774B">
        <w:rPr>
          <w:rFonts w:ascii="Arial" w:hAnsi="Arial" w:cs="Arial"/>
          <w:color w:val="000000"/>
          <w:sz w:val="24"/>
          <w:szCs w:val="24"/>
        </w:rPr>
        <w:t xml:space="preserve"> </w:t>
      </w:r>
      <w:r w:rsidR="007277D3" w:rsidRPr="0048774B">
        <w:rPr>
          <w:rFonts w:ascii="Arial" w:hAnsi="Arial" w:cs="Arial"/>
          <w:color w:val="000000"/>
          <w:sz w:val="24"/>
          <w:szCs w:val="24"/>
        </w:rPr>
        <w:t>15/12/82; LL, 1983-C, 341).</w:t>
      </w:r>
    </w:p>
    <w:p w:rsidR="007277D3" w:rsidRDefault="0048774B"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color w:val="000000"/>
          <w:sz w:val="24"/>
          <w:szCs w:val="24"/>
        </w:rPr>
        <w:t xml:space="preserve">Concluye diciendo que </w:t>
      </w:r>
      <w:r w:rsidR="007277D3" w:rsidRPr="0048774B">
        <w:rPr>
          <w:rFonts w:ascii="Arial" w:hAnsi="Arial" w:cs="Arial"/>
          <w:color w:val="000000"/>
          <w:sz w:val="24"/>
          <w:szCs w:val="24"/>
        </w:rPr>
        <w:t>los pronunciamientos de</w:t>
      </w:r>
      <w:r w:rsidRPr="0048774B">
        <w:rPr>
          <w:rFonts w:ascii="Arial" w:hAnsi="Arial" w:cs="Arial"/>
          <w:color w:val="000000"/>
          <w:sz w:val="24"/>
          <w:szCs w:val="24"/>
        </w:rPr>
        <w:t xml:space="preserve"> </w:t>
      </w:r>
      <w:r w:rsidR="00CE49BB">
        <w:rPr>
          <w:rFonts w:ascii="Arial" w:hAnsi="Arial" w:cs="Arial"/>
          <w:color w:val="000000"/>
          <w:sz w:val="24"/>
          <w:szCs w:val="24"/>
        </w:rPr>
        <w:t>la Excma. Cámara recurridos</w:t>
      </w:r>
      <w:r w:rsidR="007277D3" w:rsidRPr="0048774B">
        <w:rPr>
          <w:rFonts w:ascii="Arial" w:hAnsi="Arial" w:cs="Arial"/>
          <w:color w:val="000000"/>
          <w:sz w:val="24"/>
          <w:szCs w:val="24"/>
        </w:rPr>
        <w:t xml:space="preserve"> debieron ser solamente sobre los agravios propuestos en su</w:t>
      </w:r>
      <w:r w:rsidRPr="0048774B">
        <w:rPr>
          <w:rFonts w:ascii="Arial" w:hAnsi="Arial" w:cs="Arial"/>
          <w:color w:val="000000"/>
          <w:sz w:val="24"/>
          <w:szCs w:val="24"/>
        </w:rPr>
        <w:t xml:space="preserve"> apelación por aquella, pero que l</w:t>
      </w:r>
      <w:r w:rsidR="007277D3" w:rsidRPr="0048774B">
        <w:rPr>
          <w:rFonts w:ascii="Arial" w:hAnsi="Arial" w:cs="Arial"/>
          <w:color w:val="000000"/>
          <w:sz w:val="24"/>
          <w:szCs w:val="24"/>
        </w:rPr>
        <w:t>a Excma. Cámara en su sentencia ahora recurrida, insiste en</w:t>
      </w:r>
      <w:r w:rsidR="0036530E">
        <w:rPr>
          <w:rFonts w:ascii="Arial" w:hAnsi="Arial" w:cs="Arial"/>
          <w:color w:val="000000"/>
          <w:sz w:val="24"/>
          <w:szCs w:val="24"/>
        </w:rPr>
        <w:t xml:space="preserve"> </w:t>
      </w:r>
      <w:r w:rsidR="007277D3" w:rsidRPr="0048774B">
        <w:rPr>
          <w:rFonts w:ascii="Arial" w:hAnsi="Arial" w:cs="Arial"/>
          <w:color w:val="000000"/>
          <w:sz w:val="24"/>
          <w:szCs w:val="24"/>
        </w:rPr>
        <w:t>cuestiones que ya fueron resueltas,</w:t>
      </w:r>
      <w:r w:rsidRPr="0048774B">
        <w:rPr>
          <w:rFonts w:ascii="Arial" w:hAnsi="Arial" w:cs="Arial"/>
          <w:color w:val="000000"/>
          <w:sz w:val="24"/>
          <w:szCs w:val="24"/>
        </w:rPr>
        <w:t xml:space="preserve"> </w:t>
      </w:r>
      <w:r w:rsidR="007277D3" w:rsidRPr="0048774B">
        <w:rPr>
          <w:rFonts w:ascii="Arial" w:hAnsi="Arial" w:cs="Arial"/>
          <w:color w:val="000000"/>
          <w:sz w:val="24"/>
          <w:szCs w:val="24"/>
        </w:rPr>
        <w:t>o que no han sido motivo de agravios, por lo que está</w:t>
      </w:r>
      <w:r w:rsidRPr="0048774B">
        <w:rPr>
          <w:rFonts w:ascii="Arial" w:hAnsi="Arial" w:cs="Arial"/>
          <w:color w:val="000000"/>
          <w:sz w:val="24"/>
          <w:szCs w:val="24"/>
        </w:rPr>
        <w:t xml:space="preserve"> </w:t>
      </w:r>
      <w:r w:rsidR="007277D3" w:rsidRPr="0048774B">
        <w:rPr>
          <w:rFonts w:ascii="Arial" w:hAnsi="Arial" w:cs="Arial"/>
          <w:color w:val="000000"/>
          <w:sz w:val="24"/>
          <w:szCs w:val="24"/>
        </w:rPr>
        <w:t xml:space="preserve">violentando los principios de preclusión procesal y de </w:t>
      </w:r>
      <w:r w:rsidR="007277D3" w:rsidRPr="0048774B">
        <w:rPr>
          <w:rFonts w:ascii="Arial" w:hAnsi="Arial" w:cs="Arial"/>
          <w:bCs/>
          <w:i/>
          <w:iCs/>
          <w:color w:val="000000"/>
          <w:sz w:val="24"/>
          <w:szCs w:val="24"/>
        </w:rPr>
        <w:t xml:space="preserve">tantum </w:t>
      </w:r>
      <w:proofErr w:type="spellStart"/>
      <w:r w:rsidR="007277D3" w:rsidRPr="0048774B">
        <w:rPr>
          <w:rFonts w:ascii="Arial" w:hAnsi="Arial" w:cs="Arial"/>
          <w:bCs/>
          <w:i/>
          <w:iCs/>
          <w:color w:val="000000"/>
          <w:sz w:val="24"/>
          <w:szCs w:val="24"/>
        </w:rPr>
        <w:t>devolutum</w:t>
      </w:r>
      <w:proofErr w:type="spellEnd"/>
      <w:r w:rsidR="007277D3" w:rsidRPr="0048774B">
        <w:rPr>
          <w:rFonts w:ascii="Arial" w:hAnsi="Arial" w:cs="Arial"/>
          <w:bCs/>
          <w:i/>
          <w:iCs/>
          <w:color w:val="000000"/>
          <w:sz w:val="24"/>
          <w:szCs w:val="24"/>
        </w:rPr>
        <w:t xml:space="preserve"> quantum</w:t>
      </w:r>
      <w:r w:rsidRPr="0048774B">
        <w:rPr>
          <w:rFonts w:ascii="Arial" w:hAnsi="Arial" w:cs="Arial"/>
          <w:bCs/>
          <w:i/>
          <w:iCs/>
          <w:color w:val="000000"/>
          <w:sz w:val="24"/>
          <w:szCs w:val="24"/>
        </w:rPr>
        <w:t xml:space="preserve"> </w:t>
      </w:r>
      <w:proofErr w:type="spellStart"/>
      <w:r w:rsidR="007277D3" w:rsidRPr="0048774B">
        <w:rPr>
          <w:rFonts w:ascii="Arial" w:hAnsi="Arial" w:cs="Arial"/>
          <w:bCs/>
          <w:i/>
          <w:iCs/>
          <w:color w:val="000000"/>
          <w:sz w:val="24"/>
          <w:szCs w:val="24"/>
        </w:rPr>
        <w:t>appellatum</w:t>
      </w:r>
      <w:proofErr w:type="spellEnd"/>
      <w:r w:rsidR="0036530E">
        <w:rPr>
          <w:rFonts w:ascii="Arial" w:hAnsi="Arial" w:cs="Arial"/>
          <w:color w:val="000000"/>
          <w:sz w:val="24"/>
          <w:szCs w:val="24"/>
        </w:rPr>
        <w:t>.</w:t>
      </w:r>
    </w:p>
    <w:p w:rsidR="007277D3" w:rsidRDefault="0048774B" w:rsidP="004023DD">
      <w:pPr>
        <w:tabs>
          <w:tab w:val="left" w:pos="1985"/>
        </w:tabs>
        <w:autoSpaceDE w:val="0"/>
        <w:autoSpaceDN w:val="0"/>
        <w:adjustRightInd w:val="0"/>
        <w:spacing w:after="0"/>
        <w:ind w:firstLine="1985"/>
        <w:rPr>
          <w:rFonts w:ascii="Arial" w:hAnsi="Arial" w:cs="Arial"/>
          <w:color w:val="000000"/>
          <w:sz w:val="24"/>
          <w:szCs w:val="24"/>
        </w:rPr>
      </w:pPr>
      <w:r w:rsidRPr="0048774B">
        <w:rPr>
          <w:rFonts w:ascii="Arial" w:hAnsi="Arial" w:cs="Arial"/>
          <w:bCs/>
          <w:color w:val="000000"/>
          <w:sz w:val="24"/>
          <w:szCs w:val="24"/>
        </w:rPr>
        <w:t>Por ú</w:t>
      </w:r>
      <w:r w:rsidR="0036530E">
        <w:rPr>
          <w:rFonts w:ascii="Arial" w:hAnsi="Arial" w:cs="Arial"/>
          <w:bCs/>
          <w:color w:val="000000"/>
          <w:sz w:val="24"/>
          <w:szCs w:val="24"/>
        </w:rPr>
        <w:t>l</w:t>
      </w:r>
      <w:r w:rsidRPr="0048774B">
        <w:rPr>
          <w:rFonts w:ascii="Arial" w:hAnsi="Arial" w:cs="Arial"/>
          <w:bCs/>
          <w:color w:val="000000"/>
          <w:sz w:val="24"/>
          <w:szCs w:val="24"/>
        </w:rPr>
        <w:t>timo agrega que e</w:t>
      </w:r>
      <w:r w:rsidR="007277D3" w:rsidRPr="0048774B">
        <w:rPr>
          <w:rFonts w:ascii="Arial" w:hAnsi="Arial" w:cs="Arial"/>
          <w:color w:val="000000"/>
          <w:sz w:val="24"/>
          <w:szCs w:val="24"/>
        </w:rPr>
        <w:t>ste recurso encuentra fundamento en el preámbulo de la Constitución</w:t>
      </w:r>
      <w:r w:rsidRPr="0048774B">
        <w:rPr>
          <w:rFonts w:ascii="Arial" w:hAnsi="Arial" w:cs="Arial"/>
          <w:color w:val="000000"/>
          <w:sz w:val="24"/>
          <w:szCs w:val="24"/>
        </w:rPr>
        <w:t xml:space="preserve"> </w:t>
      </w:r>
      <w:r w:rsidR="007277D3" w:rsidRPr="0048774B">
        <w:rPr>
          <w:rFonts w:ascii="Arial" w:hAnsi="Arial" w:cs="Arial"/>
          <w:color w:val="000000"/>
          <w:sz w:val="24"/>
          <w:szCs w:val="24"/>
        </w:rPr>
        <w:t>Provincial (garantizar la justicia) y en sus arts. 16 (igualdad ante la ley), 35 (derecho de</w:t>
      </w:r>
      <w:r w:rsidRPr="0048774B">
        <w:rPr>
          <w:rFonts w:ascii="Arial" w:hAnsi="Arial" w:cs="Arial"/>
          <w:color w:val="000000"/>
          <w:sz w:val="24"/>
          <w:szCs w:val="24"/>
        </w:rPr>
        <w:t xml:space="preserve"> </w:t>
      </w:r>
      <w:r w:rsidR="007277D3" w:rsidRPr="0048774B">
        <w:rPr>
          <w:rFonts w:ascii="Arial" w:hAnsi="Arial" w:cs="Arial"/>
          <w:color w:val="000000"/>
          <w:sz w:val="24"/>
          <w:szCs w:val="24"/>
        </w:rPr>
        <w:t>Propiedad), 43 (defensa en juicio y debido proceso), y preámbulo, y arts. 17 y 18 y</w:t>
      </w:r>
      <w:r w:rsidRPr="0048774B">
        <w:rPr>
          <w:rFonts w:ascii="Arial" w:hAnsi="Arial" w:cs="Arial"/>
          <w:color w:val="000000"/>
          <w:sz w:val="24"/>
          <w:szCs w:val="24"/>
        </w:rPr>
        <w:t xml:space="preserve"> </w:t>
      </w:r>
      <w:r w:rsidR="007277D3" w:rsidRPr="0048774B">
        <w:rPr>
          <w:rFonts w:ascii="Arial" w:hAnsi="Arial" w:cs="Arial"/>
          <w:color w:val="000000"/>
          <w:sz w:val="24"/>
          <w:szCs w:val="24"/>
        </w:rPr>
        <w:t>demás correspondientes de la Constitución Nacional.</w:t>
      </w:r>
    </w:p>
    <w:p w:rsidR="0036530E" w:rsidRDefault="0036530E"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2</w:t>
      </w:r>
      <w:r w:rsidRPr="00E0273F">
        <w:rPr>
          <w:rFonts w:ascii="Arial" w:hAnsi="Arial" w:cs="Arial"/>
          <w:sz w:val="24"/>
          <w:szCs w:val="24"/>
        </w:rPr>
        <w:t>) Que ordenado el traslado de rigor, en fecha</w:t>
      </w:r>
      <w:r w:rsidR="00A97B00" w:rsidRPr="00E0273F">
        <w:rPr>
          <w:rFonts w:ascii="Arial" w:hAnsi="Arial" w:cs="Arial"/>
          <w:sz w:val="24"/>
          <w:szCs w:val="24"/>
        </w:rPr>
        <w:t xml:space="preserve"> 30/07/18</w:t>
      </w:r>
      <w:r w:rsidR="00E0273F" w:rsidRPr="00E0273F">
        <w:rPr>
          <w:rFonts w:ascii="Arial" w:hAnsi="Arial" w:cs="Arial"/>
          <w:sz w:val="24"/>
          <w:szCs w:val="24"/>
        </w:rPr>
        <w:t>,</w:t>
      </w:r>
      <w:r w:rsidRPr="00E0273F">
        <w:rPr>
          <w:rFonts w:ascii="Arial" w:hAnsi="Arial" w:cs="Arial"/>
          <w:sz w:val="24"/>
          <w:szCs w:val="24"/>
        </w:rPr>
        <w:t xml:space="preserve"> </w:t>
      </w:r>
      <w:r w:rsidR="007528ED" w:rsidRPr="00E0273F">
        <w:rPr>
          <w:rFonts w:ascii="Arial" w:hAnsi="Arial" w:cs="Arial"/>
          <w:sz w:val="24"/>
          <w:szCs w:val="24"/>
        </w:rPr>
        <w:t>mediante ESC</w:t>
      </w:r>
      <w:r w:rsidRPr="00E0273F">
        <w:rPr>
          <w:rFonts w:ascii="Arial" w:hAnsi="Arial" w:cs="Arial"/>
          <w:sz w:val="24"/>
          <w:szCs w:val="24"/>
        </w:rPr>
        <w:t xml:space="preserve">EXT </w:t>
      </w:r>
      <w:r w:rsidR="007528ED" w:rsidRPr="00E0273F">
        <w:rPr>
          <w:rFonts w:ascii="Arial" w:hAnsi="Arial" w:cs="Arial"/>
          <w:sz w:val="24"/>
          <w:szCs w:val="24"/>
        </w:rPr>
        <w:t>N°</w:t>
      </w:r>
      <w:r w:rsidR="00A97B00" w:rsidRPr="00E0273F">
        <w:rPr>
          <w:rFonts w:ascii="Arial" w:hAnsi="Arial" w:cs="Arial"/>
          <w:sz w:val="24"/>
          <w:szCs w:val="24"/>
        </w:rPr>
        <w:t xml:space="preserve"> 9666655</w:t>
      </w:r>
      <w:r w:rsidR="00E0273F" w:rsidRPr="00E0273F">
        <w:rPr>
          <w:rFonts w:ascii="Arial" w:hAnsi="Arial" w:cs="Arial"/>
          <w:sz w:val="24"/>
          <w:szCs w:val="24"/>
        </w:rPr>
        <w:t>,</w:t>
      </w:r>
      <w:r w:rsidR="007528ED" w:rsidRPr="00E0273F">
        <w:rPr>
          <w:rFonts w:ascii="Arial" w:hAnsi="Arial" w:cs="Arial"/>
          <w:sz w:val="24"/>
          <w:szCs w:val="24"/>
        </w:rPr>
        <w:t xml:space="preserve"> </w:t>
      </w:r>
      <w:r w:rsidRPr="00E0273F">
        <w:rPr>
          <w:rFonts w:ascii="Arial" w:hAnsi="Arial" w:cs="Arial"/>
          <w:sz w:val="24"/>
          <w:szCs w:val="24"/>
        </w:rPr>
        <w:t>la contraria contesta</w:t>
      </w:r>
      <w:r>
        <w:rPr>
          <w:rFonts w:ascii="Arial" w:hAnsi="Arial" w:cs="Arial"/>
          <w:color w:val="000000"/>
          <w:sz w:val="24"/>
          <w:szCs w:val="24"/>
        </w:rPr>
        <w:t xml:space="preserve"> el mismo.</w:t>
      </w:r>
    </w:p>
    <w:p w:rsidR="00C50A30" w:rsidRDefault="0036530E"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En dicha oportunidad </w:t>
      </w:r>
      <w:r w:rsidR="00C50A30">
        <w:rPr>
          <w:rFonts w:ascii="Arial" w:hAnsi="Arial" w:cs="Arial"/>
          <w:color w:val="000000"/>
          <w:sz w:val="24"/>
          <w:szCs w:val="24"/>
        </w:rPr>
        <w:t xml:space="preserve">manifiesta que la actora realiza una reedición </w:t>
      </w:r>
      <w:r w:rsidR="00C50A30" w:rsidRPr="00C50A30">
        <w:rPr>
          <w:rFonts w:ascii="Arial" w:hAnsi="Arial" w:cs="Arial"/>
          <w:color w:val="000000"/>
          <w:sz w:val="24"/>
          <w:szCs w:val="24"/>
        </w:rPr>
        <w:t>de los planteos que intentara</w:t>
      </w:r>
      <w:r w:rsidR="00C50A30">
        <w:rPr>
          <w:rFonts w:ascii="Arial" w:hAnsi="Arial" w:cs="Arial"/>
          <w:color w:val="000000"/>
          <w:sz w:val="24"/>
          <w:szCs w:val="24"/>
        </w:rPr>
        <w:t xml:space="preserve"> </w:t>
      </w:r>
      <w:r w:rsidR="00C50A30" w:rsidRPr="00C50A30">
        <w:rPr>
          <w:rFonts w:ascii="Arial" w:hAnsi="Arial" w:cs="Arial"/>
          <w:color w:val="000000"/>
          <w:sz w:val="24"/>
          <w:szCs w:val="24"/>
        </w:rPr>
        <w:t>en todas y cada una de las ocasiones en q</w:t>
      </w:r>
      <w:r w:rsidR="007528ED">
        <w:rPr>
          <w:rFonts w:ascii="Arial" w:hAnsi="Arial" w:cs="Arial"/>
          <w:color w:val="000000"/>
          <w:sz w:val="24"/>
          <w:szCs w:val="24"/>
        </w:rPr>
        <w:t>ue intentó</w:t>
      </w:r>
      <w:r w:rsidR="00C50A30" w:rsidRPr="00C50A30">
        <w:rPr>
          <w:rFonts w:ascii="Arial" w:hAnsi="Arial" w:cs="Arial"/>
          <w:color w:val="000000"/>
          <w:sz w:val="24"/>
          <w:szCs w:val="24"/>
        </w:rPr>
        <w:t xml:space="preserve"> justificar y/o fundar</w:t>
      </w:r>
      <w:r w:rsidR="00C50A30">
        <w:rPr>
          <w:rFonts w:ascii="Arial" w:hAnsi="Arial" w:cs="Arial"/>
          <w:color w:val="000000"/>
          <w:sz w:val="24"/>
          <w:szCs w:val="24"/>
        </w:rPr>
        <w:t xml:space="preserve"> </w:t>
      </w:r>
      <w:r w:rsidR="00C50A30" w:rsidRPr="00C50A30">
        <w:rPr>
          <w:rFonts w:ascii="Arial" w:hAnsi="Arial" w:cs="Arial"/>
          <w:color w:val="000000"/>
          <w:sz w:val="24"/>
          <w:szCs w:val="24"/>
        </w:rPr>
        <w:t>el reclamo, de allí el ataque sistemático a la arbitrariedad de los fallos</w:t>
      </w:r>
      <w:r w:rsidR="00C50A30">
        <w:rPr>
          <w:rFonts w:ascii="Arial" w:hAnsi="Arial" w:cs="Arial"/>
          <w:color w:val="000000"/>
          <w:sz w:val="24"/>
          <w:szCs w:val="24"/>
        </w:rPr>
        <w:t xml:space="preserve"> </w:t>
      </w:r>
      <w:r w:rsidR="00C50A30" w:rsidRPr="00C50A30">
        <w:rPr>
          <w:rFonts w:ascii="Arial" w:hAnsi="Arial" w:cs="Arial"/>
          <w:color w:val="000000"/>
          <w:sz w:val="24"/>
          <w:szCs w:val="24"/>
        </w:rPr>
        <w:t>judiciales y la falta de adecuación de estos a las disposiciones legales</w:t>
      </w:r>
      <w:r w:rsidR="00C50A30">
        <w:rPr>
          <w:rFonts w:ascii="Arial" w:hAnsi="Arial" w:cs="Arial"/>
          <w:color w:val="000000"/>
          <w:sz w:val="24"/>
          <w:szCs w:val="24"/>
        </w:rPr>
        <w:t xml:space="preserve"> </w:t>
      </w:r>
      <w:r w:rsidR="007528ED">
        <w:rPr>
          <w:rFonts w:ascii="Arial" w:hAnsi="Arial" w:cs="Arial"/>
          <w:color w:val="000000"/>
          <w:sz w:val="24"/>
          <w:szCs w:val="24"/>
        </w:rPr>
        <w:t>vigentes.</w:t>
      </w:r>
    </w:p>
    <w:p w:rsidR="00C50A30" w:rsidRPr="00C50A30" w:rsidRDefault="00C50A30"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Que </w:t>
      </w:r>
      <w:r w:rsidRPr="00C50A30">
        <w:rPr>
          <w:rFonts w:ascii="Arial" w:hAnsi="Arial" w:cs="Arial"/>
          <w:color w:val="000000"/>
          <w:sz w:val="24"/>
          <w:szCs w:val="24"/>
        </w:rPr>
        <w:t>procede nuevamente a intentar sostener, con su óptica, la no viabilidad</w:t>
      </w:r>
      <w:r>
        <w:rPr>
          <w:rFonts w:ascii="Arial" w:hAnsi="Arial" w:cs="Arial"/>
          <w:color w:val="000000"/>
          <w:sz w:val="24"/>
          <w:szCs w:val="24"/>
        </w:rPr>
        <w:t xml:space="preserve"> </w:t>
      </w:r>
      <w:r w:rsidRPr="00C50A30">
        <w:rPr>
          <w:rFonts w:ascii="Arial" w:hAnsi="Arial" w:cs="Arial"/>
          <w:color w:val="000000"/>
          <w:sz w:val="24"/>
          <w:szCs w:val="24"/>
        </w:rPr>
        <w:t xml:space="preserve">de la prescripción articulada oportunamente. </w:t>
      </w:r>
      <w:r>
        <w:rPr>
          <w:rFonts w:ascii="Arial" w:hAnsi="Arial" w:cs="Arial"/>
          <w:color w:val="000000"/>
          <w:sz w:val="24"/>
          <w:szCs w:val="24"/>
        </w:rPr>
        <w:t>Haciendo t</w:t>
      </w:r>
      <w:r w:rsidRPr="00C50A30">
        <w:rPr>
          <w:rFonts w:ascii="Arial" w:hAnsi="Arial" w:cs="Arial"/>
          <w:color w:val="000000"/>
          <w:sz w:val="24"/>
          <w:szCs w:val="24"/>
        </w:rPr>
        <w:t>oda una</w:t>
      </w:r>
    </w:p>
    <w:p w:rsidR="00C50A30" w:rsidRDefault="00C50A30" w:rsidP="007528ED">
      <w:pPr>
        <w:tabs>
          <w:tab w:val="left" w:pos="1985"/>
        </w:tabs>
        <w:autoSpaceDE w:val="0"/>
        <w:autoSpaceDN w:val="0"/>
        <w:adjustRightInd w:val="0"/>
        <w:spacing w:after="0"/>
        <w:rPr>
          <w:rFonts w:ascii="Arial" w:hAnsi="Arial" w:cs="Arial"/>
          <w:color w:val="000000"/>
          <w:sz w:val="24"/>
          <w:szCs w:val="24"/>
        </w:rPr>
      </w:pPr>
      <w:r w:rsidRPr="00C50A30">
        <w:rPr>
          <w:rFonts w:ascii="Arial" w:hAnsi="Arial" w:cs="Arial"/>
          <w:color w:val="000000"/>
          <w:sz w:val="24"/>
          <w:szCs w:val="24"/>
        </w:rPr>
        <w:lastRenderedPageBreak/>
        <w:t>maquinación en orden a los salarios correspondientes a los meses de</w:t>
      </w:r>
      <w:r>
        <w:rPr>
          <w:rFonts w:ascii="Arial" w:hAnsi="Arial" w:cs="Arial"/>
          <w:color w:val="000000"/>
          <w:sz w:val="24"/>
          <w:szCs w:val="24"/>
        </w:rPr>
        <w:t xml:space="preserve"> </w:t>
      </w:r>
      <w:r w:rsidRPr="00C50A30">
        <w:rPr>
          <w:rFonts w:ascii="Arial" w:hAnsi="Arial" w:cs="Arial"/>
          <w:color w:val="000000"/>
          <w:sz w:val="24"/>
          <w:szCs w:val="24"/>
        </w:rPr>
        <w:t>marzo y primera quincena de abril del 2009, volviendo sobre el tema del</w:t>
      </w:r>
      <w:r>
        <w:rPr>
          <w:rFonts w:ascii="Arial" w:hAnsi="Arial" w:cs="Arial"/>
          <w:color w:val="000000"/>
          <w:sz w:val="24"/>
          <w:szCs w:val="24"/>
        </w:rPr>
        <w:t xml:space="preserve"> </w:t>
      </w:r>
      <w:r w:rsidR="007528ED">
        <w:rPr>
          <w:rFonts w:ascii="Arial" w:hAnsi="Arial" w:cs="Arial"/>
          <w:color w:val="000000"/>
          <w:sz w:val="24"/>
          <w:szCs w:val="24"/>
        </w:rPr>
        <w:t>lo</w:t>
      </w:r>
      <w:r w:rsidR="00CE49BB">
        <w:rPr>
          <w:rFonts w:ascii="Arial" w:hAnsi="Arial" w:cs="Arial"/>
          <w:color w:val="000000"/>
          <w:sz w:val="24"/>
          <w:szCs w:val="24"/>
        </w:rPr>
        <w:t>c</w:t>
      </w:r>
      <w:r w:rsidR="007528ED">
        <w:rPr>
          <w:rFonts w:ascii="Arial" w:hAnsi="Arial" w:cs="Arial"/>
          <w:color w:val="000000"/>
          <w:sz w:val="24"/>
          <w:szCs w:val="24"/>
        </w:rPr>
        <w:t>k</w:t>
      </w:r>
      <w:r w:rsidRPr="00C50A30">
        <w:rPr>
          <w:rFonts w:ascii="Arial" w:hAnsi="Arial" w:cs="Arial"/>
          <w:color w:val="000000"/>
          <w:sz w:val="24"/>
          <w:szCs w:val="24"/>
        </w:rPr>
        <w:t>o</w:t>
      </w:r>
      <w:r>
        <w:rPr>
          <w:rFonts w:ascii="Arial" w:hAnsi="Arial" w:cs="Arial"/>
          <w:color w:val="000000"/>
          <w:sz w:val="24"/>
          <w:szCs w:val="24"/>
        </w:rPr>
        <w:t>ut patronal</w:t>
      </w:r>
      <w:r w:rsidRPr="00C50A30">
        <w:rPr>
          <w:rFonts w:ascii="Arial" w:hAnsi="Arial" w:cs="Arial"/>
          <w:color w:val="000000"/>
          <w:sz w:val="24"/>
          <w:szCs w:val="24"/>
        </w:rPr>
        <w:t>, es decir que pese a estar resuelto, y probado en autos</w:t>
      </w:r>
      <w:r>
        <w:rPr>
          <w:rFonts w:ascii="Arial" w:hAnsi="Arial" w:cs="Arial"/>
          <w:color w:val="000000"/>
          <w:sz w:val="24"/>
          <w:szCs w:val="24"/>
        </w:rPr>
        <w:t xml:space="preserve"> </w:t>
      </w:r>
      <w:r w:rsidRPr="00C50A30">
        <w:rPr>
          <w:rFonts w:ascii="Arial" w:hAnsi="Arial" w:cs="Arial"/>
          <w:color w:val="000000"/>
          <w:sz w:val="24"/>
          <w:szCs w:val="24"/>
        </w:rPr>
        <w:t>por los instrumentos adjuntados, nuevamente quiere reeditar el planteo</w:t>
      </w:r>
      <w:r>
        <w:rPr>
          <w:rFonts w:ascii="Arial" w:hAnsi="Arial" w:cs="Arial"/>
          <w:color w:val="000000"/>
          <w:sz w:val="24"/>
          <w:szCs w:val="24"/>
        </w:rPr>
        <w:t xml:space="preserve"> POR </w:t>
      </w:r>
      <w:r w:rsidR="007528ED">
        <w:rPr>
          <w:rFonts w:ascii="Arial" w:hAnsi="Arial" w:cs="Arial"/>
          <w:color w:val="000000"/>
          <w:sz w:val="24"/>
          <w:szCs w:val="24"/>
        </w:rPr>
        <w:t xml:space="preserve">CUARTA </w:t>
      </w:r>
      <w:r>
        <w:rPr>
          <w:rFonts w:ascii="Arial" w:hAnsi="Arial" w:cs="Arial"/>
          <w:color w:val="000000"/>
          <w:sz w:val="24"/>
          <w:szCs w:val="24"/>
        </w:rPr>
        <w:t>VEZ.</w:t>
      </w:r>
    </w:p>
    <w:p w:rsidR="00C50A30" w:rsidRDefault="00C50A30"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Señala que q</w:t>
      </w:r>
      <w:r w:rsidRPr="00C50A30">
        <w:rPr>
          <w:rFonts w:ascii="Arial" w:hAnsi="Arial" w:cs="Arial"/>
          <w:color w:val="000000"/>
          <w:sz w:val="24"/>
          <w:szCs w:val="24"/>
        </w:rPr>
        <w:t>uizás el tema más</w:t>
      </w:r>
      <w:r>
        <w:rPr>
          <w:rFonts w:ascii="Arial" w:hAnsi="Arial" w:cs="Arial"/>
          <w:color w:val="000000"/>
          <w:sz w:val="24"/>
          <w:szCs w:val="24"/>
        </w:rPr>
        <w:t xml:space="preserve"> </w:t>
      </w:r>
      <w:r w:rsidRPr="00C50A30">
        <w:rPr>
          <w:rFonts w:ascii="Arial" w:hAnsi="Arial" w:cs="Arial"/>
          <w:color w:val="000000"/>
          <w:sz w:val="24"/>
          <w:szCs w:val="24"/>
        </w:rPr>
        <w:t>emblemático, en los planteos más variados que hace el actor, no es la</w:t>
      </w:r>
      <w:r>
        <w:rPr>
          <w:rFonts w:ascii="Arial" w:hAnsi="Arial" w:cs="Arial"/>
          <w:color w:val="000000"/>
          <w:sz w:val="24"/>
          <w:szCs w:val="24"/>
        </w:rPr>
        <w:t xml:space="preserve"> </w:t>
      </w:r>
      <w:r w:rsidRPr="00C50A30">
        <w:rPr>
          <w:rFonts w:ascii="Arial" w:hAnsi="Arial" w:cs="Arial"/>
          <w:color w:val="000000"/>
          <w:sz w:val="24"/>
          <w:szCs w:val="24"/>
        </w:rPr>
        <w:t>prescripción, evidentemente no le conviene que ello sea así, en función de</w:t>
      </w:r>
      <w:r>
        <w:rPr>
          <w:rFonts w:ascii="Arial" w:hAnsi="Arial" w:cs="Arial"/>
          <w:color w:val="000000"/>
          <w:sz w:val="24"/>
          <w:szCs w:val="24"/>
        </w:rPr>
        <w:t xml:space="preserve"> </w:t>
      </w:r>
      <w:r w:rsidRPr="00C50A30">
        <w:rPr>
          <w:rFonts w:ascii="Arial" w:hAnsi="Arial" w:cs="Arial"/>
          <w:color w:val="000000"/>
          <w:sz w:val="24"/>
          <w:szCs w:val="24"/>
        </w:rPr>
        <w:t>la operatividad lisa y llana de la misma, y fundada en derecho, sino que</w:t>
      </w:r>
      <w:r>
        <w:rPr>
          <w:rFonts w:ascii="Arial" w:hAnsi="Arial" w:cs="Arial"/>
          <w:color w:val="000000"/>
          <w:sz w:val="24"/>
          <w:szCs w:val="24"/>
        </w:rPr>
        <w:t xml:space="preserve"> </w:t>
      </w:r>
      <w:r w:rsidR="007528ED">
        <w:rPr>
          <w:rFonts w:ascii="Arial" w:hAnsi="Arial" w:cs="Arial"/>
          <w:color w:val="000000"/>
          <w:sz w:val="24"/>
          <w:szCs w:val="24"/>
        </w:rPr>
        <w:t>es tod</w:t>
      </w:r>
      <w:r w:rsidR="007528ED" w:rsidRPr="007528ED">
        <w:rPr>
          <w:rFonts w:ascii="Arial" w:hAnsi="Arial" w:cs="Arial"/>
          <w:color w:val="FF0000"/>
          <w:sz w:val="24"/>
          <w:szCs w:val="24"/>
        </w:rPr>
        <w:t>o</w:t>
      </w:r>
      <w:r w:rsidRPr="00C50A30">
        <w:rPr>
          <w:rFonts w:ascii="Arial" w:hAnsi="Arial" w:cs="Arial"/>
          <w:color w:val="000000"/>
          <w:sz w:val="24"/>
          <w:szCs w:val="24"/>
        </w:rPr>
        <w:t xml:space="preserve"> un análisis que hace del LO</w:t>
      </w:r>
      <w:r w:rsidR="00CE49BB">
        <w:rPr>
          <w:rFonts w:ascii="Arial" w:hAnsi="Arial" w:cs="Arial"/>
          <w:color w:val="000000"/>
          <w:sz w:val="24"/>
          <w:szCs w:val="24"/>
        </w:rPr>
        <w:t>C</w:t>
      </w:r>
      <w:r w:rsidRPr="00C50A30">
        <w:rPr>
          <w:rFonts w:ascii="Arial" w:hAnsi="Arial" w:cs="Arial"/>
          <w:color w:val="000000"/>
          <w:sz w:val="24"/>
          <w:szCs w:val="24"/>
        </w:rPr>
        <w:t>KOUT, algo absolutamente inviable y</w:t>
      </w:r>
      <w:r>
        <w:rPr>
          <w:rFonts w:ascii="Arial" w:hAnsi="Arial" w:cs="Arial"/>
          <w:color w:val="000000"/>
          <w:sz w:val="24"/>
          <w:szCs w:val="24"/>
        </w:rPr>
        <w:t xml:space="preserve"> </w:t>
      </w:r>
      <w:r w:rsidRPr="00C50A30">
        <w:rPr>
          <w:rFonts w:ascii="Arial" w:hAnsi="Arial" w:cs="Arial"/>
          <w:color w:val="000000"/>
          <w:sz w:val="24"/>
          <w:szCs w:val="24"/>
        </w:rPr>
        <w:t>que no corresponde n</w:t>
      </w:r>
      <w:r>
        <w:rPr>
          <w:rFonts w:ascii="Arial" w:hAnsi="Arial" w:cs="Arial"/>
          <w:color w:val="000000"/>
          <w:sz w:val="24"/>
          <w:szCs w:val="24"/>
        </w:rPr>
        <w:t>i a la instancia ni a la causa. Que e</w:t>
      </w:r>
      <w:r w:rsidRPr="00C50A30">
        <w:rPr>
          <w:rFonts w:ascii="Arial" w:hAnsi="Arial" w:cs="Arial"/>
          <w:color w:val="000000"/>
          <w:sz w:val="24"/>
          <w:szCs w:val="24"/>
        </w:rPr>
        <w:t>llo está fuera de</w:t>
      </w:r>
      <w:r>
        <w:rPr>
          <w:rFonts w:ascii="Arial" w:hAnsi="Arial" w:cs="Arial"/>
          <w:color w:val="000000"/>
          <w:sz w:val="24"/>
          <w:szCs w:val="24"/>
        </w:rPr>
        <w:t xml:space="preserve"> </w:t>
      </w:r>
      <w:r w:rsidRPr="00C50A30">
        <w:rPr>
          <w:rFonts w:ascii="Arial" w:hAnsi="Arial" w:cs="Arial"/>
          <w:color w:val="000000"/>
          <w:sz w:val="24"/>
          <w:szCs w:val="24"/>
        </w:rPr>
        <w:t>discusión en orden al objeto de la cuestión debatida, como así también al</w:t>
      </w:r>
      <w:r>
        <w:rPr>
          <w:rFonts w:ascii="Arial" w:hAnsi="Arial" w:cs="Arial"/>
          <w:color w:val="000000"/>
          <w:sz w:val="24"/>
          <w:szCs w:val="24"/>
        </w:rPr>
        <w:t xml:space="preserve"> </w:t>
      </w:r>
      <w:r w:rsidRPr="00C50A30">
        <w:rPr>
          <w:rFonts w:ascii="Arial" w:hAnsi="Arial" w:cs="Arial"/>
          <w:color w:val="000000"/>
          <w:sz w:val="24"/>
          <w:szCs w:val="24"/>
        </w:rPr>
        <w:t>resultado que en la causa correspondiente del recurso de amparo,</w:t>
      </w:r>
      <w:r>
        <w:rPr>
          <w:rFonts w:ascii="Arial" w:hAnsi="Arial" w:cs="Arial"/>
          <w:color w:val="000000"/>
          <w:sz w:val="24"/>
          <w:szCs w:val="24"/>
        </w:rPr>
        <w:t xml:space="preserve"> </w:t>
      </w:r>
      <w:r w:rsidRPr="00C50A30">
        <w:rPr>
          <w:rFonts w:ascii="Arial" w:hAnsi="Arial" w:cs="Arial"/>
          <w:color w:val="000000"/>
          <w:sz w:val="24"/>
          <w:szCs w:val="24"/>
        </w:rPr>
        <w:t>tramitado en la causa ofrecida como prueba en estos autos, el propio</w:t>
      </w:r>
      <w:r>
        <w:rPr>
          <w:rFonts w:ascii="Arial" w:hAnsi="Arial" w:cs="Arial"/>
          <w:color w:val="000000"/>
          <w:sz w:val="24"/>
          <w:szCs w:val="24"/>
        </w:rPr>
        <w:t xml:space="preserve"> </w:t>
      </w:r>
      <w:r w:rsidRPr="00C50A30">
        <w:rPr>
          <w:rFonts w:ascii="Arial" w:hAnsi="Arial" w:cs="Arial"/>
          <w:color w:val="000000"/>
          <w:sz w:val="24"/>
          <w:szCs w:val="24"/>
        </w:rPr>
        <w:t>Superior Tribunal de Justicia desestimara el planteo, de allí el resultado</w:t>
      </w:r>
      <w:r>
        <w:rPr>
          <w:rFonts w:ascii="Arial" w:hAnsi="Arial" w:cs="Arial"/>
          <w:color w:val="000000"/>
          <w:sz w:val="24"/>
          <w:szCs w:val="24"/>
        </w:rPr>
        <w:t xml:space="preserve"> </w:t>
      </w:r>
      <w:r w:rsidRPr="00C50A30">
        <w:rPr>
          <w:rFonts w:ascii="Arial" w:hAnsi="Arial" w:cs="Arial"/>
          <w:color w:val="000000"/>
          <w:sz w:val="24"/>
          <w:szCs w:val="24"/>
        </w:rPr>
        <w:t xml:space="preserve">del conflicto que terminara con </w:t>
      </w:r>
      <w:r w:rsidR="00CE49BB">
        <w:rPr>
          <w:rFonts w:ascii="Arial" w:hAnsi="Arial" w:cs="Arial"/>
          <w:color w:val="000000"/>
          <w:sz w:val="24"/>
          <w:szCs w:val="24"/>
        </w:rPr>
        <w:t>la desvinculación de los trabajado</w:t>
      </w:r>
      <w:r w:rsidRPr="00C50A30">
        <w:rPr>
          <w:rFonts w:ascii="Arial" w:hAnsi="Arial" w:cs="Arial"/>
          <w:color w:val="000000"/>
          <w:sz w:val="24"/>
          <w:szCs w:val="24"/>
        </w:rPr>
        <w:t>res,</w:t>
      </w:r>
      <w:r>
        <w:rPr>
          <w:rFonts w:ascii="Arial" w:hAnsi="Arial" w:cs="Arial"/>
          <w:color w:val="000000"/>
          <w:sz w:val="24"/>
          <w:szCs w:val="24"/>
        </w:rPr>
        <w:t xml:space="preserve"> </w:t>
      </w:r>
      <w:r w:rsidRPr="00C50A30">
        <w:rPr>
          <w:rFonts w:ascii="Arial" w:hAnsi="Arial" w:cs="Arial"/>
          <w:color w:val="000000"/>
          <w:sz w:val="24"/>
          <w:szCs w:val="24"/>
        </w:rPr>
        <w:t>afectados</w:t>
      </w:r>
      <w:r>
        <w:rPr>
          <w:rFonts w:ascii="Arial" w:hAnsi="Arial" w:cs="Arial"/>
          <w:color w:val="000000"/>
          <w:sz w:val="24"/>
          <w:szCs w:val="24"/>
        </w:rPr>
        <w:t>.</w:t>
      </w:r>
    </w:p>
    <w:p w:rsidR="00C50A30" w:rsidRDefault="00C50A30"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Sostienen que re</w:t>
      </w:r>
      <w:r w:rsidRPr="00C50A30">
        <w:rPr>
          <w:rFonts w:ascii="Arial" w:hAnsi="Arial" w:cs="Arial"/>
          <w:color w:val="000000"/>
          <w:sz w:val="24"/>
          <w:szCs w:val="24"/>
        </w:rPr>
        <w:t>sultan absolutamente carentes</w:t>
      </w:r>
      <w:r>
        <w:rPr>
          <w:rFonts w:ascii="Arial" w:hAnsi="Arial" w:cs="Arial"/>
          <w:color w:val="000000"/>
          <w:sz w:val="24"/>
          <w:szCs w:val="24"/>
        </w:rPr>
        <w:t xml:space="preserve"> </w:t>
      </w:r>
      <w:r w:rsidRPr="00C50A30">
        <w:rPr>
          <w:rFonts w:ascii="Arial" w:hAnsi="Arial" w:cs="Arial"/>
          <w:color w:val="000000"/>
          <w:sz w:val="24"/>
          <w:szCs w:val="24"/>
        </w:rPr>
        <w:t>de criterio menos de sustento jurídico</w:t>
      </w:r>
      <w:r w:rsidR="00CE49BB">
        <w:rPr>
          <w:rFonts w:ascii="Arial" w:hAnsi="Arial" w:cs="Arial"/>
          <w:color w:val="000000"/>
          <w:sz w:val="24"/>
          <w:szCs w:val="24"/>
        </w:rPr>
        <w:t>,</w:t>
      </w:r>
      <w:r w:rsidRPr="00C50A30">
        <w:rPr>
          <w:rFonts w:ascii="Arial" w:hAnsi="Arial" w:cs="Arial"/>
          <w:color w:val="000000"/>
          <w:sz w:val="24"/>
          <w:szCs w:val="24"/>
        </w:rPr>
        <w:t xml:space="preserve"> todo</w:t>
      </w:r>
      <w:r>
        <w:rPr>
          <w:rFonts w:ascii="Arial" w:hAnsi="Arial" w:cs="Arial"/>
          <w:color w:val="000000"/>
          <w:sz w:val="24"/>
          <w:szCs w:val="24"/>
        </w:rPr>
        <w:t>s</w:t>
      </w:r>
      <w:r w:rsidRPr="00C50A30">
        <w:rPr>
          <w:rFonts w:ascii="Arial" w:hAnsi="Arial" w:cs="Arial"/>
          <w:color w:val="000000"/>
          <w:sz w:val="24"/>
          <w:szCs w:val="24"/>
        </w:rPr>
        <w:t xml:space="preserve"> y cada una de los planteos</w:t>
      </w:r>
      <w:r>
        <w:rPr>
          <w:rFonts w:ascii="Arial" w:hAnsi="Arial" w:cs="Arial"/>
          <w:color w:val="000000"/>
          <w:sz w:val="24"/>
          <w:szCs w:val="24"/>
        </w:rPr>
        <w:t xml:space="preserve"> </w:t>
      </w:r>
      <w:r w:rsidRPr="00C50A30">
        <w:rPr>
          <w:rFonts w:ascii="Arial" w:hAnsi="Arial" w:cs="Arial"/>
          <w:color w:val="000000"/>
          <w:sz w:val="24"/>
          <w:szCs w:val="24"/>
        </w:rPr>
        <w:t>respecto de la viabilidad de la prescripción, los que va de suyo que están</w:t>
      </w:r>
      <w:r>
        <w:rPr>
          <w:rFonts w:ascii="Arial" w:hAnsi="Arial" w:cs="Arial"/>
          <w:color w:val="000000"/>
          <w:sz w:val="24"/>
          <w:szCs w:val="24"/>
        </w:rPr>
        <w:t xml:space="preserve"> </w:t>
      </w:r>
      <w:r w:rsidRPr="00C50A30">
        <w:rPr>
          <w:rFonts w:ascii="Arial" w:hAnsi="Arial" w:cs="Arial"/>
          <w:color w:val="000000"/>
          <w:sz w:val="24"/>
          <w:szCs w:val="24"/>
        </w:rPr>
        <w:t>t</w:t>
      </w:r>
      <w:r w:rsidR="007528ED">
        <w:rPr>
          <w:rFonts w:ascii="Arial" w:hAnsi="Arial" w:cs="Arial"/>
          <w:color w:val="000000"/>
          <w:sz w:val="24"/>
          <w:szCs w:val="24"/>
        </w:rPr>
        <w:t>otalmente en contra del razonado</w:t>
      </w:r>
      <w:r w:rsidRPr="00C50A30">
        <w:rPr>
          <w:rFonts w:ascii="Arial" w:hAnsi="Arial" w:cs="Arial"/>
          <w:color w:val="000000"/>
          <w:sz w:val="24"/>
          <w:szCs w:val="24"/>
        </w:rPr>
        <w:t xml:space="preserve"> fallo que dictara esta Cámara, al</w:t>
      </w:r>
      <w:r>
        <w:rPr>
          <w:rFonts w:ascii="Arial" w:hAnsi="Arial" w:cs="Arial"/>
          <w:color w:val="000000"/>
          <w:sz w:val="24"/>
          <w:szCs w:val="24"/>
        </w:rPr>
        <w:t xml:space="preserve"> </w:t>
      </w:r>
      <w:r w:rsidRPr="00C50A30">
        <w:rPr>
          <w:rFonts w:ascii="Arial" w:hAnsi="Arial" w:cs="Arial"/>
          <w:color w:val="000000"/>
          <w:sz w:val="24"/>
          <w:szCs w:val="24"/>
        </w:rPr>
        <w:t>respecto, por lo que no cabe otra cosa que el rechazo del recurso que</w:t>
      </w:r>
      <w:r>
        <w:rPr>
          <w:rFonts w:ascii="Arial" w:hAnsi="Arial" w:cs="Arial"/>
          <w:color w:val="000000"/>
          <w:sz w:val="24"/>
          <w:szCs w:val="24"/>
        </w:rPr>
        <w:t xml:space="preserve"> intentan.</w:t>
      </w:r>
    </w:p>
    <w:p w:rsidR="00C50A30" w:rsidRDefault="00C50A30"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Por </w:t>
      </w:r>
      <w:r w:rsidR="007528ED">
        <w:rPr>
          <w:rFonts w:ascii="Arial" w:hAnsi="Arial" w:cs="Arial"/>
          <w:color w:val="000000"/>
          <w:sz w:val="24"/>
          <w:szCs w:val="24"/>
        </w:rPr>
        <w:t>último</w:t>
      </w:r>
      <w:r>
        <w:rPr>
          <w:rFonts w:ascii="Arial" w:hAnsi="Arial" w:cs="Arial"/>
          <w:color w:val="000000"/>
          <w:sz w:val="24"/>
          <w:szCs w:val="24"/>
        </w:rPr>
        <w:t xml:space="preserve"> afirma que n</w:t>
      </w:r>
      <w:r w:rsidRPr="00C50A30">
        <w:rPr>
          <w:rFonts w:ascii="Arial" w:hAnsi="Arial" w:cs="Arial"/>
          <w:color w:val="000000"/>
          <w:sz w:val="24"/>
          <w:szCs w:val="24"/>
        </w:rPr>
        <w:t>o existe para nada en el</w:t>
      </w:r>
      <w:r>
        <w:rPr>
          <w:rFonts w:ascii="Arial" w:hAnsi="Arial" w:cs="Arial"/>
          <w:color w:val="000000"/>
          <w:sz w:val="24"/>
          <w:szCs w:val="24"/>
        </w:rPr>
        <w:t xml:space="preserve"> </w:t>
      </w:r>
      <w:r w:rsidRPr="00C50A30">
        <w:rPr>
          <w:rFonts w:ascii="Arial" w:hAnsi="Arial" w:cs="Arial"/>
          <w:color w:val="000000"/>
          <w:sz w:val="24"/>
          <w:szCs w:val="24"/>
        </w:rPr>
        <w:t>fallo atacado por el recurso de inconstitucionalidad lesión alguna al</w:t>
      </w:r>
      <w:r>
        <w:rPr>
          <w:rFonts w:ascii="Arial" w:hAnsi="Arial" w:cs="Arial"/>
          <w:color w:val="000000"/>
          <w:sz w:val="24"/>
          <w:szCs w:val="24"/>
        </w:rPr>
        <w:t xml:space="preserve"> </w:t>
      </w:r>
      <w:r w:rsidRPr="00C50A30">
        <w:rPr>
          <w:rFonts w:ascii="Arial" w:hAnsi="Arial" w:cs="Arial"/>
          <w:color w:val="000000"/>
          <w:sz w:val="24"/>
          <w:szCs w:val="24"/>
        </w:rPr>
        <w:t>derecho de propiedad, menos el de defensa en juicio y debido proceso, lo</w:t>
      </w:r>
      <w:r>
        <w:rPr>
          <w:rFonts w:ascii="Arial" w:hAnsi="Arial" w:cs="Arial"/>
          <w:color w:val="000000"/>
          <w:sz w:val="24"/>
          <w:szCs w:val="24"/>
        </w:rPr>
        <w:t xml:space="preserve"> </w:t>
      </w:r>
      <w:r w:rsidRPr="00C50A30">
        <w:rPr>
          <w:rFonts w:ascii="Arial" w:hAnsi="Arial" w:cs="Arial"/>
          <w:color w:val="000000"/>
          <w:sz w:val="24"/>
          <w:szCs w:val="24"/>
        </w:rPr>
        <w:t>que tornan inviable de sostener que se ha atacado la segurid</w:t>
      </w:r>
      <w:r>
        <w:rPr>
          <w:rFonts w:ascii="Arial" w:hAnsi="Arial" w:cs="Arial"/>
          <w:color w:val="000000"/>
          <w:sz w:val="24"/>
          <w:szCs w:val="24"/>
        </w:rPr>
        <w:t>ad jurídica.</w:t>
      </w:r>
    </w:p>
    <w:p w:rsidR="00971847" w:rsidRDefault="00C50A30"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3) Que en fecha </w:t>
      </w:r>
      <w:r w:rsidR="007528ED">
        <w:rPr>
          <w:rFonts w:ascii="Arial" w:hAnsi="Arial" w:cs="Arial"/>
          <w:color w:val="000000"/>
          <w:sz w:val="24"/>
          <w:szCs w:val="24"/>
        </w:rPr>
        <w:t>14/06/</w:t>
      </w:r>
      <w:r w:rsidR="001E2FC5">
        <w:rPr>
          <w:rFonts w:ascii="Arial" w:hAnsi="Arial" w:cs="Arial"/>
          <w:color w:val="000000"/>
          <w:sz w:val="24"/>
          <w:szCs w:val="24"/>
        </w:rPr>
        <w:t>19</w:t>
      </w:r>
      <w:r>
        <w:rPr>
          <w:rFonts w:ascii="Arial" w:hAnsi="Arial" w:cs="Arial"/>
          <w:color w:val="000000"/>
          <w:sz w:val="24"/>
          <w:szCs w:val="24"/>
        </w:rPr>
        <w:t xml:space="preserve"> mediante </w:t>
      </w:r>
      <w:r w:rsidR="007528ED">
        <w:rPr>
          <w:rFonts w:ascii="Arial" w:hAnsi="Arial" w:cs="Arial"/>
          <w:color w:val="000000"/>
          <w:sz w:val="24"/>
          <w:szCs w:val="24"/>
        </w:rPr>
        <w:t>actuación N°</w:t>
      </w:r>
      <w:r>
        <w:rPr>
          <w:rFonts w:ascii="Arial" w:hAnsi="Arial" w:cs="Arial"/>
          <w:color w:val="000000"/>
          <w:sz w:val="24"/>
          <w:szCs w:val="24"/>
        </w:rPr>
        <w:t xml:space="preserve"> </w:t>
      </w:r>
      <w:r w:rsidR="001E2FC5">
        <w:rPr>
          <w:rFonts w:ascii="Arial" w:hAnsi="Arial" w:cs="Arial"/>
          <w:color w:val="000000"/>
          <w:sz w:val="24"/>
          <w:szCs w:val="24"/>
        </w:rPr>
        <w:t>11859736</w:t>
      </w:r>
      <w:r>
        <w:rPr>
          <w:rFonts w:ascii="Arial" w:hAnsi="Arial" w:cs="Arial"/>
          <w:color w:val="000000"/>
          <w:sz w:val="24"/>
          <w:szCs w:val="24"/>
        </w:rPr>
        <w:t xml:space="preserve"> emite su dictamen el Sr. Procurador General Subrogante donde concluye que</w:t>
      </w:r>
      <w:r w:rsidR="00CE49BB">
        <w:rPr>
          <w:rFonts w:ascii="Arial" w:hAnsi="Arial" w:cs="Arial"/>
          <w:color w:val="000000"/>
          <w:sz w:val="24"/>
          <w:szCs w:val="24"/>
        </w:rPr>
        <w:t>,</w:t>
      </w:r>
      <w:r>
        <w:rPr>
          <w:rFonts w:ascii="Arial" w:hAnsi="Arial" w:cs="Arial"/>
          <w:color w:val="000000"/>
          <w:sz w:val="24"/>
          <w:szCs w:val="24"/>
        </w:rPr>
        <w:t xml:space="preserve"> debe rechazarse el recurso de inconstitucionalidad</w:t>
      </w:r>
      <w:r w:rsidR="00971847">
        <w:rPr>
          <w:rFonts w:ascii="Arial" w:hAnsi="Arial" w:cs="Arial"/>
          <w:color w:val="000000"/>
          <w:sz w:val="24"/>
          <w:szCs w:val="24"/>
        </w:rPr>
        <w:t xml:space="preserve"> en virtud de las consideraciones que allí efectúa y que se tienen por reproducidas.</w:t>
      </w:r>
    </w:p>
    <w:p w:rsidR="000120BF" w:rsidRDefault="00971847" w:rsidP="004023DD">
      <w:pPr>
        <w:pStyle w:val="Default"/>
        <w:tabs>
          <w:tab w:val="left" w:pos="1985"/>
        </w:tabs>
        <w:spacing w:line="360" w:lineRule="auto"/>
        <w:ind w:firstLine="1985"/>
        <w:jc w:val="both"/>
      </w:pPr>
      <w:r>
        <w:t xml:space="preserve">4) </w:t>
      </w:r>
      <w:r w:rsidR="000120BF">
        <w:t xml:space="preserve">Que entrando en el análisis de la cuestión planteada y </w:t>
      </w:r>
      <w:r w:rsidR="000120BF" w:rsidRPr="002242C4">
        <w:t>habiéndose alegado arbitrariedad</w:t>
      </w:r>
      <w:r w:rsidR="000120BF">
        <w:t xml:space="preserve"> </w:t>
      </w:r>
      <w:r w:rsidR="000120BF" w:rsidRPr="002242C4">
        <w:t>en la sentencia, es nece</w:t>
      </w:r>
      <w:r w:rsidR="000120BF" w:rsidRPr="002242C4">
        <w:softHyphen/>
        <w:t xml:space="preserve">sario analizar las </w:t>
      </w:r>
      <w:r w:rsidR="000120BF" w:rsidRPr="002242C4">
        <w:lastRenderedPageBreak/>
        <w:t xml:space="preserve">premisas de su existencia, para luego considerar si cabe su aplicación al caso planteado. La doctrina exige como fundamento del instituto, que la resolución que se impugna padezca de alguna de las causales de arbitrariedad, con la virtualidad suficiente para afectar el decisorio en una medida tal que impida que se lo considere como acto judicial válido. Por ello, se ha dicho que sentencias arbitrarias son: a) </w:t>
      </w:r>
      <w:r w:rsidR="000120BF" w:rsidRPr="005D15BE">
        <w:rPr>
          <w:i/>
        </w:rPr>
        <w:t>Las que menoscaban la defensa en juicio</w:t>
      </w:r>
      <w:r w:rsidR="000120BF" w:rsidRPr="002242C4">
        <w:t xml:space="preserve"> (C.S.J.N. Fallos 291:245; 303:1134); </w:t>
      </w:r>
      <w:r w:rsidR="000120BF" w:rsidRPr="005D15BE">
        <w:rPr>
          <w:i/>
        </w:rPr>
        <w:t>o la regla del debido proceso</w:t>
      </w:r>
      <w:r w:rsidR="000120BF" w:rsidRPr="002242C4">
        <w:t xml:space="preserve"> (C.S.J.N. Fallos 296:256; 303:242). b) </w:t>
      </w:r>
      <w:r w:rsidR="000120BF" w:rsidRPr="005D15BE">
        <w:rPr>
          <w:i/>
        </w:rPr>
        <w:t>Pronunciamientos que implican viola</w:t>
      </w:r>
      <w:r w:rsidR="000120BF" w:rsidRPr="005D15BE">
        <w:rPr>
          <w:i/>
        </w:rPr>
        <w:softHyphen/>
        <w:t>ción de la esencia del orden constitucional, cuyo primer enunciado es afianzar la justicia</w:t>
      </w:r>
      <w:r w:rsidR="000120BF" w:rsidRPr="002242C4">
        <w:t xml:space="preserve"> (C.S.J.N. Fallos 289:107). c) </w:t>
      </w:r>
      <w:r w:rsidR="000120BF" w:rsidRPr="005D15BE">
        <w:rPr>
          <w:i/>
        </w:rPr>
        <w:t>Cuando exista deci</w:t>
      </w:r>
      <w:r w:rsidR="000120BF" w:rsidRPr="005D15BE">
        <w:rPr>
          <w:i/>
        </w:rPr>
        <w:softHyphen/>
        <w:t>siva carencia de fundamen</w:t>
      </w:r>
      <w:r w:rsidR="000120BF" w:rsidRPr="005D15BE">
        <w:rPr>
          <w:i/>
        </w:rPr>
        <w:softHyphen/>
        <w:t>tos</w:t>
      </w:r>
      <w:r w:rsidR="000120BF" w:rsidRPr="002242C4">
        <w:t xml:space="preserve"> (C.S.J.N. Fallos 295:140). d) </w:t>
      </w:r>
      <w:r w:rsidR="000120BF" w:rsidRPr="005D15BE">
        <w:rPr>
          <w:i/>
        </w:rPr>
        <w:t>Apartamiento inequívoco de la solu</w:t>
      </w:r>
      <w:r w:rsidR="000120BF" w:rsidRPr="005D15BE">
        <w:rPr>
          <w:i/>
        </w:rPr>
        <w:softHyphen/>
        <w:t>ción normativa prevista para el caso</w:t>
      </w:r>
      <w:r w:rsidR="000120BF" w:rsidRPr="002242C4">
        <w:t xml:space="preserve"> (C.S.J.N. Fallos 295:417). e) </w:t>
      </w:r>
      <w:r w:rsidR="000120BF" w:rsidRPr="005D15BE">
        <w:rPr>
          <w:i/>
        </w:rPr>
        <w:t>Decisiones emitidas sobre la base de la mera voluntad de los jue</w:t>
      </w:r>
      <w:r w:rsidR="000120BF" w:rsidRPr="005D15BE">
        <w:rPr>
          <w:i/>
        </w:rPr>
        <w:softHyphen/>
        <w:t>ces</w:t>
      </w:r>
      <w:r w:rsidR="000120BF" w:rsidRPr="002242C4">
        <w:t xml:space="preserve"> (C.S.J.N. Fallos 296:456). f) </w:t>
      </w:r>
      <w:r w:rsidR="000120BF" w:rsidRPr="005D15BE">
        <w:rPr>
          <w:i/>
        </w:rPr>
        <w:t>Sentencias que no com</w:t>
      </w:r>
      <w:r w:rsidR="000120BF" w:rsidRPr="005D15BE">
        <w:rPr>
          <w:i/>
        </w:rPr>
        <w:softHyphen/>
        <w:t>partan una deriva</w:t>
      </w:r>
      <w:r w:rsidR="000120BF" w:rsidRPr="005D15BE">
        <w:rPr>
          <w:i/>
        </w:rPr>
        <w:softHyphen/>
        <w:t>ción razonada del derecho vigente, con aplicación a las circuns</w:t>
      </w:r>
      <w:r w:rsidR="000120BF" w:rsidRPr="005D15BE">
        <w:rPr>
          <w:i/>
        </w:rPr>
        <w:softHyphen/>
        <w:t>tancias comprobadas de la causa</w:t>
      </w:r>
      <w:r w:rsidR="000120BF" w:rsidRPr="002242C4">
        <w:t xml:space="preserve"> (C.S.J.N. Fallos 292:254). g) </w:t>
      </w:r>
      <w:r w:rsidR="000120BF" w:rsidRPr="005D15BE">
        <w:rPr>
          <w:i/>
        </w:rPr>
        <w:t>Resoluciones que adolecen de omisiones, errores y desaciertos de gravedad ex</w:t>
      </w:r>
      <w:r w:rsidR="000120BF" w:rsidRPr="005D15BE">
        <w:rPr>
          <w:i/>
        </w:rPr>
        <w:softHyphen/>
        <w:t>trema, que las tornan inhábiles como actos judiciales</w:t>
      </w:r>
      <w:r w:rsidR="000120BF" w:rsidRPr="002242C4">
        <w:t xml:space="preserve"> (C.S.J.N. Fallos 294:425). h) </w:t>
      </w:r>
      <w:r w:rsidR="000120BF" w:rsidRPr="005D15BE">
        <w:rPr>
          <w:i/>
        </w:rPr>
        <w:t>Fallos que violan el adecuado servicio de justicia</w:t>
      </w:r>
      <w:r w:rsidR="005D15BE">
        <w:t xml:space="preserve"> (C.S.J.N. Fallos 303:1646).</w:t>
      </w:r>
    </w:p>
    <w:p w:rsidR="000120BF" w:rsidRDefault="000120BF" w:rsidP="004023DD">
      <w:pPr>
        <w:pStyle w:val="Default"/>
        <w:tabs>
          <w:tab w:val="left" w:pos="1985"/>
        </w:tabs>
        <w:spacing w:line="360" w:lineRule="auto"/>
        <w:ind w:firstLine="1985"/>
        <w:jc w:val="both"/>
      </w:pPr>
      <w:r w:rsidRPr="002242C4">
        <w:t>De tales principios, surge que no existe una noción única de sentencia arbitraria, sin perjuicio de que la procedencia del recurso extraordinario por tal causal, revi</w:t>
      </w:r>
      <w:r w:rsidR="005D15BE">
        <w:t>sta el carácter de excepcional.</w:t>
      </w:r>
    </w:p>
    <w:p w:rsidR="000120BF" w:rsidRDefault="000120BF" w:rsidP="004023DD">
      <w:pPr>
        <w:tabs>
          <w:tab w:val="left" w:pos="1985"/>
        </w:tabs>
        <w:autoSpaceDE w:val="0"/>
        <w:autoSpaceDN w:val="0"/>
        <w:adjustRightInd w:val="0"/>
        <w:spacing w:after="0"/>
        <w:ind w:firstLine="1985"/>
        <w:rPr>
          <w:rFonts w:ascii="Arial" w:hAnsi="Arial" w:cs="Arial"/>
          <w:color w:val="000000"/>
          <w:sz w:val="24"/>
          <w:szCs w:val="24"/>
          <w:lang w:val="es-ES"/>
        </w:rPr>
      </w:pPr>
      <w:r w:rsidRPr="000C7641">
        <w:rPr>
          <w:rFonts w:ascii="Arial" w:hAnsi="Arial" w:cs="Arial"/>
          <w:color w:val="000000"/>
          <w:sz w:val="24"/>
          <w:szCs w:val="24"/>
          <w:lang w:val="es-ES"/>
        </w:rPr>
        <w:t xml:space="preserve">Que, la Excma. Cámara falló </w:t>
      </w:r>
      <w:r>
        <w:rPr>
          <w:rFonts w:ascii="Arial" w:hAnsi="Arial" w:cs="Arial"/>
          <w:color w:val="000000"/>
          <w:sz w:val="24"/>
          <w:szCs w:val="24"/>
          <w:lang w:val="es-ES"/>
        </w:rPr>
        <w:t>hacer lugar parcialmente al recurso de apelación inte</w:t>
      </w:r>
      <w:r w:rsidR="005D15BE">
        <w:rPr>
          <w:rFonts w:ascii="Arial" w:hAnsi="Arial" w:cs="Arial"/>
          <w:color w:val="000000"/>
          <w:sz w:val="24"/>
          <w:szCs w:val="24"/>
          <w:lang w:val="es-ES"/>
        </w:rPr>
        <w:t>rpuesto por la actora y confirmó</w:t>
      </w:r>
      <w:r>
        <w:rPr>
          <w:rFonts w:ascii="Arial" w:hAnsi="Arial" w:cs="Arial"/>
          <w:color w:val="000000"/>
          <w:sz w:val="24"/>
          <w:szCs w:val="24"/>
          <w:lang w:val="es-ES"/>
        </w:rPr>
        <w:t xml:space="preserve"> en lo sustancial la S.D. N</w:t>
      </w:r>
      <w:r w:rsidR="005D15BE">
        <w:rPr>
          <w:rFonts w:ascii="Arial" w:hAnsi="Arial" w:cs="Arial"/>
          <w:color w:val="000000"/>
          <w:sz w:val="24"/>
          <w:szCs w:val="24"/>
          <w:lang w:val="es-ES"/>
        </w:rPr>
        <w:t>° 8 de fecha 05/02/2018</w:t>
      </w:r>
      <w:r w:rsidR="00A97B00">
        <w:rPr>
          <w:rFonts w:ascii="Arial" w:hAnsi="Arial" w:cs="Arial"/>
          <w:color w:val="000000"/>
          <w:sz w:val="24"/>
          <w:szCs w:val="24"/>
          <w:lang w:val="es-ES"/>
        </w:rPr>
        <w:t xml:space="preserve"> </w:t>
      </w:r>
      <w:r w:rsidR="00A97B00" w:rsidRPr="00CE49BB">
        <w:rPr>
          <w:rFonts w:ascii="Arial" w:hAnsi="Arial" w:cs="Arial"/>
          <w:sz w:val="24"/>
          <w:szCs w:val="24"/>
          <w:lang w:val="es-ES"/>
        </w:rPr>
        <w:t>(actuación N° 8514064)</w:t>
      </w:r>
      <w:r w:rsidR="005D15BE">
        <w:rPr>
          <w:rFonts w:ascii="Arial" w:hAnsi="Arial" w:cs="Arial"/>
          <w:color w:val="000000"/>
          <w:sz w:val="24"/>
          <w:szCs w:val="24"/>
          <w:lang w:val="es-ES"/>
        </w:rPr>
        <w:t xml:space="preserve"> y ordenó</w:t>
      </w:r>
      <w:r>
        <w:rPr>
          <w:rFonts w:ascii="Arial" w:hAnsi="Arial" w:cs="Arial"/>
          <w:color w:val="000000"/>
          <w:sz w:val="24"/>
          <w:szCs w:val="24"/>
          <w:lang w:val="es-ES"/>
        </w:rPr>
        <w:t xml:space="preserve"> que se modifique solo en la medida que</w:t>
      </w:r>
      <w:r w:rsidR="005D15BE">
        <w:rPr>
          <w:rFonts w:ascii="Arial" w:hAnsi="Arial" w:cs="Arial"/>
          <w:color w:val="000000"/>
          <w:sz w:val="24"/>
          <w:szCs w:val="24"/>
          <w:lang w:val="es-ES"/>
        </w:rPr>
        <w:t xml:space="preserve"> se acogieron los agravios. Dejó</w:t>
      </w:r>
      <w:r>
        <w:rPr>
          <w:rFonts w:ascii="Arial" w:hAnsi="Arial" w:cs="Arial"/>
          <w:color w:val="000000"/>
          <w:sz w:val="24"/>
          <w:szCs w:val="24"/>
          <w:lang w:val="es-ES"/>
        </w:rPr>
        <w:t xml:space="preserve"> sin efecto la aplicación del tope del 25% sobre honorarios y costas.</w:t>
      </w:r>
    </w:p>
    <w:p w:rsidR="000120BF" w:rsidRDefault="000120BF"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 xml:space="preserve"> Que del memorial del recurso interpuesto contra dicha sentencia surge que la actora se agravia porque la sentencia viola el principio de preclusión procesal, ello en relación a si la demanda era la misma del </w:t>
      </w:r>
      <w:r w:rsidR="004566F7">
        <w:rPr>
          <w:rFonts w:ascii="Arial" w:hAnsi="Arial" w:cs="Arial"/>
          <w:color w:val="000000"/>
          <w:sz w:val="24"/>
          <w:szCs w:val="24"/>
          <w:lang w:val="es-ES"/>
        </w:rPr>
        <w:t>“</w:t>
      </w:r>
      <w:r>
        <w:rPr>
          <w:rFonts w:ascii="Arial" w:hAnsi="Arial" w:cs="Arial"/>
          <w:color w:val="000000"/>
          <w:sz w:val="24"/>
          <w:szCs w:val="24"/>
          <w:lang w:val="es-ES"/>
        </w:rPr>
        <w:t>prepara vía ejecutiva</w:t>
      </w:r>
      <w:r w:rsidR="004566F7">
        <w:rPr>
          <w:rFonts w:ascii="Arial" w:hAnsi="Arial" w:cs="Arial"/>
          <w:color w:val="000000"/>
          <w:sz w:val="24"/>
          <w:szCs w:val="24"/>
          <w:lang w:val="es-ES"/>
        </w:rPr>
        <w:t>”</w:t>
      </w:r>
      <w:r>
        <w:rPr>
          <w:rFonts w:ascii="Arial" w:hAnsi="Arial" w:cs="Arial"/>
          <w:color w:val="000000"/>
          <w:sz w:val="24"/>
          <w:szCs w:val="24"/>
          <w:lang w:val="es-ES"/>
        </w:rPr>
        <w:t xml:space="preserve"> adecuada o una nueva acción. Por la valoración de la </w:t>
      </w:r>
      <w:r>
        <w:rPr>
          <w:rFonts w:ascii="Arial" w:hAnsi="Arial" w:cs="Arial"/>
          <w:color w:val="000000"/>
          <w:sz w:val="24"/>
          <w:szCs w:val="24"/>
          <w:lang w:val="es-ES"/>
        </w:rPr>
        <w:lastRenderedPageBreak/>
        <w:t xml:space="preserve">prueba efectuada, insistiendo </w:t>
      </w:r>
      <w:r w:rsidR="005D15BE" w:rsidRPr="00D027EB">
        <w:rPr>
          <w:rFonts w:ascii="Arial" w:hAnsi="Arial" w:cs="Arial"/>
          <w:sz w:val="24"/>
          <w:szCs w:val="24"/>
          <w:lang w:val="es-ES"/>
        </w:rPr>
        <w:t>en</w:t>
      </w:r>
      <w:r w:rsidR="005D15BE">
        <w:rPr>
          <w:rFonts w:ascii="Arial" w:hAnsi="Arial" w:cs="Arial"/>
          <w:color w:val="000000"/>
          <w:sz w:val="24"/>
          <w:szCs w:val="24"/>
          <w:lang w:val="es-ES"/>
        </w:rPr>
        <w:t xml:space="preserve"> </w:t>
      </w:r>
      <w:r>
        <w:rPr>
          <w:rFonts w:ascii="Arial" w:hAnsi="Arial" w:cs="Arial"/>
          <w:color w:val="000000"/>
          <w:sz w:val="24"/>
          <w:szCs w:val="24"/>
          <w:lang w:val="es-ES"/>
        </w:rPr>
        <w:t xml:space="preserve">que quien debió probar que los actores no pusieron a su disposición la fuerza del trabajo era la demandada. Y </w:t>
      </w:r>
      <w:r w:rsidR="00D70EE2">
        <w:rPr>
          <w:rFonts w:ascii="Arial" w:hAnsi="Arial" w:cs="Arial"/>
          <w:color w:val="000000"/>
          <w:sz w:val="24"/>
          <w:szCs w:val="24"/>
          <w:lang w:val="es-ES"/>
        </w:rPr>
        <w:t>por la declaración de prescripción.</w:t>
      </w:r>
    </w:p>
    <w:p w:rsidR="00D70EE2" w:rsidRDefault="00D70EE2"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 xml:space="preserve">Que demarcado así el objeto </w:t>
      </w:r>
      <w:r w:rsidRPr="00CE49BB">
        <w:rPr>
          <w:rFonts w:ascii="Arial" w:hAnsi="Arial" w:cs="Arial"/>
          <w:sz w:val="24"/>
          <w:szCs w:val="24"/>
          <w:lang w:val="es-ES"/>
        </w:rPr>
        <w:t>de</w:t>
      </w:r>
      <w:r w:rsidR="005D15BE" w:rsidRPr="00CE49BB">
        <w:rPr>
          <w:rFonts w:ascii="Arial" w:hAnsi="Arial" w:cs="Arial"/>
          <w:sz w:val="24"/>
          <w:szCs w:val="24"/>
          <w:lang w:val="es-ES"/>
        </w:rPr>
        <w:t>l</w:t>
      </w:r>
      <w:r w:rsidR="005D15BE">
        <w:rPr>
          <w:rFonts w:ascii="Arial" w:hAnsi="Arial" w:cs="Arial"/>
          <w:color w:val="000000"/>
          <w:sz w:val="24"/>
          <w:szCs w:val="24"/>
          <w:lang w:val="es-ES"/>
        </w:rPr>
        <w:t xml:space="preserve"> recurso comenzaré</w:t>
      </w:r>
      <w:r>
        <w:rPr>
          <w:rFonts w:ascii="Arial" w:hAnsi="Arial" w:cs="Arial"/>
          <w:color w:val="000000"/>
          <w:sz w:val="24"/>
          <w:szCs w:val="24"/>
          <w:lang w:val="es-ES"/>
        </w:rPr>
        <w:t xml:space="preserve"> diciendo que dos agravios serán tratados en la misma cuestión. La preclusión procesal y la declaración de prescripción.</w:t>
      </w:r>
    </w:p>
    <w:p w:rsidR="004B5427" w:rsidRDefault="005D15BE"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Con relación a ello</w:t>
      </w:r>
      <w:r w:rsidR="00CE49BB">
        <w:rPr>
          <w:rFonts w:ascii="Arial" w:hAnsi="Arial" w:cs="Arial"/>
          <w:color w:val="000000"/>
          <w:sz w:val="24"/>
          <w:szCs w:val="24"/>
          <w:lang w:val="es-ES"/>
        </w:rPr>
        <w:t>,</w:t>
      </w:r>
      <w:r>
        <w:rPr>
          <w:rFonts w:ascii="Arial" w:hAnsi="Arial" w:cs="Arial"/>
          <w:color w:val="000000"/>
          <w:sz w:val="24"/>
          <w:szCs w:val="24"/>
          <w:lang w:val="es-ES"/>
        </w:rPr>
        <w:t xml:space="preserve"> la recurrente en fecha 25/04/</w:t>
      </w:r>
      <w:r w:rsidR="00D70EE2">
        <w:rPr>
          <w:rFonts w:ascii="Arial" w:hAnsi="Arial" w:cs="Arial"/>
          <w:color w:val="000000"/>
          <w:sz w:val="24"/>
          <w:szCs w:val="24"/>
          <w:lang w:val="es-ES"/>
        </w:rPr>
        <w:t xml:space="preserve">09 interpuso </w:t>
      </w:r>
      <w:r w:rsidR="004566F7">
        <w:rPr>
          <w:rFonts w:ascii="Arial" w:hAnsi="Arial" w:cs="Arial"/>
          <w:color w:val="000000"/>
          <w:sz w:val="24"/>
          <w:szCs w:val="24"/>
          <w:lang w:val="es-ES"/>
        </w:rPr>
        <w:t>“</w:t>
      </w:r>
      <w:r w:rsidR="00D70EE2">
        <w:rPr>
          <w:rFonts w:ascii="Arial" w:hAnsi="Arial" w:cs="Arial"/>
          <w:color w:val="000000"/>
          <w:sz w:val="24"/>
          <w:szCs w:val="24"/>
          <w:lang w:val="es-ES"/>
        </w:rPr>
        <w:t>prepara vía ejecutiv</w:t>
      </w:r>
      <w:r w:rsidR="00267226">
        <w:rPr>
          <w:rFonts w:ascii="Arial" w:hAnsi="Arial" w:cs="Arial"/>
          <w:color w:val="000000"/>
          <w:sz w:val="24"/>
          <w:szCs w:val="24"/>
          <w:lang w:val="es-ES"/>
        </w:rPr>
        <w:t>a</w:t>
      </w:r>
      <w:r w:rsidR="004566F7">
        <w:rPr>
          <w:rFonts w:ascii="Arial" w:hAnsi="Arial" w:cs="Arial"/>
          <w:color w:val="000000"/>
          <w:sz w:val="24"/>
          <w:szCs w:val="24"/>
          <w:lang w:val="es-ES"/>
        </w:rPr>
        <w:t>”</w:t>
      </w:r>
      <w:r w:rsidR="00D70EE2">
        <w:rPr>
          <w:rFonts w:ascii="Arial" w:hAnsi="Arial" w:cs="Arial"/>
          <w:color w:val="000000"/>
          <w:sz w:val="24"/>
          <w:szCs w:val="24"/>
          <w:lang w:val="es-ES"/>
        </w:rPr>
        <w:t xml:space="preserve"> para obtener el cobro de las remuneraciones correspondientes a los meses de marzo y primera quincena de</w:t>
      </w:r>
      <w:r>
        <w:rPr>
          <w:rFonts w:ascii="Arial" w:hAnsi="Arial" w:cs="Arial"/>
          <w:color w:val="000000"/>
          <w:sz w:val="24"/>
          <w:szCs w:val="24"/>
          <w:lang w:val="es-ES"/>
        </w:rPr>
        <w:t xml:space="preserve"> abril. Que si bien en fecha 10/09/</w:t>
      </w:r>
      <w:r w:rsidR="00D70EE2">
        <w:rPr>
          <w:rFonts w:ascii="Arial" w:hAnsi="Arial" w:cs="Arial"/>
          <w:color w:val="000000"/>
          <w:sz w:val="24"/>
          <w:szCs w:val="24"/>
          <w:lang w:val="es-ES"/>
        </w:rPr>
        <w:t xml:space="preserve">09 por Auto Interlocutorio N° 303 la Sra. Juez de </w:t>
      </w:r>
      <w:r>
        <w:rPr>
          <w:rFonts w:ascii="Arial" w:hAnsi="Arial" w:cs="Arial"/>
          <w:color w:val="000000"/>
          <w:sz w:val="24"/>
          <w:szCs w:val="24"/>
          <w:lang w:val="es-ES"/>
        </w:rPr>
        <w:t>p</w:t>
      </w:r>
      <w:r w:rsidR="00D70EE2">
        <w:rPr>
          <w:rFonts w:ascii="Arial" w:hAnsi="Arial" w:cs="Arial"/>
          <w:color w:val="000000"/>
          <w:sz w:val="24"/>
          <w:szCs w:val="24"/>
          <w:lang w:val="es-ES"/>
        </w:rPr>
        <w:t xml:space="preserve">rimera </w:t>
      </w:r>
      <w:r>
        <w:rPr>
          <w:rFonts w:ascii="Arial" w:hAnsi="Arial" w:cs="Arial"/>
          <w:color w:val="000000"/>
          <w:sz w:val="24"/>
          <w:szCs w:val="24"/>
          <w:lang w:val="es-ES"/>
        </w:rPr>
        <w:t>i</w:t>
      </w:r>
      <w:r w:rsidR="00D70EE2">
        <w:rPr>
          <w:rFonts w:ascii="Arial" w:hAnsi="Arial" w:cs="Arial"/>
          <w:color w:val="000000"/>
          <w:sz w:val="24"/>
          <w:szCs w:val="24"/>
          <w:lang w:val="es-ES"/>
        </w:rPr>
        <w:t>nstancia declaró</w:t>
      </w:r>
      <w:r w:rsidR="00267226">
        <w:rPr>
          <w:rFonts w:ascii="Arial" w:hAnsi="Arial" w:cs="Arial"/>
          <w:color w:val="000000"/>
          <w:sz w:val="24"/>
          <w:szCs w:val="24"/>
          <w:lang w:val="es-ES"/>
        </w:rPr>
        <w:t xml:space="preserve"> no admisible </w:t>
      </w:r>
      <w:r w:rsidR="00D70EE2">
        <w:rPr>
          <w:rFonts w:ascii="Arial" w:hAnsi="Arial" w:cs="Arial"/>
          <w:color w:val="000000"/>
          <w:sz w:val="24"/>
          <w:szCs w:val="24"/>
          <w:lang w:val="es-ES"/>
        </w:rPr>
        <w:t>e</w:t>
      </w:r>
      <w:r w:rsidR="00267226">
        <w:rPr>
          <w:rFonts w:ascii="Arial" w:hAnsi="Arial" w:cs="Arial"/>
          <w:color w:val="000000"/>
          <w:sz w:val="24"/>
          <w:szCs w:val="24"/>
          <w:lang w:val="es-ES"/>
        </w:rPr>
        <w:t>l</w:t>
      </w:r>
      <w:r w:rsidR="00D70EE2">
        <w:rPr>
          <w:rFonts w:ascii="Arial" w:hAnsi="Arial" w:cs="Arial"/>
          <w:color w:val="000000"/>
          <w:sz w:val="24"/>
          <w:szCs w:val="24"/>
          <w:lang w:val="es-ES"/>
        </w:rPr>
        <w:t xml:space="preserve"> </w:t>
      </w:r>
      <w:r w:rsidR="004566F7">
        <w:rPr>
          <w:rFonts w:ascii="Arial" w:hAnsi="Arial" w:cs="Arial"/>
          <w:color w:val="000000"/>
          <w:sz w:val="24"/>
          <w:szCs w:val="24"/>
          <w:lang w:val="es-ES"/>
        </w:rPr>
        <w:t>“</w:t>
      </w:r>
      <w:r w:rsidR="00D70EE2">
        <w:rPr>
          <w:rFonts w:ascii="Arial" w:hAnsi="Arial" w:cs="Arial"/>
          <w:color w:val="000000"/>
          <w:sz w:val="24"/>
          <w:szCs w:val="24"/>
          <w:lang w:val="es-ES"/>
        </w:rPr>
        <w:t>prepara vía ejecutiv</w:t>
      </w:r>
      <w:r w:rsidR="00267226">
        <w:rPr>
          <w:rFonts w:ascii="Arial" w:hAnsi="Arial" w:cs="Arial"/>
          <w:color w:val="000000"/>
          <w:sz w:val="24"/>
          <w:szCs w:val="24"/>
          <w:lang w:val="es-ES"/>
        </w:rPr>
        <w:t>a</w:t>
      </w:r>
      <w:r w:rsidR="004566F7">
        <w:rPr>
          <w:rFonts w:ascii="Arial" w:hAnsi="Arial" w:cs="Arial"/>
          <w:color w:val="000000"/>
          <w:sz w:val="24"/>
          <w:szCs w:val="24"/>
          <w:lang w:val="es-ES"/>
        </w:rPr>
        <w:t>”</w:t>
      </w:r>
      <w:r w:rsidR="00D70EE2">
        <w:rPr>
          <w:rFonts w:ascii="Arial" w:hAnsi="Arial" w:cs="Arial"/>
          <w:color w:val="000000"/>
          <w:sz w:val="24"/>
          <w:szCs w:val="24"/>
          <w:lang w:val="es-ES"/>
        </w:rPr>
        <w:t xml:space="preserve"> en este supuesto </w:t>
      </w:r>
      <w:r>
        <w:rPr>
          <w:rFonts w:ascii="Arial" w:hAnsi="Arial" w:cs="Arial"/>
          <w:color w:val="000000"/>
          <w:sz w:val="24"/>
          <w:szCs w:val="24"/>
          <w:lang w:val="es-ES"/>
        </w:rPr>
        <w:t>y que la Cámara declaró</w:t>
      </w:r>
      <w:r w:rsidR="00D70EE2">
        <w:rPr>
          <w:rFonts w:ascii="Arial" w:hAnsi="Arial" w:cs="Arial"/>
          <w:color w:val="000000"/>
          <w:sz w:val="24"/>
          <w:szCs w:val="24"/>
          <w:lang w:val="es-ES"/>
        </w:rPr>
        <w:t xml:space="preserve"> inadmisible el recurso de </w:t>
      </w:r>
      <w:r>
        <w:rPr>
          <w:rFonts w:ascii="Arial" w:hAnsi="Arial" w:cs="Arial"/>
          <w:color w:val="000000"/>
          <w:sz w:val="24"/>
          <w:szCs w:val="24"/>
          <w:lang w:val="es-ES"/>
        </w:rPr>
        <w:t>apelación intentado en fecha 07/06/</w:t>
      </w:r>
      <w:r w:rsidR="00D70EE2">
        <w:rPr>
          <w:rFonts w:ascii="Arial" w:hAnsi="Arial" w:cs="Arial"/>
          <w:color w:val="000000"/>
          <w:sz w:val="24"/>
          <w:szCs w:val="24"/>
          <w:lang w:val="es-ES"/>
        </w:rPr>
        <w:t xml:space="preserve">12, lo cierto es que este proceso interrumpió la prescripción </w:t>
      </w:r>
      <w:r w:rsidR="004B5427">
        <w:rPr>
          <w:rFonts w:ascii="Arial" w:hAnsi="Arial" w:cs="Arial"/>
          <w:color w:val="000000"/>
          <w:sz w:val="24"/>
          <w:szCs w:val="24"/>
          <w:lang w:val="es-ES"/>
        </w:rPr>
        <w:t>de los importe reclamados en esa acción.</w:t>
      </w:r>
    </w:p>
    <w:p w:rsidR="001C6906" w:rsidRDefault="004B5427"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lang w:val="es-ES"/>
        </w:rPr>
        <w:t>Que en efecto, la demanda judicial es el hecho mediante el cual el acreedor de modo cierto e indubitable pretende demostrar su interés p</w:t>
      </w:r>
      <w:r w:rsidR="00F8019A">
        <w:rPr>
          <w:rFonts w:ascii="Arial" w:hAnsi="Arial" w:cs="Arial"/>
          <w:color w:val="000000"/>
          <w:sz w:val="24"/>
          <w:szCs w:val="24"/>
          <w:lang w:val="es-ES"/>
        </w:rPr>
        <w:t xml:space="preserve">or mantener vivo el derecho. </w:t>
      </w:r>
      <w:r w:rsidR="00267226" w:rsidRPr="00267226">
        <w:rPr>
          <w:rFonts w:ascii="Arial" w:hAnsi="Arial" w:cs="Arial"/>
          <w:i/>
          <w:color w:val="000000"/>
          <w:sz w:val="24"/>
          <w:szCs w:val="24"/>
          <w:lang w:val="es-ES"/>
        </w:rPr>
        <w:t>“…</w:t>
      </w:r>
      <w:r w:rsidR="00F8019A" w:rsidRPr="00267226">
        <w:rPr>
          <w:rFonts w:ascii="Arial" w:hAnsi="Arial" w:cs="Arial"/>
          <w:i/>
          <w:color w:val="000000"/>
          <w:sz w:val="24"/>
          <w:szCs w:val="24"/>
          <w:lang w:val="es-ES"/>
        </w:rPr>
        <w:t>Pues para que haya prescripción debe haber sobre todo inactividad del titular del derecho. La demanda es el acto que documenta todo lo con</w:t>
      </w:r>
      <w:r w:rsidR="00267226" w:rsidRPr="00267226">
        <w:rPr>
          <w:rFonts w:ascii="Arial" w:hAnsi="Arial" w:cs="Arial"/>
          <w:i/>
          <w:color w:val="000000"/>
          <w:sz w:val="24"/>
          <w:szCs w:val="24"/>
          <w:lang w:val="es-ES"/>
        </w:rPr>
        <w:t>trario. Presentando una demanda, el acreedor o el titular del derecho demuestra que, con prescindencia de lo que hada el deudor, porque no necesita su conformidad, quiere mantener vivo su crédito…”</w:t>
      </w:r>
      <w:r w:rsidR="00F8019A" w:rsidRPr="00267226">
        <w:rPr>
          <w:rFonts w:ascii="Arial" w:hAnsi="Arial" w:cs="Arial"/>
          <w:i/>
          <w:color w:val="000000"/>
          <w:sz w:val="24"/>
          <w:szCs w:val="24"/>
          <w:lang w:val="es-ES"/>
        </w:rPr>
        <w:t xml:space="preserve"> </w:t>
      </w:r>
      <w:r w:rsidR="00267226" w:rsidRPr="00267226">
        <w:rPr>
          <w:rFonts w:ascii="Arial" w:hAnsi="Arial" w:cs="Arial"/>
          <w:i/>
          <w:color w:val="000000"/>
          <w:sz w:val="24"/>
          <w:szCs w:val="24"/>
          <w:lang w:val="es-ES"/>
        </w:rPr>
        <w:t>“…Interrumpe la prescripción porque el acto, aunque sea nulo o defectuoso, es una clara demostración de la diligencia del interesado, por lo que produce un efecto conservatorio del derecho…”</w:t>
      </w:r>
      <w:r w:rsidR="00267226">
        <w:rPr>
          <w:rFonts w:ascii="Arial" w:hAnsi="Arial" w:cs="Arial"/>
          <w:color w:val="000000"/>
          <w:sz w:val="24"/>
          <w:szCs w:val="24"/>
          <w:lang w:val="es-ES"/>
        </w:rPr>
        <w:t xml:space="preserve"> (Tratado de la Prescripción Liberatoria – Cuestiones Generales. Civil. Comercial Sociedades. Seguros. Concursos Consumo. Laboral. Administrativo. Tributario. Penal, Industrial. Agrario – Segunda Edición – Edgardo </w:t>
      </w:r>
      <w:r w:rsidR="00DF12EA">
        <w:rPr>
          <w:rFonts w:ascii="Arial" w:hAnsi="Arial" w:cs="Arial"/>
          <w:color w:val="000000"/>
          <w:sz w:val="24"/>
          <w:szCs w:val="24"/>
          <w:lang w:val="es-ES"/>
        </w:rPr>
        <w:t>López</w:t>
      </w:r>
      <w:r w:rsidR="00267226">
        <w:rPr>
          <w:rFonts w:ascii="Arial" w:hAnsi="Arial" w:cs="Arial"/>
          <w:color w:val="000000"/>
          <w:sz w:val="24"/>
          <w:szCs w:val="24"/>
          <w:lang w:val="es-ES"/>
        </w:rPr>
        <w:t xml:space="preserve"> Herrera – </w:t>
      </w:r>
      <w:proofErr w:type="spellStart"/>
      <w:r w:rsidR="00267226">
        <w:rPr>
          <w:rFonts w:ascii="Arial" w:hAnsi="Arial" w:cs="Arial"/>
          <w:color w:val="000000"/>
          <w:sz w:val="24"/>
          <w:szCs w:val="24"/>
          <w:lang w:val="es-ES"/>
        </w:rPr>
        <w:t>Ed</w:t>
      </w:r>
      <w:proofErr w:type="spellEnd"/>
      <w:r w:rsidR="00267226">
        <w:rPr>
          <w:rFonts w:ascii="Arial" w:hAnsi="Arial" w:cs="Arial"/>
          <w:color w:val="000000"/>
          <w:sz w:val="24"/>
          <w:szCs w:val="24"/>
          <w:lang w:val="es-ES"/>
        </w:rPr>
        <w:t xml:space="preserve"> </w:t>
      </w:r>
      <w:proofErr w:type="spellStart"/>
      <w:r w:rsidR="00267226">
        <w:rPr>
          <w:rFonts w:ascii="Arial" w:hAnsi="Arial" w:cs="Arial"/>
          <w:color w:val="000000"/>
          <w:sz w:val="24"/>
          <w:szCs w:val="24"/>
          <w:lang w:val="es-ES"/>
        </w:rPr>
        <w:t>Abeledo</w:t>
      </w:r>
      <w:proofErr w:type="spellEnd"/>
      <w:r w:rsidR="00267226">
        <w:rPr>
          <w:rFonts w:ascii="Arial" w:hAnsi="Arial" w:cs="Arial"/>
          <w:color w:val="000000"/>
          <w:sz w:val="24"/>
          <w:szCs w:val="24"/>
          <w:lang w:val="es-ES"/>
        </w:rPr>
        <w:t xml:space="preserve"> </w:t>
      </w:r>
      <w:proofErr w:type="spellStart"/>
      <w:r w:rsidR="00267226">
        <w:rPr>
          <w:rFonts w:ascii="Arial" w:hAnsi="Arial" w:cs="Arial"/>
          <w:color w:val="000000"/>
          <w:sz w:val="24"/>
          <w:szCs w:val="24"/>
          <w:lang w:val="es-ES"/>
        </w:rPr>
        <w:t>Perrot</w:t>
      </w:r>
      <w:proofErr w:type="spellEnd"/>
      <w:r w:rsidR="00267226">
        <w:rPr>
          <w:rFonts w:ascii="Arial" w:hAnsi="Arial" w:cs="Arial"/>
          <w:color w:val="000000"/>
          <w:sz w:val="24"/>
          <w:szCs w:val="24"/>
          <w:lang w:val="es-ES"/>
        </w:rPr>
        <w:t>. Pág. 233). Es así que d</w:t>
      </w:r>
      <w:r w:rsidR="00F8019A">
        <w:rPr>
          <w:rFonts w:ascii="Arial" w:hAnsi="Arial" w:cs="Arial"/>
          <w:color w:val="000000"/>
          <w:sz w:val="24"/>
          <w:szCs w:val="24"/>
          <w:lang w:val="es-ES"/>
        </w:rPr>
        <w:t>estaca</w:t>
      </w:r>
      <w:r w:rsidR="00267226">
        <w:rPr>
          <w:rFonts w:ascii="Arial" w:hAnsi="Arial" w:cs="Arial"/>
          <w:color w:val="000000"/>
          <w:sz w:val="24"/>
          <w:szCs w:val="24"/>
          <w:lang w:val="es-ES"/>
        </w:rPr>
        <w:t>da</w:t>
      </w:r>
      <w:r w:rsidR="00F8019A">
        <w:rPr>
          <w:rFonts w:ascii="Arial" w:hAnsi="Arial" w:cs="Arial"/>
          <w:color w:val="000000"/>
          <w:sz w:val="24"/>
          <w:szCs w:val="24"/>
          <w:lang w:val="es-ES"/>
        </w:rPr>
        <w:t xml:space="preserve"> doctrina sostiene que se ha reconocido carácter interruptivo a diversas diligencias previas de la demanda</w:t>
      </w:r>
      <w:r w:rsidR="004F1F1E">
        <w:rPr>
          <w:rFonts w:ascii="Arial" w:hAnsi="Arial" w:cs="Arial"/>
          <w:color w:val="000000"/>
          <w:sz w:val="24"/>
          <w:szCs w:val="24"/>
          <w:lang w:val="es-ES"/>
        </w:rPr>
        <w:t>, por cuanto se equiparan sus efectos a la misma, entre ellas se encuentra</w:t>
      </w:r>
      <w:r w:rsidR="00F8019A">
        <w:rPr>
          <w:rFonts w:ascii="Arial" w:hAnsi="Arial" w:cs="Arial"/>
          <w:color w:val="000000"/>
          <w:sz w:val="24"/>
          <w:szCs w:val="24"/>
          <w:lang w:val="es-ES"/>
        </w:rPr>
        <w:t xml:space="preserve"> la presentación de un prepara vía ejecutivo y ello es así porque se le ha dado cierta amplitud al vocablo demanda </w:t>
      </w:r>
      <w:r w:rsidR="00F8019A">
        <w:rPr>
          <w:rFonts w:ascii="Arial" w:hAnsi="Arial" w:cs="Arial"/>
          <w:color w:val="000000"/>
          <w:sz w:val="24"/>
          <w:szCs w:val="24"/>
          <w:lang w:val="es-ES"/>
        </w:rPr>
        <w:lastRenderedPageBreak/>
        <w:t>judicial. (</w:t>
      </w:r>
      <w:r w:rsidR="00F8019A" w:rsidRPr="00E0273F">
        <w:rPr>
          <w:rFonts w:ascii="Arial" w:hAnsi="Arial" w:cs="Arial"/>
          <w:color w:val="000000"/>
          <w:sz w:val="24"/>
          <w:szCs w:val="24"/>
          <w:lang w:val="es-ES"/>
        </w:rPr>
        <w:t xml:space="preserve">Interrupción de la Prescripción por demanda – Luis </w:t>
      </w:r>
      <w:proofErr w:type="spellStart"/>
      <w:r w:rsidR="00267226" w:rsidRPr="00E0273F">
        <w:rPr>
          <w:rFonts w:ascii="Arial" w:hAnsi="Arial" w:cs="Arial"/>
          <w:color w:val="000000"/>
          <w:sz w:val="24"/>
          <w:szCs w:val="24"/>
          <w:lang w:val="es-ES"/>
        </w:rPr>
        <w:t>Moisset</w:t>
      </w:r>
      <w:proofErr w:type="spellEnd"/>
      <w:r w:rsidR="00267226" w:rsidRPr="00E0273F">
        <w:rPr>
          <w:rFonts w:ascii="Arial" w:hAnsi="Arial" w:cs="Arial"/>
          <w:color w:val="000000"/>
          <w:sz w:val="24"/>
          <w:szCs w:val="24"/>
          <w:lang w:val="es-ES"/>
        </w:rPr>
        <w:t xml:space="preserve"> </w:t>
      </w:r>
      <w:proofErr w:type="spellStart"/>
      <w:r w:rsidR="00F8019A" w:rsidRPr="00E0273F">
        <w:rPr>
          <w:rFonts w:ascii="Arial" w:hAnsi="Arial" w:cs="Arial"/>
          <w:color w:val="000000"/>
          <w:sz w:val="24"/>
          <w:szCs w:val="24"/>
          <w:lang w:val="es-ES"/>
        </w:rPr>
        <w:t>Espanes</w:t>
      </w:r>
      <w:proofErr w:type="spellEnd"/>
      <w:r w:rsidR="00F8019A" w:rsidRPr="00E0273F">
        <w:rPr>
          <w:rFonts w:ascii="Arial" w:hAnsi="Arial" w:cs="Arial"/>
          <w:color w:val="000000"/>
          <w:sz w:val="24"/>
          <w:szCs w:val="24"/>
          <w:lang w:val="es-ES"/>
        </w:rPr>
        <w:t xml:space="preserve"> - </w:t>
      </w:r>
      <w:hyperlink r:id="rId8" w:history="1">
        <w:r w:rsidR="001C6906" w:rsidRPr="00E0273F">
          <w:rPr>
            <w:rStyle w:val="Hipervnculo"/>
            <w:rFonts w:ascii="Arial" w:hAnsi="Arial" w:cs="Arial"/>
            <w:sz w:val="24"/>
            <w:szCs w:val="24"/>
            <w:u w:val="none"/>
          </w:rPr>
          <w:t>http://www.acaderc.org.ar/biblioteca/bibliotecavirtual/Interrupcionpordemandalibro.pdf</w:t>
        </w:r>
      </w:hyperlink>
      <w:r w:rsidR="00F8019A">
        <w:rPr>
          <w:rFonts w:ascii="Arial" w:hAnsi="Arial" w:cs="Arial"/>
          <w:color w:val="000000"/>
          <w:sz w:val="24"/>
          <w:szCs w:val="24"/>
        </w:rPr>
        <w:t xml:space="preserve"> )</w:t>
      </w:r>
      <w:r w:rsidR="001C6906">
        <w:rPr>
          <w:rFonts w:ascii="Arial" w:hAnsi="Arial" w:cs="Arial"/>
          <w:color w:val="000000"/>
          <w:sz w:val="24"/>
          <w:szCs w:val="24"/>
        </w:rPr>
        <w:t>.</w:t>
      </w:r>
    </w:p>
    <w:p w:rsidR="00DE5AE0" w:rsidRDefault="00267226"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 xml:space="preserve">Ello me lleva a concluir que </w:t>
      </w:r>
      <w:r w:rsidR="004F1F1E">
        <w:rPr>
          <w:rFonts w:ascii="Arial" w:hAnsi="Arial" w:cs="Arial"/>
          <w:color w:val="000000"/>
          <w:sz w:val="24"/>
          <w:szCs w:val="24"/>
          <w:lang w:val="es-ES"/>
        </w:rPr>
        <w:t xml:space="preserve">la prescripción de los importes reclamados en el </w:t>
      </w:r>
      <w:r w:rsidR="004566F7">
        <w:rPr>
          <w:rFonts w:ascii="Arial" w:hAnsi="Arial" w:cs="Arial"/>
          <w:color w:val="000000"/>
          <w:sz w:val="24"/>
          <w:szCs w:val="24"/>
          <w:lang w:val="es-ES"/>
        </w:rPr>
        <w:t>“</w:t>
      </w:r>
      <w:r w:rsidR="004F1F1E">
        <w:rPr>
          <w:rFonts w:ascii="Arial" w:hAnsi="Arial" w:cs="Arial"/>
          <w:color w:val="000000"/>
          <w:sz w:val="24"/>
          <w:szCs w:val="24"/>
          <w:lang w:val="es-ES"/>
        </w:rPr>
        <w:t xml:space="preserve">prepara </w:t>
      </w:r>
      <w:r w:rsidR="00DE5AE0">
        <w:rPr>
          <w:rFonts w:ascii="Arial" w:hAnsi="Arial" w:cs="Arial"/>
          <w:color w:val="000000"/>
          <w:sz w:val="24"/>
          <w:szCs w:val="24"/>
          <w:lang w:val="es-ES"/>
        </w:rPr>
        <w:t>vía</w:t>
      </w:r>
      <w:r w:rsidR="004F1F1E">
        <w:rPr>
          <w:rFonts w:ascii="Arial" w:hAnsi="Arial" w:cs="Arial"/>
          <w:color w:val="000000"/>
          <w:sz w:val="24"/>
          <w:szCs w:val="24"/>
          <w:lang w:val="es-ES"/>
        </w:rPr>
        <w:t xml:space="preserve"> ejecutiva</w:t>
      </w:r>
      <w:r w:rsidR="004566F7">
        <w:rPr>
          <w:rFonts w:ascii="Arial" w:hAnsi="Arial" w:cs="Arial"/>
          <w:color w:val="000000"/>
          <w:sz w:val="24"/>
          <w:szCs w:val="24"/>
          <w:lang w:val="es-ES"/>
        </w:rPr>
        <w:t>”</w:t>
      </w:r>
      <w:r w:rsidR="004F1F1E">
        <w:rPr>
          <w:rFonts w:ascii="Arial" w:hAnsi="Arial" w:cs="Arial"/>
          <w:color w:val="000000"/>
          <w:sz w:val="24"/>
          <w:szCs w:val="24"/>
          <w:lang w:val="es-ES"/>
        </w:rPr>
        <w:t xml:space="preserve"> se interrumpió con su interposición y el nuevo plazo comenzó </w:t>
      </w:r>
      <w:r w:rsidR="00DE5AE0">
        <w:rPr>
          <w:rFonts w:ascii="Arial" w:hAnsi="Arial" w:cs="Arial"/>
          <w:color w:val="000000"/>
          <w:sz w:val="24"/>
          <w:szCs w:val="24"/>
          <w:lang w:val="es-ES"/>
        </w:rPr>
        <w:t xml:space="preserve">a correr una vez firme la resolución de </w:t>
      </w:r>
      <w:r w:rsidR="001C6906">
        <w:rPr>
          <w:rFonts w:ascii="Arial" w:hAnsi="Arial" w:cs="Arial"/>
          <w:color w:val="000000"/>
          <w:sz w:val="24"/>
          <w:szCs w:val="24"/>
          <w:lang w:val="es-ES"/>
        </w:rPr>
        <w:t>la Cámara por la cual se declaró</w:t>
      </w:r>
      <w:r w:rsidR="00DE5AE0">
        <w:rPr>
          <w:rFonts w:ascii="Arial" w:hAnsi="Arial" w:cs="Arial"/>
          <w:color w:val="000000"/>
          <w:sz w:val="24"/>
          <w:szCs w:val="24"/>
          <w:lang w:val="es-ES"/>
        </w:rPr>
        <w:t xml:space="preserve"> inadmisible el recurso de apelación.</w:t>
      </w:r>
    </w:p>
    <w:p w:rsidR="00DE5AE0" w:rsidRDefault="00DE5AE0"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Que conforme las constancias de autos dicha resolu</w:t>
      </w:r>
      <w:r w:rsidR="007D6C09">
        <w:rPr>
          <w:rFonts w:ascii="Arial" w:hAnsi="Arial" w:cs="Arial"/>
          <w:color w:val="000000"/>
          <w:sz w:val="24"/>
          <w:szCs w:val="24"/>
          <w:lang w:val="es-ES"/>
        </w:rPr>
        <w:t>ción fue notificada en fecha 11/06/</w:t>
      </w:r>
      <w:r>
        <w:rPr>
          <w:rFonts w:ascii="Arial" w:hAnsi="Arial" w:cs="Arial"/>
          <w:color w:val="000000"/>
          <w:sz w:val="24"/>
          <w:szCs w:val="24"/>
          <w:lang w:val="es-ES"/>
        </w:rPr>
        <w:t>12 (fs. 95) y la demanda or</w:t>
      </w:r>
      <w:r w:rsidR="007D6C09">
        <w:rPr>
          <w:rFonts w:ascii="Arial" w:hAnsi="Arial" w:cs="Arial"/>
          <w:color w:val="000000"/>
          <w:sz w:val="24"/>
          <w:szCs w:val="24"/>
          <w:lang w:val="es-ES"/>
        </w:rPr>
        <w:t>dinaria interpuesta en fecha 13/08/</w:t>
      </w:r>
      <w:r>
        <w:rPr>
          <w:rFonts w:ascii="Arial" w:hAnsi="Arial" w:cs="Arial"/>
          <w:color w:val="000000"/>
          <w:sz w:val="24"/>
          <w:szCs w:val="24"/>
          <w:lang w:val="es-ES"/>
        </w:rPr>
        <w:t>12</w:t>
      </w:r>
      <w:r w:rsidR="00E0273F">
        <w:rPr>
          <w:rFonts w:ascii="Arial" w:hAnsi="Arial" w:cs="Arial"/>
          <w:color w:val="000000"/>
          <w:sz w:val="24"/>
          <w:szCs w:val="24"/>
          <w:lang w:val="es-ES"/>
        </w:rPr>
        <w:t xml:space="preserve"> (fs. 97/99vta.)</w:t>
      </w:r>
      <w:r>
        <w:rPr>
          <w:rFonts w:ascii="Arial" w:hAnsi="Arial" w:cs="Arial"/>
          <w:color w:val="000000"/>
          <w:sz w:val="24"/>
          <w:szCs w:val="24"/>
          <w:lang w:val="es-ES"/>
        </w:rPr>
        <w:t xml:space="preserve">, por lo que habiendo comenzado a correr nuevo plazo el mismo no se encontraba vencido al momento de su interposición. </w:t>
      </w:r>
    </w:p>
    <w:p w:rsidR="00DE5AE0" w:rsidRDefault="00DE5AE0"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 xml:space="preserve">De lo dicho se desprende que resulta innecesario pronunciarme sobre la preclusión procesal alegada por la recurrente y que resulta arbitrario lo resuelto por la Cámara en relación a la prescripción de los importes reclamados en el </w:t>
      </w:r>
      <w:r w:rsidR="004566F7">
        <w:rPr>
          <w:rFonts w:ascii="Arial" w:hAnsi="Arial" w:cs="Arial"/>
          <w:color w:val="000000"/>
          <w:sz w:val="24"/>
          <w:szCs w:val="24"/>
          <w:lang w:val="es-ES"/>
        </w:rPr>
        <w:t>“p</w:t>
      </w:r>
      <w:r>
        <w:rPr>
          <w:rFonts w:ascii="Arial" w:hAnsi="Arial" w:cs="Arial"/>
          <w:color w:val="000000"/>
          <w:sz w:val="24"/>
          <w:szCs w:val="24"/>
          <w:lang w:val="es-ES"/>
        </w:rPr>
        <w:t xml:space="preserve">repara </w:t>
      </w:r>
      <w:r w:rsidR="004566F7">
        <w:rPr>
          <w:rFonts w:ascii="Arial" w:hAnsi="Arial" w:cs="Arial"/>
          <w:color w:val="000000"/>
          <w:sz w:val="24"/>
          <w:szCs w:val="24"/>
          <w:lang w:val="es-ES"/>
        </w:rPr>
        <w:t>v</w:t>
      </w:r>
      <w:r>
        <w:rPr>
          <w:rFonts w:ascii="Arial" w:hAnsi="Arial" w:cs="Arial"/>
          <w:color w:val="000000"/>
          <w:sz w:val="24"/>
          <w:szCs w:val="24"/>
          <w:lang w:val="es-ES"/>
        </w:rPr>
        <w:t xml:space="preserve">ía </w:t>
      </w:r>
      <w:r w:rsidR="004566F7">
        <w:rPr>
          <w:rFonts w:ascii="Arial" w:hAnsi="Arial" w:cs="Arial"/>
          <w:color w:val="000000"/>
          <w:sz w:val="24"/>
          <w:szCs w:val="24"/>
          <w:lang w:val="es-ES"/>
        </w:rPr>
        <w:t>e</w:t>
      </w:r>
      <w:r>
        <w:rPr>
          <w:rFonts w:ascii="Arial" w:hAnsi="Arial" w:cs="Arial"/>
          <w:color w:val="000000"/>
          <w:sz w:val="24"/>
          <w:szCs w:val="24"/>
          <w:lang w:val="es-ES"/>
        </w:rPr>
        <w:t>jecutiva</w:t>
      </w:r>
      <w:r w:rsidR="004566F7">
        <w:rPr>
          <w:rFonts w:ascii="Arial" w:hAnsi="Arial" w:cs="Arial"/>
          <w:color w:val="000000"/>
          <w:sz w:val="24"/>
          <w:szCs w:val="24"/>
          <w:lang w:val="es-ES"/>
        </w:rPr>
        <w:t>”</w:t>
      </w:r>
      <w:r w:rsidR="00DB5CF2">
        <w:rPr>
          <w:rFonts w:ascii="Arial" w:hAnsi="Arial" w:cs="Arial"/>
          <w:color w:val="000000"/>
          <w:sz w:val="24"/>
          <w:szCs w:val="24"/>
          <w:lang w:val="es-ES"/>
        </w:rPr>
        <w:t>, por lo que entiendo que este agravio debe prosperar.</w:t>
      </w:r>
    </w:p>
    <w:p w:rsidR="00DB5CF2" w:rsidRDefault="00DE5AE0"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Con relación a la valoración de la prueba efectuada por la sentencia de Cámara,</w:t>
      </w:r>
      <w:r w:rsidR="00EA5436">
        <w:rPr>
          <w:rFonts w:ascii="Arial" w:hAnsi="Arial" w:cs="Arial"/>
          <w:color w:val="000000"/>
          <w:sz w:val="24"/>
          <w:szCs w:val="24"/>
          <w:lang w:val="es-ES"/>
        </w:rPr>
        <w:t xml:space="preserve"> </w:t>
      </w:r>
      <w:r>
        <w:rPr>
          <w:rFonts w:ascii="Arial" w:hAnsi="Arial" w:cs="Arial"/>
          <w:color w:val="000000"/>
          <w:sz w:val="24"/>
          <w:szCs w:val="24"/>
          <w:lang w:val="es-ES"/>
        </w:rPr>
        <w:t xml:space="preserve"> entiendo que ella tiene relación directa con </w:t>
      </w:r>
      <w:r w:rsidR="00DB5CF2">
        <w:rPr>
          <w:rFonts w:ascii="Arial" w:hAnsi="Arial" w:cs="Arial"/>
          <w:color w:val="000000"/>
          <w:sz w:val="24"/>
          <w:szCs w:val="24"/>
          <w:lang w:val="es-ES"/>
        </w:rPr>
        <w:t xml:space="preserve">el hecho de determinar </w:t>
      </w:r>
      <w:r>
        <w:rPr>
          <w:rFonts w:ascii="Arial" w:hAnsi="Arial" w:cs="Arial"/>
          <w:color w:val="000000"/>
          <w:sz w:val="24"/>
          <w:szCs w:val="24"/>
          <w:lang w:val="es-ES"/>
        </w:rPr>
        <w:t>si los actores tiene</w:t>
      </w:r>
      <w:r w:rsidR="00DB5CF2">
        <w:rPr>
          <w:rFonts w:ascii="Arial" w:hAnsi="Arial" w:cs="Arial"/>
          <w:color w:val="000000"/>
          <w:sz w:val="24"/>
          <w:szCs w:val="24"/>
          <w:lang w:val="es-ES"/>
        </w:rPr>
        <w:t>n</w:t>
      </w:r>
      <w:r>
        <w:rPr>
          <w:rFonts w:ascii="Arial" w:hAnsi="Arial" w:cs="Arial"/>
          <w:color w:val="000000"/>
          <w:sz w:val="24"/>
          <w:szCs w:val="24"/>
          <w:lang w:val="es-ES"/>
        </w:rPr>
        <w:t xml:space="preserve"> derecho o no a percibir el cobro de las remuneraciones reclamadas y al respecto diré que </w:t>
      </w:r>
      <w:r w:rsidR="00DB5CF2" w:rsidRPr="000C7641">
        <w:rPr>
          <w:rFonts w:ascii="Arial" w:hAnsi="Arial" w:cs="Arial"/>
          <w:color w:val="000000"/>
          <w:sz w:val="24"/>
          <w:szCs w:val="24"/>
          <w:lang w:val="es-ES"/>
        </w:rPr>
        <w:t>el despliegue argumental expuesto por el actor se presenta insuficiente, por cuanto propone un razonamiento alternativo que solo se traduce en una mera discrepancia con el criterio mantenido por la Excma. Cámara al resolver la cuestión.</w:t>
      </w:r>
    </w:p>
    <w:p w:rsidR="00DB5CF2" w:rsidRDefault="00DB5CF2" w:rsidP="004023DD">
      <w:pPr>
        <w:tabs>
          <w:tab w:val="left" w:pos="1985"/>
        </w:tabs>
        <w:autoSpaceDE w:val="0"/>
        <w:autoSpaceDN w:val="0"/>
        <w:adjustRightInd w:val="0"/>
        <w:spacing w:after="0"/>
        <w:ind w:firstLine="1985"/>
        <w:rPr>
          <w:rFonts w:ascii="Arial" w:hAnsi="Arial" w:cs="Arial"/>
          <w:color w:val="000000"/>
          <w:sz w:val="24"/>
          <w:szCs w:val="24"/>
          <w:lang w:val="es-ES"/>
        </w:rPr>
      </w:pPr>
      <w:r w:rsidRPr="000C7641">
        <w:rPr>
          <w:rFonts w:ascii="Arial" w:hAnsi="Arial" w:cs="Arial"/>
          <w:color w:val="000000"/>
          <w:sz w:val="24"/>
          <w:szCs w:val="24"/>
          <w:lang w:val="es-ES"/>
        </w:rPr>
        <w:t>En lo sustancial, lo que se presenta como cuestión a dilucidar se centra en la diversa valoración que los magistrados han hecho del material probatorio habido en la caus</w:t>
      </w:r>
      <w:r>
        <w:rPr>
          <w:rFonts w:ascii="Arial" w:hAnsi="Arial" w:cs="Arial"/>
          <w:color w:val="000000"/>
          <w:sz w:val="24"/>
          <w:szCs w:val="24"/>
          <w:lang w:val="es-ES"/>
        </w:rPr>
        <w:t>a.</w:t>
      </w:r>
    </w:p>
    <w:p w:rsidR="00606F00" w:rsidRDefault="00DB5CF2"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Pues con relación al mismo se comparte el criterio de l</w:t>
      </w:r>
      <w:r w:rsidR="00606F00">
        <w:rPr>
          <w:rFonts w:ascii="Arial" w:hAnsi="Arial" w:cs="Arial"/>
          <w:color w:val="000000"/>
          <w:sz w:val="24"/>
          <w:szCs w:val="24"/>
          <w:lang w:val="es-ES"/>
        </w:rPr>
        <w:t xml:space="preserve">a Cámara que resulta coincidente con el razonamiento efectuado en </w:t>
      </w:r>
      <w:r w:rsidR="004566F7">
        <w:rPr>
          <w:rFonts w:ascii="Arial" w:hAnsi="Arial" w:cs="Arial"/>
          <w:color w:val="000000"/>
          <w:sz w:val="24"/>
          <w:szCs w:val="24"/>
          <w:lang w:val="es-ES"/>
        </w:rPr>
        <w:t>p</w:t>
      </w:r>
      <w:r w:rsidR="00606F00">
        <w:rPr>
          <w:rFonts w:ascii="Arial" w:hAnsi="Arial" w:cs="Arial"/>
          <w:color w:val="000000"/>
          <w:sz w:val="24"/>
          <w:szCs w:val="24"/>
          <w:lang w:val="es-ES"/>
        </w:rPr>
        <w:t xml:space="preserve">rimera </w:t>
      </w:r>
      <w:r w:rsidR="004566F7">
        <w:rPr>
          <w:rFonts w:ascii="Arial" w:hAnsi="Arial" w:cs="Arial"/>
          <w:color w:val="000000"/>
          <w:sz w:val="24"/>
          <w:szCs w:val="24"/>
          <w:lang w:val="es-ES"/>
        </w:rPr>
        <w:t>i</w:t>
      </w:r>
      <w:r w:rsidR="00606F00">
        <w:rPr>
          <w:rFonts w:ascii="Arial" w:hAnsi="Arial" w:cs="Arial"/>
          <w:color w:val="000000"/>
          <w:sz w:val="24"/>
          <w:szCs w:val="24"/>
          <w:lang w:val="es-ES"/>
        </w:rPr>
        <w:t>nst</w:t>
      </w:r>
      <w:r w:rsidR="004566F7">
        <w:rPr>
          <w:rFonts w:ascii="Arial" w:hAnsi="Arial" w:cs="Arial"/>
          <w:color w:val="000000"/>
          <w:sz w:val="24"/>
          <w:szCs w:val="24"/>
          <w:lang w:val="es-ES"/>
        </w:rPr>
        <w:t>ancia, el cual desde ya adelanté</w:t>
      </w:r>
      <w:r w:rsidR="00606F00">
        <w:rPr>
          <w:rFonts w:ascii="Arial" w:hAnsi="Arial" w:cs="Arial"/>
          <w:color w:val="000000"/>
          <w:sz w:val="24"/>
          <w:szCs w:val="24"/>
          <w:lang w:val="es-ES"/>
        </w:rPr>
        <w:t xml:space="preserve"> debe ser confirmado.</w:t>
      </w:r>
    </w:p>
    <w:p w:rsidR="004566F7" w:rsidRDefault="00606F00" w:rsidP="004023DD">
      <w:pPr>
        <w:tabs>
          <w:tab w:val="left" w:pos="1985"/>
        </w:tabs>
        <w:autoSpaceDE w:val="0"/>
        <w:autoSpaceDN w:val="0"/>
        <w:adjustRightInd w:val="0"/>
        <w:spacing w:after="0"/>
        <w:ind w:firstLine="1985"/>
        <w:rPr>
          <w:rFonts w:ascii="Arial" w:hAnsi="Arial" w:cs="Arial"/>
          <w:bCs/>
          <w:color w:val="000000"/>
          <w:sz w:val="24"/>
          <w:szCs w:val="24"/>
          <w:lang w:val="pt-BR"/>
        </w:rPr>
      </w:pPr>
      <w:r w:rsidRPr="000C7641">
        <w:rPr>
          <w:rFonts w:ascii="Arial" w:hAnsi="Arial" w:cs="Arial"/>
          <w:color w:val="000000"/>
          <w:sz w:val="24"/>
          <w:szCs w:val="24"/>
          <w:lang w:val="es-ES"/>
        </w:rPr>
        <w:t xml:space="preserve">Que en relación a ello este Alto Cuerpo ha dicho: </w:t>
      </w:r>
      <w:r w:rsidRPr="004566F7">
        <w:rPr>
          <w:rFonts w:ascii="Arial" w:hAnsi="Arial" w:cs="Arial"/>
          <w:i/>
          <w:color w:val="000000"/>
          <w:sz w:val="24"/>
          <w:szCs w:val="24"/>
          <w:lang w:val="es-ES"/>
        </w:rPr>
        <w:t xml:space="preserve">“… la adopción de distintas posturas doctrinarias que se debaten la primacía entre los </w:t>
      </w:r>
      <w:r w:rsidRPr="004566F7">
        <w:rPr>
          <w:rFonts w:ascii="Arial" w:hAnsi="Arial" w:cs="Arial"/>
          <w:i/>
          <w:color w:val="000000"/>
          <w:sz w:val="24"/>
          <w:szCs w:val="24"/>
          <w:lang w:val="es-ES"/>
        </w:rPr>
        <w:lastRenderedPageBreak/>
        <w:t>ámbitos jurídicos, no puede constituir per se la sentencia en arbitraria, sino que el agravio estructurado sobre la pretensión de que se adopte una u otra postura doctrinal no hace más que confirmar que en lo medular la crítica no va más allá de la discrepancia, que no habilita a descalificar la pieza judicial.”</w:t>
      </w:r>
      <w:r w:rsidRPr="000C7641">
        <w:rPr>
          <w:rFonts w:ascii="Arial" w:hAnsi="Arial" w:cs="Arial"/>
          <w:color w:val="000000"/>
          <w:sz w:val="24"/>
          <w:szCs w:val="24"/>
          <w:lang w:val="es-ES"/>
        </w:rPr>
        <w:t xml:space="preserve"> (cfr. </w:t>
      </w:r>
      <w:r w:rsidR="004566F7">
        <w:rPr>
          <w:rFonts w:ascii="Arial" w:hAnsi="Arial" w:cs="Arial"/>
          <w:bCs/>
          <w:color w:val="000000"/>
          <w:sz w:val="24"/>
          <w:szCs w:val="24"/>
          <w:lang w:val="pt-BR"/>
        </w:rPr>
        <w:t>STJSL-S.J</w:t>
      </w:r>
      <w:proofErr w:type="gramStart"/>
      <w:r w:rsidR="004566F7">
        <w:rPr>
          <w:rFonts w:ascii="Arial" w:hAnsi="Arial" w:cs="Arial"/>
          <w:bCs/>
          <w:color w:val="000000"/>
          <w:sz w:val="24"/>
          <w:szCs w:val="24"/>
          <w:lang w:val="pt-BR"/>
        </w:rPr>
        <w:t>.–</w:t>
      </w:r>
      <w:proofErr w:type="gramEnd"/>
      <w:r w:rsidRPr="000C7641">
        <w:rPr>
          <w:rFonts w:ascii="Arial" w:hAnsi="Arial" w:cs="Arial"/>
          <w:bCs/>
          <w:color w:val="000000"/>
          <w:sz w:val="24"/>
          <w:szCs w:val="24"/>
          <w:lang w:val="pt-BR"/>
        </w:rPr>
        <w:t xml:space="preserve">S.D. Nº 007/19 “QUEVEDO JOHANA RAMONA c/ ARIAS ROSA CAMILA s/ COBRO DE PESOS </w:t>
      </w:r>
      <w:r w:rsidR="00DF12EA">
        <w:rPr>
          <w:rFonts w:ascii="Arial" w:hAnsi="Arial" w:cs="Arial"/>
          <w:bCs/>
          <w:color w:val="000000"/>
          <w:sz w:val="24"/>
          <w:szCs w:val="24"/>
          <w:lang w:val="pt-BR"/>
        </w:rPr>
        <w:t>–</w:t>
      </w:r>
      <w:r w:rsidRPr="000C7641">
        <w:rPr>
          <w:rFonts w:ascii="Arial" w:hAnsi="Arial" w:cs="Arial"/>
          <w:bCs/>
          <w:color w:val="000000"/>
          <w:sz w:val="24"/>
          <w:szCs w:val="24"/>
          <w:lang w:val="pt-BR"/>
        </w:rPr>
        <w:t xml:space="preserve"> LABORAL</w:t>
      </w:r>
      <w:r w:rsidR="00DF12EA">
        <w:rPr>
          <w:rFonts w:ascii="Arial" w:hAnsi="Arial" w:cs="Arial"/>
          <w:bCs/>
          <w:color w:val="000000"/>
          <w:sz w:val="24"/>
          <w:szCs w:val="24"/>
          <w:lang w:val="pt-BR"/>
        </w:rPr>
        <w:t xml:space="preserve"> </w:t>
      </w:r>
      <w:r w:rsidRPr="000C7641">
        <w:rPr>
          <w:rFonts w:ascii="Arial" w:hAnsi="Arial" w:cs="Arial"/>
          <w:bCs/>
          <w:color w:val="000000"/>
          <w:sz w:val="24"/>
          <w:szCs w:val="24"/>
          <w:lang w:val="pt-BR"/>
        </w:rPr>
        <w:t xml:space="preserve">- RECURSO DE INCONSTITUCIONALIDAD” – IURIX EXP Nº 277708/15, sent. </w:t>
      </w:r>
      <w:proofErr w:type="spellStart"/>
      <w:r w:rsidR="004566F7">
        <w:rPr>
          <w:rFonts w:ascii="Arial" w:hAnsi="Arial" w:cs="Arial"/>
          <w:bCs/>
          <w:color w:val="000000"/>
          <w:sz w:val="24"/>
          <w:szCs w:val="24"/>
          <w:lang w:val="pt-BR"/>
        </w:rPr>
        <w:t>d</w:t>
      </w:r>
      <w:r w:rsidRPr="000C7641">
        <w:rPr>
          <w:rFonts w:ascii="Arial" w:hAnsi="Arial" w:cs="Arial"/>
          <w:bCs/>
          <w:color w:val="000000"/>
          <w:sz w:val="24"/>
          <w:szCs w:val="24"/>
          <w:lang w:val="pt-BR"/>
        </w:rPr>
        <w:t>el</w:t>
      </w:r>
      <w:proofErr w:type="spellEnd"/>
      <w:r w:rsidRPr="000C7641">
        <w:rPr>
          <w:rFonts w:ascii="Arial" w:hAnsi="Arial" w:cs="Arial"/>
          <w:bCs/>
          <w:color w:val="000000"/>
          <w:sz w:val="24"/>
          <w:szCs w:val="24"/>
          <w:lang w:val="pt-BR"/>
        </w:rPr>
        <w:t xml:space="preserve"> 4/02/2019).</w:t>
      </w:r>
    </w:p>
    <w:p w:rsidR="001421FD" w:rsidRDefault="001421FD" w:rsidP="004023DD">
      <w:pPr>
        <w:tabs>
          <w:tab w:val="left" w:pos="1985"/>
        </w:tabs>
        <w:autoSpaceDE w:val="0"/>
        <w:autoSpaceDN w:val="0"/>
        <w:adjustRightInd w:val="0"/>
        <w:spacing w:after="0"/>
        <w:ind w:firstLine="1985"/>
        <w:rPr>
          <w:rFonts w:ascii="Arial" w:hAnsi="Arial" w:cs="Arial"/>
          <w:color w:val="000000"/>
          <w:sz w:val="24"/>
          <w:szCs w:val="24"/>
          <w:lang w:val="es-ES"/>
        </w:rPr>
      </w:pPr>
      <w:proofErr w:type="spellStart"/>
      <w:r w:rsidRPr="000C7641">
        <w:rPr>
          <w:rFonts w:ascii="Arial" w:hAnsi="Arial" w:cs="Arial"/>
          <w:bCs/>
          <w:color w:val="000000"/>
          <w:sz w:val="24"/>
          <w:szCs w:val="24"/>
          <w:lang w:val="pt-BR"/>
        </w:rPr>
        <w:t>En</w:t>
      </w:r>
      <w:proofErr w:type="spellEnd"/>
      <w:r w:rsidRPr="000C7641">
        <w:rPr>
          <w:rFonts w:ascii="Arial" w:hAnsi="Arial" w:cs="Arial"/>
          <w:bCs/>
          <w:color w:val="000000"/>
          <w:sz w:val="24"/>
          <w:szCs w:val="24"/>
          <w:lang w:val="pt-BR"/>
        </w:rPr>
        <w:t xml:space="preserve"> </w:t>
      </w:r>
      <w:r w:rsidRPr="00606F00">
        <w:rPr>
          <w:rFonts w:ascii="Arial" w:hAnsi="Arial" w:cs="Arial"/>
          <w:bCs/>
          <w:color w:val="000000"/>
          <w:sz w:val="24"/>
          <w:szCs w:val="24"/>
        </w:rPr>
        <w:t>conclusión</w:t>
      </w:r>
      <w:r w:rsidRPr="000C7641">
        <w:rPr>
          <w:rFonts w:ascii="Arial" w:hAnsi="Arial" w:cs="Arial"/>
          <w:bCs/>
          <w:color w:val="000000"/>
          <w:sz w:val="24"/>
          <w:szCs w:val="24"/>
          <w:lang w:val="pt-BR"/>
        </w:rPr>
        <w:t xml:space="preserve">, </w:t>
      </w:r>
      <w:proofErr w:type="gramStart"/>
      <w:r w:rsidRPr="000C7641">
        <w:rPr>
          <w:rFonts w:ascii="Arial" w:hAnsi="Arial" w:cs="Arial"/>
          <w:bCs/>
          <w:color w:val="000000"/>
          <w:sz w:val="24"/>
          <w:szCs w:val="24"/>
          <w:lang w:val="pt-BR"/>
        </w:rPr>
        <w:t>l</w:t>
      </w:r>
      <w:r w:rsidRPr="000C7641">
        <w:rPr>
          <w:rFonts w:ascii="Arial" w:hAnsi="Arial" w:cs="Arial"/>
          <w:color w:val="000000"/>
          <w:sz w:val="24"/>
          <w:szCs w:val="24"/>
          <w:lang w:val="es-ES"/>
        </w:rPr>
        <w:t>a</w:t>
      </w:r>
      <w:proofErr w:type="gramEnd"/>
      <w:r w:rsidRPr="000C7641">
        <w:rPr>
          <w:rFonts w:ascii="Arial" w:hAnsi="Arial" w:cs="Arial"/>
          <w:color w:val="000000"/>
          <w:sz w:val="24"/>
          <w:szCs w:val="24"/>
          <w:lang w:val="es-ES"/>
        </w:rPr>
        <w:t xml:space="preserve"> Excma. Cámara resolvió previo análisis del material probatorio habido en la causa y en base a un criterio que en modo alguno puede reputarse irracional, por lo que su sentencia no puede entenderse como violatoria de derechos y garantías constitucionales, ni calificarse de arbitraria.</w:t>
      </w:r>
    </w:p>
    <w:p w:rsidR="001421FD" w:rsidRDefault="001421FD" w:rsidP="004023DD">
      <w:pPr>
        <w:tabs>
          <w:tab w:val="left" w:pos="1985"/>
        </w:tabs>
        <w:autoSpaceDE w:val="0"/>
        <w:autoSpaceDN w:val="0"/>
        <w:adjustRightInd w:val="0"/>
        <w:spacing w:after="0"/>
        <w:ind w:firstLine="1985"/>
        <w:rPr>
          <w:rFonts w:ascii="Arial" w:hAnsi="Arial" w:cs="Arial"/>
          <w:color w:val="000000"/>
          <w:sz w:val="24"/>
          <w:szCs w:val="24"/>
          <w:lang w:val="es-ES"/>
        </w:rPr>
      </w:pPr>
      <w:r>
        <w:rPr>
          <w:rFonts w:ascii="Arial" w:hAnsi="Arial" w:cs="Arial"/>
          <w:color w:val="000000"/>
          <w:sz w:val="24"/>
          <w:szCs w:val="24"/>
          <w:lang w:val="es-ES"/>
        </w:rPr>
        <w:t>En virtud de lo dicho entiendo que este agravio resulta improcedente.</w:t>
      </w:r>
    </w:p>
    <w:p w:rsidR="001421FD" w:rsidRDefault="00EA5436"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 xml:space="preserve">Sin perjuicio de lo dicho, resulta primordial resaltar que la sentencia de Cámara incurre en una importante contradicción al confirmar en lo sustancial la sentencia de </w:t>
      </w:r>
      <w:r w:rsidR="006D7C82">
        <w:rPr>
          <w:rFonts w:ascii="Arial" w:hAnsi="Arial" w:cs="Arial"/>
          <w:bCs/>
          <w:color w:val="000000"/>
          <w:sz w:val="24"/>
          <w:szCs w:val="24"/>
        </w:rPr>
        <w:t>p</w:t>
      </w:r>
      <w:r>
        <w:rPr>
          <w:rFonts w:ascii="Arial" w:hAnsi="Arial" w:cs="Arial"/>
          <w:bCs/>
          <w:color w:val="000000"/>
          <w:sz w:val="24"/>
          <w:szCs w:val="24"/>
        </w:rPr>
        <w:t xml:space="preserve">rimera </w:t>
      </w:r>
      <w:r w:rsidR="006D7C82">
        <w:rPr>
          <w:rFonts w:ascii="Arial" w:hAnsi="Arial" w:cs="Arial"/>
          <w:bCs/>
          <w:color w:val="000000"/>
          <w:sz w:val="24"/>
          <w:szCs w:val="24"/>
        </w:rPr>
        <w:t>i</w:t>
      </w:r>
      <w:r>
        <w:rPr>
          <w:rFonts w:ascii="Arial" w:hAnsi="Arial" w:cs="Arial"/>
          <w:bCs/>
          <w:color w:val="000000"/>
          <w:sz w:val="24"/>
          <w:szCs w:val="24"/>
        </w:rPr>
        <w:t xml:space="preserve">nstancia, que rechaza la demanda interpuesta con relación a los rubros reclamados en el </w:t>
      </w:r>
      <w:r w:rsidR="006D7C82">
        <w:rPr>
          <w:rFonts w:ascii="Arial" w:hAnsi="Arial" w:cs="Arial"/>
          <w:bCs/>
          <w:color w:val="000000"/>
          <w:sz w:val="24"/>
          <w:szCs w:val="24"/>
        </w:rPr>
        <w:t>“</w:t>
      </w:r>
      <w:r>
        <w:rPr>
          <w:rFonts w:ascii="Arial" w:hAnsi="Arial" w:cs="Arial"/>
          <w:bCs/>
          <w:color w:val="000000"/>
          <w:sz w:val="24"/>
          <w:szCs w:val="24"/>
        </w:rPr>
        <w:t>prepara vía ejecutiva</w:t>
      </w:r>
      <w:r w:rsidR="006D7C82">
        <w:rPr>
          <w:rFonts w:ascii="Arial" w:hAnsi="Arial" w:cs="Arial"/>
          <w:bCs/>
          <w:color w:val="000000"/>
          <w:sz w:val="24"/>
          <w:szCs w:val="24"/>
        </w:rPr>
        <w:t>”</w:t>
      </w:r>
      <w:r>
        <w:rPr>
          <w:rFonts w:ascii="Arial" w:hAnsi="Arial" w:cs="Arial"/>
          <w:bCs/>
          <w:color w:val="000000"/>
          <w:sz w:val="24"/>
          <w:szCs w:val="24"/>
        </w:rPr>
        <w:t xml:space="preserve"> y hace lugar a la excepción de prescripción con relación a los demás rubros reclamados en la demanda ordinaria, cuando a rigor de verdad de los consi</w:t>
      </w:r>
      <w:r w:rsidR="00CA21AE">
        <w:rPr>
          <w:rFonts w:ascii="Arial" w:hAnsi="Arial" w:cs="Arial"/>
          <w:bCs/>
          <w:color w:val="000000"/>
          <w:sz w:val="24"/>
          <w:szCs w:val="24"/>
        </w:rPr>
        <w:t>derandos de la sentencia impugna</w:t>
      </w:r>
      <w:r>
        <w:rPr>
          <w:rFonts w:ascii="Arial" w:hAnsi="Arial" w:cs="Arial"/>
          <w:bCs/>
          <w:color w:val="000000"/>
          <w:sz w:val="24"/>
          <w:szCs w:val="24"/>
        </w:rPr>
        <w:t xml:space="preserve">da por este recurso, surge claro que </w:t>
      </w:r>
      <w:r w:rsidR="001421FD">
        <w:rPr>
          <w:rFonts w:ascii="Arial" w:hAnsi="Arial" w:cs="Arial"/>
          <w:bCs/>
          <w:color w:val="000000"/>
          <w:sz w:val="24"/>
          <w:szCs w:val="24"/>
        </w:rPr>
        <w:t>s</w:t>
      </w:r>
      <w:r>
        <w:rPr>
          <w:rFonts w:ascii="Arial" w:hAnsi="Arial" w:cs="Arial"/>
          <w:bCs/>
          <w:color w:val="000000"/>
          <w:sz w:val="24"/>
          <w:szCs w:val="24"/>
        </w:rPr>
        <w:t>e declara la prescripción de todos los rubros reclamados por los actores</w:t>
      </w:r>
      <w:r w:rsidR="001421FD">
        <w:rPr>
          <w:rFonts w:ascii="Arial" w:hAnsi="Arial" w:cs="Arial"/>
          <w:bCs/>
          <w:color w:val="000000"/>
          <w:sz w:val="24"/>
          <w:szCs w:val="24"/>
        </w:rPr>
        <w:t>.</w:t>
      </w:r>
    </w:p>
    <w:p w:rsidR="00450189" w:rsidRDefault="00450189"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Por lo expuesto, VOTO a esta PRIMERA CUESTIÓN por la AFIRMATIVA.</w:t>
      </w:r>
    </w:p>
    <w:p w:rsidR="00AA55C3" w:rsidRDefault="00AA55C3" w:rsidP="00AA55C3">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PRIMERA</w:t>
      </w:r>
      <w:r w:rsidRPr="007F50AB">
        <w:rPr>
          <w:rFonts w:ascii="Arial" w:hAnsi="Arial" w:cs="Arial"/>
          <w:b/>
          <w:sz w:val="24"/>
          <w:szCs w:val="24"/>
        </w:rPr>
        <w:t xml:space="preserve"> CUESTIÓN.</w:t>
      </w:r>
    </w:p>
    <w:p w:rsidR="00606F00" w:rsidRDefault="00606F00" w:rsidP="004023DD">
      <w:pPr>
        <w:tabs>
          <w:tab w:val="left" w:pos="1985"/>
        </w:tabs>
        <w:autoSpaceDE w:val="0"/>
        <w:autoSpaceDN w:val="0"/>
        <w:adjustRightInd w:val="0"/>
        <w:spacing w:after="0"/>
        <w:ind w:firstLine="1985"/>
        <w:rPr>
          <w:rFonts w:ascii="Arial" w:hAnsi="Arial" w:cs="Arial"/>
          <w:color w:val="000000"/>
          <w:sz w:val="24"/>
          <w:szCs w:val="24"/>
          <w:lang w:val="es-ES"/>
        </w:rPr>
      </w:pPr>
    </w:p>
    <w:p w:rsidR="00971847" w:rsidRDefault="00971847" w:rsidP="002365DD">
      <w:pPr>
        <w:tabs>
          <w:tab w:val="left" w:pos="1985"/>
        </w:tabs>
        <w:autoSpaceDE w:val="0"/>
        <w:autoSpaceDN w:val="0"/>
        <w:adjustRightInd w:val="0"/>
        <w:spacing w:after="0"/>
        <w:rPr>
          <w:rFonts w:ascii="Arial" w:hAnsi="Arial" w:cs="Arial"/>
          <w:bCs/>
          <w:sz w:val="24"/>
          <w:szCs w:val="24"/>
          <w:lang w:val="es-ES"/>
        </w:rPr>
      </w:pPr>
      <w:r w:rsidRPr="00064ED8">
        <w:rPr>
          <w:rFonts w:ascii="Arial" w:hAnsi="Arial" w:cs="Arial"/>
          <w:b/>
          <w:bCs/>
          <w:sz w:val="24"/>
          <w:szCs w:val="24"/>
          <w:u w:val="single"/>
          <w:lang w:val="es-ES"/>
        </w:rPr>
        <w:t xml:space="preserve">A LA </w:t>
      </w:r>
      <w:r>
        <w:rPr>
          <w:rFonts w:ascii="Arial" w:hAnsi="Arial" w:cs="Arial"/>
          <w:b/>
          <w:bCs/>
          <w:sz w:val="24"/>
          <w:szCs w:val="24"/>
          <w:u w:val="single"/>
          <w:lang w:val="es-ES"/>
        </w:rPr>
        <w:t>SEGUNDA</w:t>
      </w:r>
      <w:r w:rsidR="002365DD">
        <w:rPr>
          <w:rFonts w:ascii="Arial" w:hAnsi="Arial" w:cs="Arial"/>
          <w:b/>
          <w:bCs/>
          <w:sz w:val="24"/>
          <w:szCs w:val="24"/>
          <w:u w:val="single"/>
          <w:lang w:val="es-ES"/>
        </w:rPr>
        <w:t xml:space="preserve"> CUESTIÓ</w:t>
      </w:r>
      <w:r w:rsidRPr="00064ED8">
        <w:rPr>
          <w:rFonts w:ascii="Arial" w:hAnsi="Arial" w:cs="Arial"/>
          <w:b/>
          <w:bCs/>
          <w:sz w:val="24"/>
          <w:szCs w:val="24"/>
          <w:u w:val="single"/>
          <w:lang w:val="es-ES"/>
        </w:rPr>
        <w:t xml:space="preserve">N,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Pr>
          <w:rFonts w:ascii="Arial" w:hAnsi="Arial" w:cs="Arial"/>
          <w:b/>
          <w:sz w:val="24"/>
          <w:szCs w:val="24"/>
          <w:u w:val="single"/>
          <w:lang w:val="es-ES"/>
        </w:rPr>
        <w:t xml:space="preserve"> </w:t>
      </w:r>
      <w:r w:rsidRPr="00064ED8">
        <w:rPr>
          <w:rFonts w:ascii="Arial" w:hAnsi="Arial" w:cs="Arial"/>
          <w:b/>
          <w:sz w:val="24"/>
          <w:szCs w:val="24"/>
          <w:u w:val="single"/>
          <w:lang w:val="es-ES"/>
        </w:rPr>
        <w:t>dijo</w:t>
      </w:r>
      <w:r w:rsidRPr="00064ED8">
        <w:rPr>
          <w:rFonts w:ascii="Arial" w:hAnsi="Arial" w:cs="Arial"/>
          <w:b/>
          <w:bCs/>
          <w:sz w:val="24"/>
          <w:szCs w:val="24"/>
          <w:lang w:val="es-ES"/>
        </w:rPr>
        <w:t>:</w:t>
      </w:r>
      <w:r w:rsidR="001421FD">
        <w:rPr>
          <w:rFonts w:ascii="Arial" w:hAnsi="Arial" w:cs="Arial"/>
          <w:b/>
          <w:bCs/>
          <w:sz w:val="24"/>
          <w:szCs w:val="24"/>
          <w:lang w:val="es-ES"/>
        </w:rPr>
        <w:t xml:space="preserve"> </w:t>
      </w:r>
      <w:r w:rsidR="001421FD" w:rsidRPr="00EA0DBB">
        <w:rPr>
          <w:rFonts w:ascii="Arial" w:hAnsi="Arial" w:cs="Arial"/>
          <w:bCs/>
          <w:sz w:val="24"/>
          <w:szCs w:val="24"/>
          <w:lang w:val="es-ES"/>
        </w:rPr>
        <w:t xml:space="preserve">Que conforme se ha votado la </w:t>
      </w:r>
      <w:r w:rsidR="00EA0DBB" w:rsidRPr="00EA0DBB">
        <w:rPr>
          <w:rFonts w:ascii="Arial" w:hAnsi="Arial" w:cs="Arial"/>
          <w:bCs/>
          <w:sz w:val="24"/>
          <w:szCs w:val="24"/>
          <w:lang w:val="es-ES"/>
        </w:rPr>
        <w:t>cuestión</w:t>
      </w:r>
      <w:r w:rsidR="001421FD" w:rsidRPr="00EA0DBB">
        <w:rPr>
          <w:rFonts w:ascii="Arial" w:hAnsi="Arial" w:cs="Arial"/>
          <w:bCs/>
          <w:sz w:val="24"/>
          <w:szCs w:val="24"/>
          <w:lang w:val="es-ES"/>
        </w:rPr>
        <w:t xml:space="preserve"> anterior corresponde</w:t>
      </w:r>
      <w:r w:rsidR="00FF735C">
        <w:rPr>
          <w:rFonts w:ascii="Arial" w:hAnsi="Arial" w:cs="Arial"/>
          <w:bCs/>
          <w:sz w:val="24"/>
          <w:szCs w:val="24"/>
          <w:lang w:val="es-ES"/>
        </w:rPr>
        <w:t>:</w:t>
      </w:r>
      <w:r w:rsidR="001421FD" w:rsidRPr="00EA0DBB">
        <w:rPr>
          <w:rFonts w:ascii="Arial" w:hAnsi="Arial" w:cs="Arial"/>
          <w:bCs/>
          <w:sz w:val="24"/>
          <w:szCs w:val="24"/>
          <w:lang w:val="es-ES"/>
        </w:rPr>
        <w:t xml:space="preserve"> </w:t>
      </w:r>
      <w:r w:rsidR="00FF735C" w:rsidRPr="00EA0DBB">
        <w:rPr>
          <w:rFonts w:ascii="Arial" w:hAnsi="Arial" w:cs="Arial"/>
          <w:bCs/>
          <w:sz w:val="24"/>
          <w:szCs w:val="24"/>
          <w:lang w:val="es-ES"/>
        </w:rPr>
        <w:t>I)</w:t>
      </w:r>
      <w:r w:rsidR="00FF735C">
        <w:rPr>
          <w:rFonts w:ascii="Arial" w:hAnsi="Arial" w:cs="Arial"/>
          <w:bCs/>
          <w:sz w:val="24"/>
          <w:szCs w:val="24"/>
          <w:lang w:val="es-ES"/>
        </w:rPr>
        <w:t xml:space="preserve"> H</w:t>
      </w:r>
      <w:r w:rsidR="001421FD" w:rsidRPr="00EA0DBB">
        <w:rPr>
          <w:rFonts w:ascii="Arial" w:hAnsi="Arial" w:cs="Arial"/>
          <w:bCs/>
          <w:sz w:val="24"/>
          <w:szCs w:val="24"/>
          <w:lang w:val="es-ES"/>
        </w:rPr>
        <w:t xml:space="preserve">acer lugar </w:t>
      </w:r>
      <w:proofErr w:type="gramStart"/>
      <w:r w:rsidR="001421FD" w:rsidRPr="00EA0DBB">
        <w:rPr>
          <w:rFonts w:ascii="Arial" w:hAnsi="Arial" w:cs="Arial"/>
          <w:bCs/>
          <w:sz w:val="24"/>
          <w:szCs w:val="24"/>
          <w:lang w:val="es-ES"/>
        </w:rPr>
        <w:lastRenderedPageBreak/>
        <w:t>parcialmente</w:t>
      </w:r>
      <w:proofErr w:type="gramEnd"/>
      <w:r w:rsidR="001421FD" w:rsidRPr="00EA0DBB">
        <w:rPr>
          <w:rFonts w:ascii="Arial" w:hAnsi="Arial" w:cs="Arial"/>
          <w:bCs/>
          <w:sz w:val="24"/>
          <w:szCs w:val="24"/>
          <w:lang w:val="es-ES"/>
        </w:rPr>
        <w:t xml:space="preserve"> al recurso</w:t>
      </w:r>
      <w:r w:rsidR="00CA21AE">
        <w:rPr>
          <w:rFonts w:ascii="Arial" w:hAnsi="Arial" w:cs="Arial"/>
          <w:bCs/>
          <w:sz w:val="24"/>
          <w:szCs w:val="24"/>
          <w:lang w:val="es-ES"/>
        </w:rPr>
        <w:t xml:space="preserve"> de inconstitucionalidad y en consecuencia r</w:t>
      </w:r>
      <w:r w:rsidR="001421FD" w:rsidRPr="00EA0DBB">
        <w:rPr>
          <w:rFonts w:ascii="Arial" w:hAnsi="Arial" w:cs="Arial"/>
          <w:bCs/>
          <w:sz w:val="24"/>
          <w:szCs w:val="24"/>
          <w:lang w:val="es-ES"/>
        </w:rPr>
        <w:t xml:space="preserve">evocar la sentencia de Cámara solo en cuanto confirma en lo sustancial la sentencia de </w:t>
      </w:r>
      <w:r w:rsidR="002365DD">
        <w:rPr>
          <w:rFonts w:ascii="Arial" w:hAnsi="Arial" w:cs="Arial"/>
          <w:bCs/>
          <w:sz w:val="24"/>
          <w:szCs w:val="24"/>
          <w:lang w:val="es-ES"/>
        </w:rPr>
        <w:t>p</w:t>
      </w:r>
      <w:r w:rsidR="001421FD" w:rsidRPr="00EA0DBB">
        <w:rPr>
          <w:rFonts w:ascii="Arial" w:hAnsi="Arial" w:cs="Arial"/>
          <w:bCs/>
          <w:sz w:val="24"/>
          <w:szCs w:val="24"/>
          <w:lang w:val="es-ES"/>
        </w:rPr>
        <w:t xml:space="preserve">rimera </w:t>
      </w:r>
      <w:r w:rsidR="002365DD">
        <w:rPr>
          <w:rFonts w:ascii="Arial" w:hAnsi="Arial" w:cs="Arial"/>
          <w:bCs/>
          <w:sz w:val="24"/>
          <w:szCs w:val="24"/>
          <w:lang w:val="es-ES"/>
        </w:rPr>
        <w:t>i</w:t>
      </w:r>
      <w:r w:rsidR="001421FD" w:rsidRPr="00EA0DBB">
        <w:rPr>
          <w:rFonts w:ascii="Arial" w:hAnsi="Arial" w:cs="Arial"/>
          <w:bCs/>
          <w:sz w:val="24"/>
          <w:szCs w:val="24"/>
          <w:lang w:val="es-ES"/>
        </w:rPr>
        <w:t>nstancia por incurrir en contradicción, toda vez que considera prescripto todos los haberes reclamados</w:t>
      </w:r>
      <w:r w:rsidR="00CA21AE">
        <w:rPr>
          <w:rFonts w:ascii="Arial" w:hAnsi="Arial" w:cs="Arial"/>
          <w:bCs/>
          <w:sz w:val="24"/>
          <w:szCs w:val="24"/>
          <w:lang w:val="es-ES"/>
        </w:rPr>
        <w:t>.</w:t>
      </w:r>
      <w:r w:rsidR="001421FD" w:rsidRPr="00EA0DBB">
        <w:rPr>
          <w:rFonts w:ascii="Arial" w:hAnsi="Arial" w:cs="Arial"/>
          <w:bCs/>
          <w:sz w:val="24"/>
          <w:szCs w:val="24"/>
          <w:lang w:val="es-ES"/>
        </w:rPr>
        <w:t xml:space="preserve"> II) Rechazar la acción incoada con relación al pago de los haberes reclamados en el </w:t>
      </w:r>
      <w:r w:rsidR="002365DD">
        <w:rPr>
          <w:rFonts w:ascii="Arial" w:hAnsi="Arial" w:cs="Arial"/>
          <w:bCs/>
          <w:sz w:val="24"/>
          <w:szCs w:val="24"/>
          <w:lang w:val="es-ES"/>
        </w:rPr>
        <w:t>“prepara vía e</w:t>
      </w:r>
      <w:r w:rsidR="001421FD" w:rsidRPr="00EA0DBB">
        <w:rPr>
          <w:rFonts w:ascii="Arial" w:hAnsi="Arial" w:cs="Arial"/>
          <w:bCs/>
          <w:sz w:val="24"/>
          <w:szCs w:val="24"/>
          <w:lang w:val="es-ES"/>
        </w:rPr>
        <w:t>jecutiva</w:t>
      </w:r>
      <w:r w:rsidR="002365DD">
        <w:rPr>
          <w:rFonts w:ascii="Arial" w:hAnsi="Arial" w:cs="Arial"/>
          <w:bCs/>
          <w:sz w:val="24"/>
          <w:szCs w:val="24"/>
          <w:lang w:val="es-ES"/>
        </w:rPr>
        <w:t>”</w:t>
      </w:r>
      <w:r w:rsidR="001421FD" w:rsidRPr="00EA0DBB">
        <w:rPr>
          <w:rFonts w:ascii="Arial" w:hAnsi="Arial" w:cs="Arial"/>
          <w:bCs/>
          <w:sz w:val="24"/>
          <w:szCs w:val="24"/>
          <w:lang w:val="es-ES"/>
        </w:rPr>
        <w:t xml:space="preserve">. </w:t>
      </w:r>
      <w:r w:rsidR="00EA0DBB" w:rsidRPr="00EA0DBB">
        <w:rPr>
          <w:rFonts w:ascii="Arial" w:hAnsi="Arial" w:cs="Arial"/>
          <w:bCs/>
          <w:sz w:val="24"/>
          <w:szCs w:val="24"/>
          <w:lang w:val="es-ES"/>
        </w:rPr>
        <w:t>III) Confirmar la misma en lo que no fue materia de agravio.</w:t>
      </w:r>
      <w:r w:rsidR="00450189">
        <w:rPr>
          <w:rFonts w:ascii="Arial" w:hAnsi="Arial" w:cs="Arial"/>
          <w:bCs/>
          <w:sz w:val="24"/>
          <w:szCs w:val="24"/>
          <w:lang w:val="es-ES"/>
        </w:rPr>
        <w:t xml:space="preserve"> ASÍ LO VOTO.</w:t>
      </w:r>
    </w:p>
    <w:p w:rsidR="00DF12EA" w:rsidRDefault="00DF12EA" w:rsidP="00DF12EA">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 xml:space="preserve">SEGUNDA </w:t>
      </w:r>
      <w:r w:rsidRPr="007F50AB">
        <w:rPr>
          <w:rFonts w:ascii="Arial" w:hAnsi="Arial" w:cs="Arial"/>
          <w:b/>
          <w:sz w:val="24"/>
          <w:szCs w:val="24"/>
        </w:rPr>
        <w:t>CUESTIÓN.</w:t>
      </w:r>
    </w:p>
    <w:p w:rsidR="00EA0DBB" w:rsidRPr="00EA0DBB" w:rsidRDefault="00EA0DBB" w:rsidP="004023DD">
      <w:pPr>
        <w:tabs>
          <w:tab w:val="left" w:pos="1985"/>
        </w:tabs>
        <w:autoSpaceDE w:val="0"/>
        <w:autoSpaceDN w:val="0"/>
        <w:adjustRightInd w:val="0"/>
        <w:spacing w:after="0"/>
        <w:ind w:firstLine="1985"/>
        <w:rPr>
          <w:rFonts w:ascii="Arial" w:hAnsi="Arial" w:cs="Arial"/>
          <w:bCs/>
          <w:sz w:val="24"/>
          <w:szCs w:val="24"/>
          <w:lang w:val="es-ES"/>
        </w:rPr>
      </w:pPr>
    </w:p>
    <w:p w:rsidR="002365DD" w:rsidRDefault="002365DD" w:rsidP="002365DD">
      <w:pPr>
        <w:tabs>
          <w:tab w:val="left" w:pos="1985"/>
        </w:tabs>
        <w:autoSpaceDE w:val="0"/>
        <w:autoSpaceDN w:val="0"/>
        <w:adjustRightInd w:val="0"/>
        <w:spacing w:after="0"/>
        <w:rPr>
          <w:rFonts w:ascii="Arial" w:hAnsi="Arial" w:cs="Arial"/>
          <w:bCs/>
          <w:sz w:val="24"/>
          <w:szCs w:val="24"/>
          <w:lang w:val="es-ES"/>
        </w:rPr>
      </w:pPr>
      <w:r>
        <w:rPr>
          <w:rFonts w:ascii="Arial" w:hAnsi="Arial" w:cs="Arial"/>
          <w:b/>
          <w:bCs/>
          <w:sz w:val="24"/>
          <w:szCs w:val="24"/>
          <w:u w:val="single"/>
          <w:lang w:val="es-ES"/>
        </w:rPr>
        <w:t>A LA TERCERA CUESTIÓ</w:t>
      </w:r>
      <w:r w:rsidR="00971847" w:rsidRPr="002847A3">
        <w:rPr>
          <w:rFonts w:ascii="Arial" w:hAnsi="Arial" w:cs="Arial"/>
          <w:b/>
          <w:bCs/>
          <w:sz w:val="24"/>
          <w:szCs w:val="24"/>
          <w:u w:val="single"/>
          <w:lang w:val="es-ES"/>
        </w:rPr>
        <w:t xml:space="preserve">N,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sidRPr="00064ED8">
        <w:rPr>
          <w:rFonts w:ascii="Arial" w:hAnsi="Arial" w:cs="Arial"/>
          <w:b/>
          <w:sz w:val="24"/>
          <w:szCs w:val="24"/>
          <w:u w:val="single"/>
          <w:lang w:val="es-ES"/>
        </w:rPr>
        <w:t xml:space="preserve"> </w:t>
      </w:r>
      <w:r w:rsidR="00971847" w:rsidRPr="00064ED8">
        <w:rPr>
          <w:rFonts w:ascii="Arial" w:hAnsi="Arial" w:cs="Arial"/>
          <w:b/>
          <w:sz w:val="24"/>
          <w:szCs w:val="24"/>
          <w:u w:val="single"/>
          <w:lang w:val="es-ES"/>
        </w:rPr>
        <w:t>dijo</w:t>
      </w:r>
      <w:r w:rsidR="00EA0DBB" w:rsidRPr="00064ED8">
        <w:rPr>
          <w:rFonts w:ascii="Arial" w:hAnsi="Arial" w:cs="Arial"/>
          <w:b/>
          <w:bCs/>
          <w:sz w:val="24"/>
          <w:szCs w:val="24"/>
          <w:lang w:val="es-ES"/>
        </w:rPr>
        <w:t>:</w:t>
      </w:r>
      <w:r w:rsidR="00EA0DBB">
        <w:rPr>
          <w:rFonts w:ascii="Arial" w:hAnsi="Arial" w:cs="Arial"/>
          <w:b/>
          <w:bCs/>
          <w:sz w:val="24"/>
          <w:szCs w:val="24"/>
          <w:lang w:val="es-ES"/>
        </w:rPr>
        <w:t xml:space="preserve"> </w:t>
      </w:r>
      <w:r w:rsidR="002847A3">
        <w:rPr>
          <w:rFonts w:ascii="Arial" w:hAnsi="Arial" w:cs="Arial"/>
          <w:bCs/>
          <w:sz w:val="24"/>
          <w:szCs w:val="24"/>
          <w:lang w:val="es-ES"/>
        </w:rPr>
        <w:t>C</w:t>
      </w:r>
      <w:r w:rsidR="00EA0DBB" w:rsidRPr="00EA0DBB">
        <w:rPr>
          <w:rFonts w:ascii="Arial" w:hAnsi="Arial" w:cs="Arial"/>
          <w:bCs/>
          <w:sz w:val="24"/>
          <w:szCs w:val="24"/>
          <w:lang w:val="es-ES"/>
        </w:rPr>
        <w:t>ostas en un 10% a la demanda</w:t>
      </w:r>
      <w:r w:rsidR="00CA21AE">
        <w:rPr>
          <w:rFonts w:ascii="Arial" w:hAnsi="Arial" w:cs="Arial"/>
          <w:bCs/>
          <w:sz w:val="24"/>
          <w:szCs w:val="24"/>
          <w:lang w:val="es-ES"/>
        </w:rPr>
        <w:t>da</w:t>
      </w:r>
      <w:r w:rsidR="00EA0DBB" w:rsidRPr="00EA0DBB">
        <w:rPr>
          <w:rFonts w:ascii="Arial" w:hAnsi="Arial" w:cs="Arial"/>
          <w:bCs/>
          <w:sz w:val="24"/>
          <w:szCs w:val="24"/>
          <w:lang w:val="es-ES"/>
        </w:rPr>
        <w:t xml:space="preserve"> </w:t>
      </w:r>
      <w:r>
        <w:rPr>
          <w:rFonts w:ascii="Arial" w:hAnsi="Arial" w:cs="Arial"/>
          <w:bCs/>
          <w:sz w:val="24"/>
          <w:szCs w:val="24"/>
          <w:lang w:val="es-ES"/>
        </w:rPr>
        <w:t>y en 90% a la actora.</w:t>
      </w:r>
      <w:r w:rsidR="00450189">
        <w:rPr>
          <w:rFonts w:ascii="Arial" w:hAnsi="Arial" w:cs="Arial"/>
          <w:bCs/>
          <w:sz w:val="24"/>
          <w:szCs w:val="24"/>
          <w:lang w:val="es-ES"/>
        </w:rPr>
        <w:t xml:space="preserve"> ASÍ LO VOTO.</w:t>
      </w:r>
    </w:p>
    <w:p w:rsidR="00DF12EA" w:rsidRDefault="00DF12EA" w:rsidP="00DF12EA">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TERCERA</w:t>
      </w:r>
      <w:r w:rsidRPr="007F50AB">
        <w:rPr>
          <w:rFonts w:ascii="Arial" w:hAnsi="Arial" w:cs="Arial"/>
          <w:b/>
          <w:sz w:val="24"/>
          <w:szCs w:val="24"/>
        </w:rPr>
        <w:t xml:space="preserve"> CUESTIÓN.</w:t>
      </w:r>
    </w:p>
    <w:p w:rsidR="00DF12EA" w:rsidRPr="00DF12EA" w:rsidRDefault="00DF12EA" w:rsidP="002365DD">
      <w:pPr>
        <w:tabs>
          <w:tab w:val="left" w:pos="1985"/>
        </w:tabs>
        <w:autoSpaceDE w:val="0"/>
        <w:autoSpaceDN w:val="0"/>
        <w:adjustRightInd w:val="0"/>
        <w:spacing w:after="0"/>
        <w:rPr>
          <w:rFonts w:ascii="Arial" w:hAnsi="Arial" w:cs="Arial"/>
          <w:bCs/>
          <w:sz w:val="24"/>
          <w:szCs w:val="24"/>
        </w:rPr>
      </w:pPr>
    </w:p>
    <w:p w:rsidR="00971847" w:rsidRDefault="00EA0DBB" w:rsidP="002365DD">
      <w:pPr>
        <w:tabs>
          <w:tab w:val="left" w:pos="1985"/>
        </w:tabs>
        <w:autoSpaceDE w:val="0"/>
        <w:autoSpaceDN w:val="0"/>
        <w:adjustRightInd w:val="0"/>
        <w:spacing w:after="0"/>
        <w:rPr>
          <w:rFonts w:ascii="Arial" w:hAnsi="Arial" w:cs="Arial"/>
          <w:bCs/>
          <w:sz w:val="24"/>
          <w:szCs w:val="24"/>
          <w:lang w:val="es-ES"/>
        </w:rPr>
      </w:pPr>
      <w:r w:rsidRPr="00EA0DBB">
        <w:rPr>
          <w:rFonts w:ascii="Arial" w:hAnsi="Arial" w:cs="Arial"/>
          <w:bCs/>
          <w:sz w:val="24"/>
          <w:szCs w:val="24"/>
          <w:lang w:val="es-ES"/>
        </w:rPr>
        <w:t xml:space="preserve"> </w:t>
      </w:r>
      <w:r w:rsidR="00971847" w:rsidRPr="00064ED8">
        <w:rPr>
          <w:rFonts w:ascii="Arial" w:hAnsi="Arial" w:cs="Arial"/>
          <w:b/>
          <w:bCs/>
          <w:sz w:val="24"/>
          <w:szCs w:val="24"/>
          <w:u w:val="single"/>
          <w:lang w:val="es-ES"/>
        </w:rPr>
        <w:t xml:space="preserve">A LA </w:t>
      </w:r>
      <w:r w:rsidR="00971847">
        <w:rPr>
          <w:rFonts w:ascii="Arial" w:hAnsi="Arial" w:cs="Arial"/>
          <w:b/>
          <w:bCs/>
          <w:sz w:val="24"/>
          <w:szCs w:val="24"/>
          <w:u w:val="single"/>
          <w:lang w:val="es-ES"/>
        </w:rPr>
        <w:t xml:space="preserve">CUARTA </w:t>
      </w:r>
      <w:r w:rsidR="002365DD">
        <w:rPr>
          <w:rFonts w:ascii="Arial" w:hAnsi="Arial" w:cs="Arial"/>
          <w:b/>
          <w:bCs/>
          <w:sz w:val="24"/>
          <w:szCs w:val="24"/>
          <w:u w:val="single"/>
          <w:lang w:val="es-ES"/>
        </w:rPr>
        <w:t>CUESTIÓ</w:t>
      </w:r>
      <w:r w:rsidR="00971847" w:rsidRPr="00064ED8">
        <w:rPr>
          <w:rFonts w:ascii="Arial" w:hAnsi="Arial" w:cs="Arial"/>
          <w:b/>
          <w:bCs/>
          <w:sz w:val="24"/>
          <w:szCs w:val="24"/>
          <w:u w:val="single"/>
          <w:lang w:val="es-ES"/>
        </w:rPr>
        <w:t xml:space="preserve">N,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sidRPr="00064ED8">
        <w:rPr>
          <w:rFonts w:ascii="Arial" w:hAnsi="Arial" w:cs="Arial"/>
          <w:b/>
          <w:sz w:val="24"/>
          <w:szCs w:val="24"/>
          <w:u w:val="single"/>
          <w:lang w:val="es-ES"/>
        </w:rPr>
        <w:t xml:space="preserve"> </w:t>
      </w:r>
      <w:r w:rsidR="00971847" w:rsidRPr="00064ED8">
        <w:rPr>
          <w:rFonts w:ascii="Arial" w:hAnsi="Arial" w:cs="Arial"/>
          <w:b/>
          <w:sz w:val="24"/>
          <w:szCs w:val="24"/>
          <w:u w:val="single"/>
          <w:lang w:val="es-ES"/>
        </w:rPr>
        <w:t>dijo</w:t>
      </w:r>
      <w:r w:rsidR="00971847" w:rsidRPr="00064ED8">
        <w:rPr>
          <w:rFonts w:ascii="Arial" w:hAnsi="Arial" w:cs="Arial"/>
          <w:b/>
          <w:bCs/>
          <w:sz w:val="24"/>
          <w:szCs w:val="24"/>
          <w:lang w:val="es-ES"/>
        </w:rPr>
        <w:t>:</w:t>
      </w:r>
      <w:r w:rsidR="00971847">
        <w:rPr>
          <w:rFonts w:ascii="Arial" w:hAnsi="Arial" w:cs="Arial"/>
          <w:b/>
          <w:bCs/>
          <w:sz w:val="24"/>
          <w:szCs w:val="24"/>
          <w:lang w:val="es-ES"/>
        </w:rPr>
        <w:t xml:space="preserve"> </w:t>
      </w:r>
      <w:r w:rsidR="002365DD" w:rsidRPr="002365DD">
        <w:rPr>
          <w:rFonts w:ascii="Arial" w:hAnsi="Arial" w:cs="Arial"/>
          <w:bCs/>
          <w:sz w:val="24"/>
          <w:szCs w:val="24"/>
          <w:lang w:val="es-ES"/>
        </w:rPr>
        <w:t>1)</w:t>
      </w:r>
      <w:r w:rsidR="002365DD">
        <w:rPr>
          <w:rFonts w:ascii="Arial" w:hAnsi="Arial" w:cs="Arial"/>
          <w:bCs/>
          <w:sz w:val="24"/>
          <w:szCs w:val="24"/>
          <w:lang w:val="es-ES"/>
        </w:rPr>
        <w:t xml:space="preserve"> Que en fecha 26/06/18, mediante ESC</w:t>
      </w:r>
      <w:r w:rsidR="00971847">
        <w:rPr>
          <w:rFonts w:ascii="Arial" w:hAnsi="Arial" w:cs="Arial"/>
          <w:bCs/>
          <w:sz w:val="24"/>
          <w:szCs w:val="24"/>
          <w:lang w:val="es-ES"/>
        </w:rPr>
        <w:t xml:space="preserve">EXT </w:t>
      </w:r>
      <w:r w:rsidR="002365DD">
        <w:rPr>
          <w:rFonts w:ascii="Arial" w:hAnsi="Arial" w:cs="Arial"/>
          <w:bCs/>
          <w:sz w:val="24"/>
          <w:szCs w:val="24"/>
          <w:lang w:val="es-ES"/>
        </w:rPr>
        <w:t xml:space="preserve">N° </w:t>
      </w:r>
      <w:r w:rsidR="00971847">
        <w:rPr>
          <w:rFonts w:ascii="Arial" w:hAnsi="Arial" w:cs="Arial"/>
          <w:bCs/>
          <w:sz w:val="24"/>
          <w:szCs w:val="24"/>
          <w:lang w:val="es-ES"/>
        </w:rPr>
        <w:t xml:space="preserve">9499971 la parte actora interpone recurso de casación en contra de la </w:t>
      </w:r>
      <w:r w:rsidR="002365DD">
        <w:rPr>
          <w:rFonts w:ascii="Arial" w:hAnsi="Arial" w:cs="Arial"/>
          <w:bCs/>
          <w:sz w:val="24"/>
          <w:szCs w:val="24"/>
          <w:lang w:val="es-ES"/>
        </w:rPr>
        <w:t>Sentencia N° 88/18  de fecha 21</w:t>
      </w:r>
      <w:r w:rsidR="00CA21AE">
        <w:rPr>
          <w:rFonts w:ascii="Arial" w:hAnsi="Arial" w:cs="Arial"/>
          <w:bCs/>
          <w:sz w:val="24"/>
          <w:szCs w:val="24"/>
          <w:lang w:val="es-ES"/>
        </w:rPr>
        <w:t>/</w:t>
      </w:r>
      <w:r w:rsidR="002365DD">
        <w:rPr>
          <w:rFonts w:ascii="Arial" w:hAnsi="Arial" w:cs="Arial"/>
          <w:bCs/>
          <w:sz w:val="24"/>
          <w:szCs w:val="24"/>
          <w:lang w:val="es-ES"/>
        </w:rPr>
        <w:t>06/</w:t>
      </w:r>
      <w:r w:rsidR="00971847">
        <w:rPr>
          <w:rFonts w:ascii="Arial" w:hAnsi="Arial" w:cs="Arial"/>
          <w:bCs/>
          <w:sz w:val="24"/>
          <w:szCs w:val="24"/>
          <w:lang w:val="es-ES"/>
        </w:rPr>
        <w:t xml:space="preserve">18 y que fuera dictada por la </w:t>
      </w:r>
      <w:r w:rsidR="00753266">
        <w:rPr>
          <w:rFonts w:ascii="Arial" w:hAnsi="Arial" w:cs="Arial"/>
          <w:bCs/>
          <w:sz w:val="24"/>
          <w:szCs w:val="24"/>
          <w:lang w:val="es-ES"/>
        </w:rPr>
        <w:t>Excma. Cámara de Apelaciones en lo Civil,  Comercial, Minas y Laboral N° 1 de la Segunda Circunscripción Judicial.</w:t>
      </w:r>
    </w:p>
    <w:p w:rsidR="00753266" w:rsidRDefault="002365DD" w:rsidP="004023DD">
      <w:pPr>
        <w:tabs>
          <w:tab w:val="left" w:pos="1985"/>
        </w:tabs>
        <w:autoSpaceDE w:val="0"/>
        <w:autoSpaceDN w:val="0"/>
        <w:adjustRightInd w:val="0"/>
        <w:spacing w:after="0"/>
        <w:ind w:firstLine="1985"/>
        <w:rPr>
          <w:rFonts w:ascii="Arial" w:hAnsi="Arial" w:cs="Arial"/>
          <w:bCs/>
          <w:sz w:val="24"/>
          <w:szCs w:val="24"/>
          <w:lang w:val="es-ES"/>
        </w:rPr>
      </w:pPr>
      <w:r>
        <w:rPr>
          <w:rFonts w:ascii="Arial" w:hAnsi="Arial" w:cs="Arial"/>
          <w:bCs/>
          <w:sz w:val="24"/>
          <w:szCs w:val="24"/>
          <w:lang w:val="es-ES"/>
        </w:rPr>
        <w:t>Que en fecha 23/07/18, mediante ESC</w:t>
      </w:r>
      <w:r w:rsidR="00753266">
        <w:rPr>
          <w:rFonts w:ascii="Arial" w:hAnsi="Arial" w:cs="Arial"/>
          <w:bCs/>
          <w:sz w:val="24"/>
          <w:szCs w:val="24"/>
          <w:lang w:val="es-ES"/>
        </w:rPr>
        <w:t xml:space="preserve">EXT </w:t>
      </w:r>
      <w:r>
        <w:rPr>
          <w:rFonts w:ascii="Arial" w:hAnsi="Arial" w:cs="Arial"/>
          <w:bCs/>
          <w:sz w:val="24"/>
          <w:szCs w:val="24"/>
          <w:lang w:val="es-ES"/>
        </w:rPr>
        <w:t xml:space="preserve">N° </w:t>
      </w:r>
      <w:r w:rsidR="00753266">
        <w:rPr>
          <w:rFonts w:ascii="Arial" w:hAnsi="Arial" w:cs="Arial"/>
          <w:bCs/>
          <w:sz w:val="24"/>
          <w:szCs w:val="24"/>
          <w:lang w:val="es-ES"/>
        </w:rPr>
        <w:t>9622788 acompaña los fundamentos del mismo.</w:t>
      </w:r>
    </w:p>
    <w:p w:rsidR="00753266" w:rsidRDefault="00753266" w:rsidP="004023DD">
      <w:pPr>
        <w:tabs>
          <w:tab w:val="left" w:pos="1985"/>
        </w:tabs>
        <w:autoSpaceDE w:val="0"/>
        <w:autoSpaceDN w:val="0"/>
        <w:adjustRightInd w:val="0"/>
        <w:spacing w:after="0"/>
        <w:ind w:firstLine="1985"/>
        <w:rPr>
          <w:rFonts w:ascii="Arial" w:hAnsi="Arial" w:cs="Arial"/>
          <w:bCs/>
          <w:sz w:val="24"/>
          <w:szCs w:val="24"/>
          <w:lang w:val="es-ES"/>
        </w:rPr>
      </w:pPr>
      <w:r>
        <w:rPr>
          <w:rFonts w:ascii="Arial" w:hAnsi="Arial" w:cs="Arial"/>
          <w:bCs/>
          <w:sz w:val="24"/>
          <w:szCs w:val="24"/>
          <w:lang w:val="es-ES"/>
        </w:rPr>
        <w:t>Que ordenado e</w:t>
      </w:r>
      <w:r w:rsidR="002365DD">
        <w:rPr>
          <w:rFonts w:ascii="Arial" w:hAnsi="Arial" w:cs="Arial"/>
          <w:bCs/>
          <w:sz w:val="24"/>
          <w:szCs w:val="24"/>
          <w:lang w:val="es-ES"/>
        </w:rPr>
        <w:t>l traslado de rigor</w:t>
      </w:r>
      <w:r w:rsidR="00C76786">
        <w:rPr>
          <w:rFonts w:ascii="Arial" w:hAnsi="Arial" w:cs="Arial"/>
          <w:bCs/>
          <w:sz w:val="24"/>
          <w:szCs w:val="24"/>
          <w:lang w:val="es-ES"/>
        </w:rPr>
        <w:t>,</w:t>
      </w:r>
      <w:r w:rsidR="002365DD">
        <w:rPr>
          <w:rFonts w:ascii="Arial" w:hAnsi="Arial" w:cs="Arial"/>
          <w:bCs/>
          <w:sz w:val="24"/>
          <w:szCs w:val="24"/>
          <w:lang w:val="es-ES"/>
        </w:rPr>
        <w:t xml:space="preserve"> en fecha 06/12/</w:t>
      </w:r>
      <w:r>
        <w:rPr>
          <w:rFonts w:ascii="Arial" w:hAnsi="Arial" w:cs="Arial"/>
          <w:bCs/>
          <w:sz w:val="24"/>
          <w:szCs w:val="24"/>
          <w:lang w:val="es-ES"/>
        </w:rPr>
        <w:t>18</w:t>
      </w:r>
      <w:r w:rsidR="002365DD">
        <w:rPr>
          <w:rFonts w:ascii="Arial" w:hAnsi="Arial" w:cs="Arial"/>
          <w:bCs/>
          <w:sz w:val="24"/>
          <w:szCs w:val="24"/>
          <w:lang w:val="es-ES"/>
        </w:rPr>
        <w:t xml:space="preserve"> mediante ESC</w:t>
      </w:r>
      <w:r>
        <w:rPr>
          <w:rFonts w:ascii="Arial" w:hAnsi="Arial" w:cs="Arial"/>
          <w:bCs/>
          <w:sz w:val="24"/>
          <w:szCs w:val="24"/>
          <w:lang w:val="es-ES"/>
        </w:rPr>
        <w:t xml:space="preserve">EXT </w:t>
      </w:r>
      <w:r w:rsidR="002365DD">
        <w:rPr>
          <w:rFonts w:ascii="Arial" w:hAnsi="Arial" w:cs="Arial"/>
          <w:bCs/>
          <w:sz w:val="24"/>
          <w:szCs w:val="24"/>
          <w:lang w:val="es-ES"/>
        </w:rPr>
        <w:t xml:space="preserve">N° </w:t>
      </w:r>
      <w:r>
        <w:rPr>
          <w:rFonts w:ascii="Arial" w:hAnsi="Arial" w:cs="Arial"/>
          <w:bCs/>
          <w:sz w:val="24"/>
          <w:szCs w:val="24"/>
          <w:lang w:val="es-ES"/>
        </w:rPr>
        <w:t>10619425</w:t>
      </w:r>
      <w:r w:rsidR="00CA21AE">
        <w:rPr>
          <w:rFonts w:ascii="Arial" w:hAnsi="Arial" w:cs="Arial"/>
          <w:bCs/>
          <w:sz w:val="24"/>
          <w:szCs w:val="24"/>
          <w:lang w:val="es-ES"/>
        </w:rPr>
        <w:t>,</w:t>
      </w:r>
      <w:r>
        <w:rPr>
          <w:rFonts w:ascii="Arial" w:hAnsi="Arial" w:cs="Arial"/>
          <w:bCs/>
          <w:sz w:val="24"/>
          <w:szCs w:val="24"/>
          <w:lang w:val="es-ES"/>
        </w:rPr>
        <w:t xml:space="preserve"> la contraria contesta el mismo y solicita su rechazo.</w:t>
      </w:r>
    </w:p>
    <w:p w:rsidR="00753266" w:rsidRDefault="001E2FC5" w:rsidP="00A97B00">
      <w:pPr>
        <w:tabs>
          <w:tab w:val="left" w:pos="1985"/>
        </w:tabs>
        <w:autoSpaceDE w:val="0"/>
        <w:autoSpaceDN w:val="0"/>
        <w:adjustRightInd w:val="0"/>
        <w:spacing w:after="0"/>
        <w:ind w:firstLine="1985"/>
        <w:rPr>
          <w:rFonts w:ascii="Arial" w:hAnsi="Arial" w:cs="Arial"/>
          <w:bCs/>
          <w:sz w:val="24"/>
          <w:szCs w:val="24"/>
          <w:lang w:val="es-ES"/>
        </w:rPr>
      </w:pPr>
      <w:r>
        <w:rPr>
          <w:rFonts w:ascii="Arial" w:hAnsi="Arial" w:cs="Arial"/>
          <w:bCs/>
          <w:sz w:val="24"/>
          <w:szCs w:val="24"/>
          <w:lang w:val="es-ES"/>
        </w:rPr>
        <w:t xml:space="preserve">Que mediante </w:t>
      </w:r>
      <w:r w:rsidR="002365DD">
        <w:rPr>
          <w:rFonts w:ascii="Arial" w:hAnsi="Arial" w:cs="Arial"/>
          <w:bCs/>
          <w:sz w:val="24"/>
          <w:szCs w:val="24"/>
          <w:lang w:val="es-ES"/>
        </w:rPr>
        <w:t>actuación N°</w:t>
      </w:r>
      <w:r>
        <w:rPr>
          <w:rFonts w:ascii="Arial" w:hAnsi="Arial" w:cs="Arial"/>
          <w:bCs/>
          <w:sz w:val="24"/>
          <w:szCs w:val="24"/>
          <w:lang w:val="es-ES"/>
        </w:rPr>
        <w:t xml:space="preserve"> 11976226 </w:t>
      </w:r>
      <w:r w:rsidR="00A97B00" w:rsidRPr="00CA21AE">
        <w:rPr>
          <w:rFonts w:ascii="Arial" w:hAnsi="Arial" w:cs="Arial"/>
          <w:bCs/>
          <w:sz w:val="24"/>
          <w:szCs w:val="24"/>
          <w:lang w:val="es-ES"/>
        </w:rPr>
        <w:t>del 02/07/19</w:t>
      </w:r>
      <w:r w:rsidR="00CA21AE">
        <w:rPr>
          <w:rFonts w:ascii="Arial" w:hAnsi="Arial" w:cs="Arial"/>
          <w:bCs/>
          <w:sz w:val="24"/>
          <w:szCs w:val="24"/>
          <w:lang w:val="es-ES"/>
        </w:rPr>
        <w:t>,</w:t>
      </w:r>
      <w:r w:rsidR="00A97B00">
        <w:rPr>
          <w:rFonts w:ascii="Arial" w:hAnsi="Arial" w:cs="Arial"/>
          <w:bCs/>
          <w:color w:val="FF0000"/>
          <w:sz w:val="24"/>
          <w:szCs w:val="24"/>
          <w:lang w:val="es-ES"/>
        </w:rPr>
        <w:t xml:space="preserve"> </w:t>
      </w:r>
      <w:r>
        <w:rPr>
          <w:rFonts w:ascii="Arial" w:hAnsi="Arial" w:cs="Arial"/>
          <w:bCs/>
          <w:sz w:val="24"/>
          <w:szCs w:val="24"/>
          <w:lang w:val="es-ES"/>
        </w:rPr>
        <w:t xml:space="preserve">el Sr. Procurador </w:t>
      </w:r>
      <w:r w:rsidR="00CA21AE">
        <w:rPr>
          <w:rFonts w:ascii="Arial" w:hAnsi="Arial" w:cs="Arial"/>
          <w:bCs/>
          <w:sz w:val="24"/>
          <w:szCs w:val="24"/>
          <w:lang w:val="es-ES"/>
        </w:rPr>
        <w:t>G</w:t>
      </w:r>
      <w:r>
        <w:rPr>
          <w:rFonts w:ascii="Arial" w:hAnsi="Arial" w:cs="Arial"/>
          <w:bCs/>
          <w:sz w:val="24"/>
          <w:szCs w:val="24"/>
          <w:lang w:val="es-ES"/>
        </w:rPr>
        <w:t xml:space="preserve">eneral </w:t>
      </w:r>
      <w:r w:rsidR="00CA21AE">
        <w:rPr>
          <w:rFonts w:ascii="Arial" w:hAnsi="Arial" w:cs="Arial"/>
          <w:bCs/>
          <w:sz w:val="24"/>
          <w:szCs w:val="24"/>
          <w:lang w:val="es-ES"/>
        </w:rPr>
        <w:t xml:space="preserve">Subrogante </w:t>
      </w:r>
      <w:r>
        <w:rPr>
          <w:rFonts w:ascii="Arial" w:hAnsi="Arial" w:cs="Arial"/>
          <w:bCs/>
          <w:sz w:val="24"/>
          <w:szCs w:val="24"/>
          <w:lang w:val="es-ES"/>
        </w:rPr>
        <w:t>se remite a lo d</w:t>
      </w:r>
      <w:r w:rsidR="002365DD">
        <w:rPr>
          <w:rFonts w:ascii="Arial" w:hAnsi="Arial" w:cs="Arial"/>
          <w:bCs/>
          <w:sz w:val="24"/>
          <w:szCs w:val="24"/>
          <w:lang w:val="es-ES"/>
        </w:rPr>
        <w:t>icho en su dictamen de fecha 14/06/</w:t>
      </w:r>
      <w:r>
        <w:rPr>
          <w:rFonts w:ascii="Arial" w:hAnsi="Arial" w:cs="Arial"/>
          <w:bCs/>
          <w:sz w:val="24"/>
          <w:szCs w:val="24"/>
          <w:lang w:val="es-ES"/>
        </w:rPr>
        <w:t xml:space="preserve">19 </w:t>
      </w:r>
      <w:r w:rsidR="002365DD">
        <w:rPr>
          <w:rFonts w:ascii="Arial" w:hAnsi="Arial" w:cs="Arial"/>
          <w:bCs/>
          <w:sz w:val="24"/>
          <w:szCs w:val="24"/>
          <w:lang w:val="es-ES"/>
        </w:rPr>
        <w:t>actuación N°</w:t>
      </w:r>
      <w:r>
        <w:rPr>
          <w:rFonts w:ascii="Arial" w:hAnsi="Arial" w:cs="Arial"/>
          <w:bCs/>
          <w:sz w:val="24"/>
          <w:szCs w:val="24"/>
          <w:lang w:val="es-ES"/>
        </w:rPr>
        <w:t xml:space="preserve"> 11859736.</w:t>
      </w:r>
    </w:p>
    <w:p w:rsidR="001E2FC5" w:rsidRPr="00CD7684" w:rsidRDefault="001E2FC5" w:rsidP="004023DD">
      <w:pPr>
        <w:tabs>
          <w:tab w:val="left" w:pos="1985"/>
        </w:tabs>
        <w:spacing w:after="0"/>
        <w:ind w:firstLine="1985"/>
        <w:rPr>
          <w:rFonts w:ascii="Arial" w:hAnsi="Arial" w:cs="Arial"/>
          <w:sz w:val="24"/>
          <w:szCs w:val="24"/>
        </w:rPr>
      </w:pPr>
      <w:r>
        <w:rPr>
          <w:rFonts w:ascii="Arial" w:hAnsi="Arial" w:cs="Arial"/>
          <w:bCs/>
          <w:sz w:val="24"/>
          <w:szCs w:val="24"/>
          <w:lang w:val="es-ES"/>
        </w:rPr>
        <w:lastRenderedPageBreak/>
        <w:t>2</w:t>
      </w:r>
      <w:r w:rsidRPr="00CD7684">
        <w:rPr>
          <w:rFonts w:ascii="Arial" w:hAnsi="Arial" w:cs="Arial"/>
          <w:sz w:val="24"/>
          <w:szCs w:val="24"/>
        </w:rPr>
        <w:t>) Que, en primer lugar corresponde efectuar el pertinente análisis, a los fines de determinar si se ha dado cumplimiento a los requisitos establecidos por la normativa vigente,  en punto a la admisibilidad del recurso en cuestión.</w:t>
      </w:r>
    </w:p>
    <w:p w:rsidR="001E2FC5" w:rsidRDefault="001E2FC5" w:rsidP="004023DD">
      <w:pPr>
        <w:tabs>
          <w:tab w:val="left" w:pos="1985"/>
        </w:tabs>
        <w:spacing w:after="0"/>
        <w:ind w:firstLine="1985"/>
        <w:rPr>
          <w:rFonts w:ascii="Arial" w:hAnsi="Arial" w:cs="Arial"/>
          <w:sz w:val="24"/>
          <w:szCs w:val="24"/>
          <w:lang w:val="es-ES"/>
        </w:rPr>
      </w:pPr>
      <w:r w:rsidRPr="00CD7684">
        <w:rPr>
          <w:rFonts w:ascii="Arial" w:hAnsi="Arial" w:cs="Arial"/>
          <w:sz w:val="24"/>
          <w:szCs w:val="24"/>
          <w:lang w:val="es-ES"/>
        </w:rPr>
        <w:t>Que, surge de las constancias de la causa que el presente recurso ha sido interpuesto y fundado en término, que se encuentra exento del pago del depósito judicial es</w:t>
      </w:r>
      <w:r w:rsidR="002365DD">
        <w:rPr>
          <w:rFonts w:ascii="Arial" w:hAnsi="Arial" w:cs="Arial"/>
          <w:sz w:val="24"/>
          <w:szCs w:val="24"/>
          <w:lang w:val="es-ES"/>
        </w:rPr>
        <w:t>tablecido por el art. 290 del CP</w:t>
      </w:r>
      <w:r w:rsidRPr="00CD7684">
        <w:rPr>
          <w:rFonts w:ascii="Arial" w:hAnsi="Arial" w:cs="Arial"/>
          <w:sz w:val="24"/>
          <w:szCs w:val="24"/>
          <w:lang w:val="es-ES"/>
        </w:rPr>
        <w:t>C</w:t>
      </w:r>
      <w:r w:rsidR="002365DD">
        <w:rPr>
          <w:rFonts w:ascii="Arial" w:hAnsi="Arial" w:cs="Arial"/>
          <w:sz w:val="24"/>
          <w:szCs w:val="24"/>
          <w:lang w:val="es-ES"/>
        </w:rPr>
        <w:t xml:space="preserve"> y C</w:t>
      </w:r>
      <w:r w:rsidRPr="00CD7684">
        <w:rPr>
          <w:rFonts w:ascii="Arial" w:hAnsi="Arial" w:cs="Arial"/>
          <w:sz w:val="24"/>
          <w:szCs w:val="24"/>
          <w:lang w:val="es-ES"/>
        </w:rPr>
        <w:t xml:space="preserve">., y que la resolución impugnada es sentencia definitiva. </w:t>
      </w:r>
    </w:p>
    <w:p w:rsidR="001E2FC5" w:rsidRDefault="001E2FC5" w:rsidP="004023DD">
      <w:pPr>
        <w:tabs>
          <w:tab w:val="left" w:pos="1985"/>
        </w:tabs>
        <w:spacing w:after="0"/>
        <w:ind w:firstLine="1985"/>
        <w:rPr>
          <w:rFonts w:ascii="Arial" w:hAnsi="Arial" w:cs="Arial"/>
          <w:sz w:val="24"/>
          <w:szCs w:val="24"/>
          <w:lang w:val="es-ES"/>
        </w:rPr>
      </w:pPr>
      <w:r w:rsidRPr="00CD7684">
        <w:rPr>
          <w:rFonts w:ascii="Arial" w:hAnsi="Arial" w:cs="Arial"/>
          <w:sz w:val="24"/>
          <w:szCs w:val="24"/>
          <w:lang w:val="es-ES"/>
        </w:rPr>
        <w:t xml:space="preserve">Se advierte así, que se ha dado cumplimiento a las exigencias contenidas en </w:t>
      </w:r>
      <w:r w:rsidR="002365DD">
        <w:rPr>
          <w:rFonts w:ascii="Arial" w:hAnsi="Arial" w:cs="Arial"/>
          <w:sz w:val="24"/>
          <w:szCs w:val="24"/>
          <w:lang w:val="es-ES"/>
        </w:rPr>
        <w:t>los</w:t>
      </w:r>
      <w:r w:rsidRPr="00CD7684">
        <w:rPr>
          <w:rFonts w:ascii="Arial" w:hAnsi="Arial" w:cs="Arial"/>
          <w:sz w:val="24"/>
          <w:szCs w:val="24"/>
          <w:lang w:val="es-ES"/>
        </w:rPr>
        <w:t xml:space="preserve"> art</w:t>
      </w:r>
      <w:r w:rsidR="002365DD">
        <w:rPr>
          <w:rFonts w:ascii="Arial" w:hAnsi="Arial" w:cs="Arial"/>
          <w:sz w:val="24"/>
          <w:szCs w:val="24"/>
          <w:lang w:val="es-ES"/>
        </w:rPr>
        <w:t xml:space="preserve">s. 286, 289 y 290 del CPC </w:t>
      </w:r>
      <w:r w:rsidRPr="00CD7684">
        <w:rPr>
          <w:rFonts w:ascii="Arial" w:hAnsi="Arial" w:cs="Arial"/>
          <w:sz w:val="24"/>
          <w:szCs w:val="24"/>
          <w:lang w:val="es-ES"/>
        </w:rPr>
        <w:t>y C., debiendo considerarse en este estudio preliminar y en mérito a lo dispuesto por el art. 301, inc. a</w:t>
      </w:r>
      <w:r w:rsidR="002365DD">
        <w:rPr>
          <w:rFonts w:ascii="Arial" w:hAnsi="Arial" w:cs="Arial"/>
          <w:sz w:val="24"/>
          <w:szCs w:val="24"/>
          <w:lang w:val="es-ES"/>
        </w:rPr>
        <w:t xml:space="preserve">), del CPC </w:t>
      </w:r>
      <w:r w:rsidRPr="00CD7684">
        <w:rPr>
          <w:rFonts w:ascii="Arial" w:hAnsi="Arial" w:cs="Arial"/>
          <w:sz w:val="24"/>
          <w:szCs w:val="24"/>
          <w:lang w:val="es-ES"/>
        </w:rPr>
        <w:t>y C, que el recurso articulado deviene formalmente admisible.</w:t>
      </w:r>
      <w:r w:rsidR="00FF3208">
        <w:rPr>
          <w:rFonts w:ascii="Arial" w:hAnsi="Arial" w:cs="Arial"/>
          <w:sz w:val="24"/>
          <w:szCs w:val="24"/>
          <w:lang w:val="es-ES"/>
        </w:rPr>
        <w:t xml:space="preserve"> ASÍ LO VOTO.</w:t>
      </w:r>
    </w:p>
    <w:p w:rsidR="00DF12EA" w:rsidRDefault="00DF12EA" w:rsidP="00DF12EA">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CUARTA</w:t>
      </w:r>
      <w:r w:rsidRPr="007F50AB">
        <w:rPr>
          <w:rFonts w:ascii="Arial" w:hAnsi="Arial" w:cs="Arial"/>
          <w:b/>
          <w:sz w:val="24"/>
          <w:szCs w:val="24"/>
        </w:rPr>
        <w:t xml:space="preserve"> CUESTIÓN.</w:t>
      </w:r>
    </w:p>
    <w:p w:rsidR="00D027EB" w:rsidRDefault="00D027EB" w:rsidP="002365DD">
      <w:pPr>
        <w:tabs>
          <w:tab w:val="left" w:pos="1985"/>
        </w:tabs>
        <w:autoSpaceDE w:val="0"/>
        <w:autoSpaceDN w:val="0"/>
        <w:adjustRightInd w:val="0"/>
        <w:spacing w:after="0"/>
        <w:rPr>
          <w:rFonts w:ascii="Arial" w:hAnsi="Arial" w:cs="Arial"/>
          <w:b/>
          <w:sz w:val="24"/>
          <w:szCs w:val="24"/>
          <w:u w:val="single"/>
        </w:rPr>
      </w:pPr>
    </w:p>
    <w:p w:rsidR="001E2FC5" w:rsidRDefault="002365DD" w:rsidP="002365DD">
      <w:pPr>
        <w:tabs>
          <w:tab w:val="left" w:pos="1985"/>
        </w:tabs>
        <w:autoSpaceDE w:val="0"/>
        <w:autoSpaceDN w:val="0"/>
        <w:adjustRightInd w:val="0"/>
        <w:spacing w:after="0"/>
        <w:rPr>
          <w:rFonts w:ascii="Arial" w:hAnsi="Arial" w:cs="Arial"/>
          <w:bCs/>
          <w:sz w:val="24"/>
          <w:szCs w:val="24"/>
          <w:lang w:val="es-ES"/>
        </w:rPr>
      </w:pPr>
      <w:r>
        <w:rPr>
          <w:rFonts w:ascii="Arial" w:hAnsi="Arial" w:cs="Arial"/>
          <w:b/>
          <w:sz w:val="24"/>
          <w:szCs w:val="24"/>
          <w:u w:val="single"/>
        </w:rPr>
        <w:t>A LA QUINTA CUESTIÓ</w:t>
      </w:r>
      <w:r w:rsidR="001E2FC5" w:rsidRPr="00CD7684">
        <w:rPr>
          <w:rFonts w:ascii="Arial" w:hAnsi="Arial" w:cs="Arial"/>
          <w:b/>
          <w:sz w:val="24"/>
          <w:szCs w:val="24"/>
          <w:u w:val="single"/>
        </w:rPr>
        <w:t xml:space="preserve">N,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sidRPr="00CD7684">
        <w:rPr>
          <w:rFonts w:ascii="Arial" w:hAnsi="Arial" w:cs="Arial"/>
          <w:b/>
          <w:sz w:val="24"/>
          <w:szCs w:val="24"/>
          <w:u w:val="single"/>
        </w:rPr>
        <w:t xml:space="preserve"> </w:t>
      </w:r>
      <w:r w:rsidR="001E2FC5" w:rsidRPr="00CD7684">
        <w:rPr>
          <w:rFonts w:ascii="Arial" w:hAnsi="Arial" w:cs="Arial"/>
          <w:b/>
          <w:sz w:val="24"/>
          <w:szCs w:val="24"/>
          <w:u w:val="single"/>
        </w:rPr>
        <w:t xml:space="preserve">dijo: </w:t>
      </w:r>
      <w:r w:rsidR="001E2FC5" w:rsidRPr="00CD7684">
        <w:rPr>
          <w:rFonts w:ascii="Arial" w:hAnsi="Arial" w:cs="Arial"/>
          <w:sz w:val="24"/>
          <w:szCs w:val="24"/>
        </w:rPr>
        <w:t xml:space="preserve">1) Que en fecha </w:t>
      </w:r>
      <w:r>
        <w:rPr>
          <w:rFonts w:ascii="Arial" w:hAnsi="Arial" w:cs="Arial"/>
          <w:bCs/>
          <w:sz w:val="24"/>
          <w:szCs w:val="24"/>
          <w:lang w:val="es-ES"/>
        </w:rPr>
        <w:t>23/07/18, mediante ESC</w:t>
      </w:r>
      <w:r w:rsidR="001E2FC5">
        <w:rPr>
          <w:rFonts w:ascii="Arial" w:hAnsi="Arial" w:cs="Arial"/>
          <w:bCs/>
          <w:sz w:val="24"/>
          <w:szCs w:val="24"/>
          <w:lang w:val="es-ES"/>
        </w:rPr>
        <w:t xml:space="preserve">EXT </w:t>
      </w:r>
      <w:r>
        <w:rPr>
          <w:rFonts w:ascii="Arial" w:hAnsi="Arial" w:cs="Arial"/>
          <w:bCs/>
          <w:sz w:val="24"/>
          <w:szCs w:val="24"/>
          <w:lang w:val="es-ES"/>
        </w:rPr>
        <w:t xml:space="preserve">N° </w:t>
      </w:r>
      <w:r w:rsidR="001E2FC5">
        <w:rPr>
          <w:rFonts w:ascii="Arial" w:hAnsi="Arial" w:cs="Arial"/>
          <w:bCs/>
          <w:sz w:val="24"/>
          <w:szCs w:val="24"/>
          <w:lang w:val="es-ES"/>
        </w:rPr>
        <w:t>9622788 acompaña los fundamentos del mismo.</w:t>
      </w:r>
    </w:p>
    <w:p w:rsidR="00971847" w:rsidRDefault="001E2FC5"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bCs/>
          <w:sz w:val="24"/>
          <w:szCs w:val="24"/>
          <w:lang w:val="es-ES"/>
        </w:rPr>
        <w:t xml:space="preserve">Bajo el punto </w:t>
      </w:r>
      <w:r w:rsidRPr="00D70C1A">
        <w:rPr>
          <w:rFonts w:ascii="Arial" w:hAnsi="Arial" w:cs="Arial"/>
          <w:bCs/>
          <w:sz w:val="24"/>
          <w:szCs w:val="24"/>
          <w:lang w:val="es-ES"/>
        </w:rPr>
        <w:t>I</w:t>
      </w:r>
      <w:proofErr w:type="spellStart"/>
      <w:r w:rsidR="002365DD">
        <w:rPr>
          <w:rFonts w:ascii="Arial" w:hAnsi="Arial" w:cs="Arial"/>
          <w:bCs/>
          <w:color w:val="000000"/>
          <w:sz w:val="24"/>
          <w:szCs w:val="24"/>
        </w:rPr>
        <w:t>I</w:t>
      </w:r>
      <w:proofErr w:type="spellEnd"/>
      <w:r w:rsidR="00971847" w:rsidRPr="00D70C1A">
        <w:rPr>
          <w:rFonts w:ascii="Arial" w:hAnsi="Arial" w:cs="Arial"/>
          <w:bCs/>
          <w:color w:val="000000"/>
          <w:sz w:val="24"/>
          <w:szCs w:val="24"/>
        </w:rPr>
        <w:t>) VIOLACIÓN A LA NORMATIVA APLICABLE:</w:t>
      </w:r>
      <w:r w:rsidR="004B7240" w:rsidRPr="00D70C1A">
        <w:rPr>
          <w:rFonts w:ascii="Arial" w:hAnsi="Arial" w:cs="Arial"/>
          <w:bCs/>
          <w:color w:val="000000"/>
          <w:sz w:val="24"/>
          <w:szCs w:val="24"/>
        </w:rPr>
        <w:t xml:space="preserve"> manifiesta que la s</w:t>
      </w:r>
      <w:r w:rsidR="00971847" w:rsidRPr="00971847">
        <w:rPr>
          <w:rFonts w:ascii="Arial" w:hAnsi="Arial" w:cs="Arial"/>
          <w:color w:val="000000"/>
          <w:sz w:val="24"/>
          <w:szCs w:val="24"/>
        </w:rPr>
        <w:t>entencia recurrida concretamente deja de aplicar o aplica incorrectamente la siguiente</w:t>
      </w:r>
      <w:r w:rsidR="004B7240">
        <w:rPr>
          <w:rFonts w:ascii="Arial" w:hAnsi="Arial" w:cs="Arial"/>
          <w:color w:val="000000"/>
          <w:sz w:val="24"/>
          <w:szCs w:val="24"/>
        </w:rPr>
        <w:t xml:space="preserve"> </w:t>
      </w:r>
      <w:r w:rsidR="00971847" w:rsidRPr="00971847">
        <w:rPr>
          <w:rFonts w:ascii="Arial" w:hAnsi="Arial" w:cs="Arial"/>
          <w:color w:val="000000"/>
          <w:sz w:val="24"/>
          <w:szCs w:val="24"/>
        </w:rPr>
        <w:t>normativa, a saber:</w:t>
      </w:r>
      <w:r w:rsidR="004B7240">
        <w:rPr>
          <w:rFonts w:ascii="Arial" w:hAnsi="Arial" w:cs="Arial"/>
          <w:color w:val="000000"/>
          <w:sz w:val="24"/>
          <w:szCs w:val="24"/>
        </w:rPr>
        <w:t xml:space="preserve"> </w:t>
      </w:r>
      <w:r w:rsidR="002365DD">
        <w:rPr>
          <w:rFonts w:ascii="Arial" w:hAnsi="Arial" w:cs="Arial"/>
          <w:color w:val="000000"/>
          <w:sz w:val="24"/>
          <w:szCs w:val="24"/>
        </w:rPr>
        <w:t>a</w:t>
      </w:r>
      <w:r w:rsidR="00971847" w:rsidRPr="00971847">
        <w:rPr>
          <w:rFonts w:ascii="Arial" w:hAnsi="Arial" w:cs="Arial"/>
          <w:color w:val="000000"/>
          <w:sz w:val="24"/>
          <w:szCs w:val="24"/>
        </w:rPr>
        <w:t>rt. 9 Ley de Contrato de Trabajo,</w:t>
      </w:r>
      <w:r w:rsidR="004B7240">
        <w:rPr>
          <w:rFonts w:ascii="Arial" w:hAnsi="Arial" w:cs="Arial"/>
          <w:color w:val="000000"/>
          <w:sz w:val="24"/>
          <w:szCs w:val="24"/>
        </w:rPr>
        <w:t xml:space="preserve"> </w:t>
      </w:r>
      <w:r w:rsidR="002365DD">
        <w:rPr>
          <w:rFonts w:ascii="Arial" w:hAnsi="Arial" w:cs="Arial"/>
          <w:color w:val="000000"/>
          <w:sz w:val="24"/>
          <w:szCs w:val="24"/>
        </w:rPr>
        <w:t>art. 377 CPC y C,</w:t>
      </w:r>
      <w:r w:rsidR="00971847" w:rsidRPr="00971847">
        <w:rPr>
          <w:rFonts w:ascii="Arial" w:hAnsi="Arial" w:cs="Arial"/>
          <w:color w:val="000000"/>
          <w:sz w:val="24"/>
          <w:szCs w:val="24"/>
        </w:rPr>
        <w:t xml:space="preserve"> que legisla sobre el </w:t>
      </w:r>
      <w:proofErr w:type="spellStart"/>
      <w:r w:rsidR="002365DD">
        <w:rPr>
          <w:rFonts w:ascii="Arial" w:hAnsi="Arial" w:cs="Arial"/>
          <w:color w:val="000000"/>
          <w:sz w:val="24"/>
          <w:szCs w:val="24"/>
        </w:rPr>
        <w:t>o</w:t>
      </w:r>
      <w:r w:rsidR="00971847" w:rsidRPr="002365DD">
        <w:rPr>
          <w:rFonts w:ascii="Arial" w:hAnsi="Arial" w:cs="Arial"/>
          <w:i/>
          <w:color w:val="000000"/>
          <w:sz w:val="24"/>
          <w:szCs w:val="24"/>
        </w:rPr>
        <w:t>nus</w:t>
      </w:r>
      <w:proofErr w:type="spellEnd"/>
      <w:r w:rsidR="00971847" w:rsidRPr="002365DD">
        <w:rPr>
          <w:rFonts w:ascii="Arial" w:hAnsi="Arial" w:cs="Arial"/>
          <w:i/>
          <w:color w:val="000000"/>
          <w:sz w:val="24"/>
          <w:szCs w:val="24"/>
        </w:rPr>
        <w:t xml:space="preserve"> </w:t>
      </w:r>
      <w:proofErr w:type="spellStart"/>
      <w:r w:rsidR="00971847" w:rsidRPr="002365DD">
        <w:rPr>
          <w:rFonts w:ascii="Arial" w:hAnsi="Arial" w:cs="Arial"/>
          <w:i/>
          <w:color w:val="000000"/>
          <w:sz w:val="24"/>
          <w:szCs w:val="24"/>
        </w:rPr>
        <w:t>probandi</w:t>
      </w:r>
      <w:proofErr w:type="spellEnd"/>
      <w:r w:rsidR="00971847" w:rsidRPr="00971847">
        <w:rPr>
          <w:rFonts w:ascii="Arial" w:hAnsi="Arial" w:cs="Arial"/>
          <w:color w:val="000000"/>
          <w:sz w:val="24"/>
          <w:szCs w:val="24"/>
        </w:rPr>
        <w:t xml:space="preserve"> clásico, es decir,</w:t>
      </w:r>
      <w:r w:rsidR="004B7240">
        <w:rPr>
          <w:rFonts w:ascii="Arial" w:hAnsi="Arial" w:cs="Arial"/>
          <w:color w:val="000000"/>
          <w:sz w:val="24"/>
          <w:szCs w:val="24"/>
        </w:rPr>
        <w:t xml:space="preserve"> </w:t>
      </w:r>
      <w:r w:rsidR="00971847" w:rsidRPr="00971847">
        <w:rPr>
          <w:rFonts w:ascii="Arial" w:hAnsi="Arial" w:cs="Arial"/>
          <w:color w:val="000000"/>
          <w:sz w:val="24"/>
          <w:szCs w:val="24"/>
        </w:rPr>
        <w:t>quien afirme la existencia de hechos discriminatorios deba probar su existencia y</w:t>
      </w:r>
      <w:r w:rsidR="004B7240">
        <w:rPr>
          <w:rFonts w:ascii="Arial" w:hAnsi="Arial" w:cs="Arial"/>
          <w:color w:val="000000"/>
          <w:sz w:val="24"/>
          <w:szCs w:val="24"/>
        </w:rPr>
        <w:t xml:space="preserve"> </w:t>
      </w:r>
      <w:r w:rsidR="00971847" w:rsidRPr="00971847">
        <w:rPr>
          <w:rFonts w:ascii="Arial" w:hAnsi="Arial" w:cs="Arial"/>
          <w:color w:val="000000"/>
          <w:sz w:val="24"/>
          <w:szCs w:val="24"/>
        </w:rPr>
        <w:t>entidad,</w:t>
      </w:r>
      <w:r w:rsidR="004B7240">
        <w:rPr>
          <w:rFonts w:ascii="Arial" w:hAnsi="Arial" w:cs="Arial"/>
          <w:color w:val="000000"/>
          <w:sz w:val="24"/>
          <w:szCs w:val="24"/>
        </w:rPr>
        <w:t xml:space="preserve"> </w:t>
      </w:r>
      <w:r w:rsidR="002365DD">
        <w:rPr>
          <w:rFonts w:ascii="Arial" w:hAnsi="Arial" w:cs="Arial"/>
          <w:color w:val="000000"/>
          <w:sz w:val="24"/>
          <w:szCs w:val="24"/>
        </w:rPr>
        <w:t>a</w:t>
      </w:r>
      <w:r w:rsidR="00971847" w:rsidRPr="00971847">
        <w:rPr>
          <w:rFonts w:ascii="Arial" w:hAnsi="Arial" w:cs="Arial"/>
          <w:color w:val="000000"/>
          <w:sz w:val="24"/>
          <w:szCs w:val="24"/>
        </w:rPr>
        <w:t>rt</w:t>
      </w:r>
      <w:r w:rsidR="002365DD">
        <w:rPr>
          <w:rFonts w:ascii="Arial" w:hAnsi="Arial" w:cs="Arial"/>
          <w:color w:val="000000"/>
          <w:sz w:val="24"/>
          <w:szCs w:val="24"/>
        </w:rPr>
        <w:t>.</w:t>
      </w:r>
      <w:r w:rsidR="00971847" w:rsidRPr="00971847">
        <w:rPr>
          <w:rFonts w:ascii="Arial" w:hAnsi="Arial" w:cs="Arial"/>
          <w:color w:val="000000"/>
          <w:sz w:val="24"/>
          <w:szCs w:val="24"/>
        </w:rPr>
        <w:t xml:space="preserve"> 59 de la Constitución de la Provincia de San Luis</w:t>
      </w:r>
      <w:r w:rsidR="002365DD">
        <w:rPr>
          <w:rFonts w:ascii="Arial" w:hAnsi="Arial" w:cs="Arial"/>
          <w:color w:val="000000"/>
          <w:sz w:val="24"/>
          <w:szCs w:val="24"/>
        </w:rPr>
        <w:t>,</w:t>
      </w:r>
      <w:r w:rsidR="004B7240">
        <w:rPr>
          <w:rFonts w:ascii="Arial" w:hAnsi="Arial" w:cs="Arial"/>
          <w:color w:val="000000"/>
          <w:sz w:val="24"/>
          <w:szCs w:val="24"/>
        </w:rPr>
        <w:t xml:space="preserve"> </w:t>
      </w:r>
      <w:r w:rsidR="002365DD">
        <w:rPr>
          <w:rFonts w:ascii="Arial" w:hAnsi="Arial" w:cs="Arial"/>
          <w:color w:val="000000"/>
          <w:sz w:val="24"/>
          <w:szCs w:val="24"/>
        </w:rPr>
        <w:t>a</w:t>
      </w:r>
      <w:r w:rsidR="00971847" w:rsidRPr="00971847">
        <w:rPr>
          <w:rFonts w:ascii="Arial" w:hAnsi="Arial" w:cs="Arial"/>
          <w:color w:val="000000"/>
          <w:sz w:val="24"/>
          <w:szCs w:val="24"/>
        </w:rPr>
        <w:t>rt</w:t>
      </w:r>
      <w:r w:rsidR="002365DD">
        <w:rPr>
          <w:rFonts w:ascii="Arial" w:hAnsi="Arial" w:cs="Arial"/>
          <w:color w:val="000000"/>
          <w:sz w:val="24"/>
          <w:szCs w:val="24"/>
        </w:rPr>
        <w:t>.</w:t>
      </w:r>
      <w:r w:rsidR="00971847" w:rsidRPr="00971847">
        <w:rPr>
          <w:rFonts w:ascii="Arial" w:hAnsi="Arial" w:cs="Arial"/>
          <w:color w:val="000000"/>
          <w:sz w:val="24"/>
          <w:szCs w:val="24"/>
        </w:rPr>
        <w:t xml:space="preserve"> 18 de la Constitución Nacional, </w:t>
      </w:r>
      <w:r w:rsidR="00971847" w:rsidRPr="002365DD">
        <w:rPr>
          <w:rFonts w:ascii="Arial" w:hAnsi="Arial" w:cs="Arial"/>
          <w:i/>
          <w:color w:val="000000"/>
          <w:sz w:val="24"/>
          <w:szCs w:val="24"/>
        </w:rPr>
        <w:t xml:space="preserve">apotegma tantum </w:t>
      </w:r>
      <w:proofErr w:type="spellStart"/>
      <w:r w:rsidR="00971847" w:rsidRPr="002365DD">
        <w:rPr>
          <w:rFonts w:ascii="Arial" w:hAnsi="Arial" w:cs="Arial"/>
          <w:i/>
          <w:color w:val="000000"/>
          <w:sz w:val="24"/>
          <w:szCs w:val="24"/>
        </w:rPr>
        <w:t>devolutum</w:t>
      </w:r>
      <w:proofErr w:type="spellEnd"/>
      <w:r w:rsidR="004B7240" w:rsidRPr="002365DD">
        <w:rPr>
          <w:rFonts w:ascii="Arial" w:hAnsi="Arial" w:cs="Arial"/>
          <w:i/>
          <w:color w:val="000000"/>
          <w:sz w:val="24"/>
          <w:szCs w:val="24"/>
        </w:rPr>
        <w:t xml:space="preserve"> </w:t>
      </w:r>
      <w:r w:rsidR="00971847" w:rsidRPr="002365DD">
        <w:rPr>
          <w:rFonts w:ascii="Arial" w:hAnsi="Arial" w:cs="Arial"/>
          <w:i/>
          <w:color w:val="000000"/>
          <w:sz w:val="24"/>
          <w:szCs w:val="24"/>
        </w:rPr>
        <w:t xml:space="preserve">quantum </w:t>
      </w:r>
      <w:proofErr w:type="spellStart"/>
      <w:r w:rsidR="00971847" w:rsidRPr="002365DD">
        <w:rPr>
          <w:rFonts w:ascii="Arial" w:hAnsi="Arial" w:cs="Arial"/>
          <w:i/>
          <w:color w:val="000000"/>
          <w:sz w:val="24"/>
          <w:szCs w:val="24"/>
        </w:rPr>
        <w:t>apellatum</w:t>
      </w:r>
      <w:proofErr w:type="spellEnd"/>
      <w:r w:rsidR="00971847" w:rsidRPr="00971847">
        <w:rPr>
          <w:rFonts w:ascii="Arial" w:hAnsi="Arial" w:cs="Arial"/>
          <w:color w:val="000000"/>
          <w:sz w:val="24"/>
          <w:szCs w:val="24"/>
        </w:rPr>
        <w:t>- según el cual el Juez de la apelación no tiene más poderes que los</w:t>
      </w:r>
      <w:r w:rsidR="002365DD">
        <w:rPr>
          <w:rFonts w:ascii="Arial" w:hAnsi="Arial" w:cs="Arial"/>
          <w:color w:val="000000"/>
          <w:sz w:val="24"/>
          <w:szCs w:val="24"/>
        </w:rPr>
        <w:t xml:space="preserve"> </w:t>
      </w:r>
      <w:r w:rsidR="00971847" w:rsidRPr="00971847">
        <w:rPr>
          <w:rFonts w:ascii="Arial" w:hAnsi="Arial" w:cs="Arial"/>
          <w:color w:val="000000"/>
          <w:sz w:val="24"/>
          <w:szCs w:val="24"/>
        </w:rPr>
        <w:t>que caben dentro de los límites de los recursos deducidos y que veda la posibilidad de</w:t>
      </w:r>
      <w:r w:rsidR="004B7240">
        <w:rPr>
          <w:rFonts w:ascii="Arial" w:hAnsi="Arial" w:cs="Arial"/>
          <w:color w:val="000000"/>
          <w:sz w:val="24"/>
          <w:szCs w:val="24"/>
        </w:rPr>
        <w:t xml:space="preserve"> </w:t>
      </w:r>
      <w:r w:rsidR="00971847" w:rsidRPr="00971847">
        <w:rPr>
          <w:rFonts w:ascii="Arial" w:hAnsi="Arial" w:cs="Arial"/>
          <w:color w:val="000000"/>
          <w:sz w:val="24"/>
          <w:szCs w:val="24"/>
        </w:rPr>
        <w:t xml:space="preserve">agravar, perjudicar o empeorar objetivamente la situación del </w:t>
      </w:r>
      <w:r w:rsidR="00971847" w:rsidRPr="00971847">
        <w:rPr>
          <w:rFonts w:ascii="Arial" w:hAnsi="Arial" w:cs="Arial"/>
          <w:color w:val="000000"/>
          <w:sz w:val="24"/>
          <w:szCs w:val="24"/>
        </w:rPr>
        <w:lastRenderedPageBreak/>
        <w:t>recurrente, e impide que</w:t>
      </w:r>
      <w:r w:rsidR="004B7240">
        <w:rPr>
          <w:rFonts w:ascii="Arial" w:hAnsi="Arial" w:cs="Arial"/>
          <w:color w:val="000000"/>
          <w:sz w:val="24"/>
          <w:szCs w:val="24"/>
        </w:rPr>
        <w:t xml:space="preserve"> </w:t>
      </w:r>
      <w:r w:rsidR="00971847" w:rsidRPr="00971847">
        <w:rPr>
          <w:rFonts w:ascii="Arial" w:hAnsi="Arial" w:cs="Arial"/>
          <w:color w:val="000000"/>
          <w:sz w:val="24"/>
          <w:szCs w:val="24"/>
        </w:rPr>
        <w:t>se prive a la impugnación de su finalidad específica de obtener una ventaja o un</w:t>
      </w:r>
      <w:r w:rsidR="004B7240">
        <w:rPr>
          <w:rFonts w:ascii="Arial" w:hAnsi="Arial" w:cs="Arial"/>
          <w:color w:val="000000"/>
          <w:sz w:val="24"/>
          <w:szCs w:val="24"/>
        </w:rPr>
        <w:t xml:space="preserve"> </w:t>
      </w:r>
      <w:r w:rsidR="00971847" w:rsidRPr="00971847">
        <w:rPr>
          <w:rFonts w:ascii="Arial" w:hAnsi="Arial" w:cs="Arial"/>
          <w:color w:val="000000"/>
          <w:sz w:val="24"/>
          <w:szCs w:val="24"/>
        </w:rPr>
        <w:t>resultado más favo</w:t>
      </w:r>
      <w:r w:rsidR="00CA21AE">
        <w:rPr>
          <w:rFonts w:ascii="Arial" w:hAnsi="Arial" w:cs="Arial"/>
          <w:color w:val="000000"/>
          <w:sz w:val="24"/>
          <w:szCs w:val="24"/>
        </w:rPr>
        <w:t xml:space="preserve">rable, y la preclusión procesal y el </w:t>
      </w:r>
      <w:r w:rsidR="002365DD">
        <w:rPr>
          <w:rFonts w:ascii="Arial" w:hAnsi="Arial" w:cs="Arial"/>
          <w:color w:val="000000"/>
          <w:sz w:val="24"/>
          <w:szCs w:val="24"/>
        </w:rPr>
        <w:t>a</w:t>
      </w:r>
      <w:r w:rsidR="00971847" w:rsidRPr="00971847">
        <w:rPr>
          <w:rFonts w:ascii="Arial" w:hAnsi="Arial" w:cs="Arial"/>
          <w:color w:val="000000"/>
          <w:sz w:val="24"/>
          <w:szCs w:val="24"/>
        </w:rPr>
        <w:t>rt. 14 bis de la Constitución Nacional que consagra el principio</w:t>
      </w:r>
      <w:r w:rsidR="004B7240">
        <w:rPr>
          <w:rFonts w:ascii="Arial" w:hAnsi="Arial" w:cs="Arial"/>
          <w:color w:val="000000"/>
          <w:sz w:val="24"/>
          <w:szCs w:val="24"/>
        </w:rPr>
        <w:t xml:space="preserve"> </w:t>
      </w:r>
      <w:r w:rsidR="00971847" w:rsidRPr="00971847">
        <w:rPr>
          <w:rFonts w:ascii="Arial" w:hAnsi="Arial" w:cs="Arial"/>
          <w:color w:val="000000"/>
          <w:sz w:val="24"/>
          <w:szCs w:val="24"/>
        </w:rPr>
        <w:t>protectorio.</w:t>
      </w:r>
    </w:p>
    <w:p w:rsidR="009738F6" w:rsidRDefault="009738F6"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Bajo el titulo </w:t>
      </w:r>
      <w:r w:rsidR="00971847" w:rsidRPr="00D70C1A">
        <w:rPr>
          <w:rFonts w:ascii="Arial" w:hAnsi="Arial" w:cs="Arial"/>
          <w:bCs/>
          <w:color w:val="000000"/>
          <w:sz w:val="24"/>
          <w:szCs w:val="24"/>
        </w:rPr>
        <w:t>VIOLACIÓN AL ARTÍCULO 18 CONSTITUCIÓN</w:t>
      </w:r>
      <w:r w:rsidRPr="00D70C1A">
        <w:rPr>
          <w:rFonts w:ascii="Arial" w:hAnsi="Arial" w:cs="Arial"/>
          <w:bCs/>
          <w:color w:val="000000"/>
          <w:sz w:val="24"/>
          <w:szCs w:val="24"/>
        </w:rPr>
        <w:t xml:space="preserve"> </w:t>
      </w:r>
      <w:r w:rsidR="00971847" w:rsidRPr="00D70C1A">
        <w:rPr>
          <w:rFonts w:ascii="Arial" w:hAnsi="Arial" w:cs="Arial"/>
          <w:bCs/>
          <w:color w:val="000000"/>
          <w:sz w:val="24"/>
          <w:szCs w:val="24"/>
        </w:rPr>
        <w:t>NACIONAL – PRECLUSIÓN PROCESAL - TANTUM DEVOLUTUM</w:t>
      </w:r>
      <w:r w:rsidRPr="00D70C1A">
        <w:rPr>
          <w:rFonts w:ascii="Arial" w:hAnsi="Arial" w:cs="Arial"/>
          <w:bCs/>
          <w:color w:val="000000"/>
          <w:sz w:val="24"/>
          <w:szCs w:val="24"/>
        </w:rPr>
        <w:t xml:space="preserve"> </w:t>
      </w:r>
      <w:r w:rsidR="00971847" w:rsidRPr="00D70C1A">
        <w:rPr>
          <w:rFonts w:ascii="Arial" w:hAnsi="Arial" w:cs="Arial"/>
          <w:bCs/>
          <w:color w:val="000000"/>
          <w:sz w:val="24"/>
          <w:szCs w:val="24"/>
        </w:rPr>
        <w:t>QUANTUM APELLATUM:</w:t>
      </w:r>
      <w:r w:rsidR="00C76786">
        <w:rPr>
          <w:rFonts w:ascii="Arial" w:hAnsi="Arial" w:cs="Arial"/>
          <w:bCs/>
          <w:color w:val="000000"/>
          <w:sz w:val="24"/>
          <w:szCs w:val="24"/>
        </w:rPr>
        <w:t xml:space="preserve"> </w:t>
      </w:r>
      <w:r w:rsidRPr="00D70C1A">
        <w:rPr>
          <w:rFonts w:ascii="Arial" w:hAnsi="Arial" w:cs="Arial"/>
          <w:bCs/>
          <w:color w:val="000000"/>
          <w:sz w:val="24"/>
          <w:szCs w:val="24"/>
        </w:rPr>
        <w:t>expone que</w:t>
      </w:r>
      <w:r>
        <w:rPr>
          <w:rFonts w:ascii="Arial" w:hAnsi="Arial" w:cs="Arial"/>
          <w:b/>
          <w:bCs/>
          <w:color w:val="000000"/>
          <w:sz w:val="24"/>
          <w:szCs w:val="24"/>
        </w:rPr>
        <w:t xml:space="preserve"> </w:t>
      </w:r>
      <w:r w:rsidR="00971847" w:rsidRPr="00971847">
        <w:rPr>
          <w:rFonts w:ascii="Arial" w:hAnsi="Arial" w:cs="Arial"/>
          <w:color w:val="000000"/>
          <w:sz w:val="24"/>
          <w:szCs w:val="24"/>
        </w:rPr>
        <w:t>la Sentencia recurrida es violatoria de los principios de</w:t>
      </w:r>
      <w:r>
        <w:rPr>
          <w:rFonts w:ascii="Arial" w:hAnsi="Arial" w:cs="Arial"/>
          <w:color w:val="000000"/>
          <w:sz w:val="24"/>
          <w:szCs w:val="24"/>
        </w:rPr>
        <w:t xml:space="preserve"> </w:t>
      </w:r>
      <w:r w:rsidR="00971847" w:rsidRPr="00971847">
        <w:rPr>
          <w:rFonts w:ascii="Arial" w:hAnsi="Arial" w:cs="Arial"/>
          <w:i/>
          <w:iCs/>
          <w:color w:val="000000"/>
          <w:sz w:val="24"/>
          <w:szCs w:val="24"/>
        </w:rPr>
        <w:t xml:space="preserve">preclusión procesal </w:t>
      </w:r>
      <w:r w:rsidR="00971847" w:rsidRPr="00971847">
        <w:rPr>
          <w:rFonts w:ascii="Arial" w:hAnsi="Arial" w:cs="Arial"/>
          <w:color w:val="000000"/>
          <w:sz w:val="24"/>
          <w:szCs w:val="24"/>
        </w:rPr>
        <w:t xml:space="preserve">y </w:t>
      </w:r>
      <w:r w:rsidR="00971847" w:rsidRPr="00971847">
        <w:rPr>
          <w:rFonts w:ascii="Arial" w:hAnsi="Arial" w:cs="Arial"/>
          <w:i/>
          <w:iCs/>
          <w:color w:val="000000"/>
          <w:sz w:val="24"/>
          <w:szCs w:val="24"/>
        </w:rPr>
        <w:t xml:space="preserve">tantum </w:t>
      </w:r>
      <w:proofErr w:type="spellStart"/>
      <w:r w:rsidR="00971847" w:rsidRPr="00971847">
        <w:rPr>
          <w:rFonts w:ascii="Arial" w:hAnsi="Arial" w:cs="Arial"/>
          <w:i/>
          <w:iCs/>
          <w:color w:val="000000"/>
          <w:sz w:val="24"/>
          <w:szCs w:val="24"/>
        </w:rPr>
        <w:t>devolutum</w:t>
      </w:r>
      <w:proofErr w:type="spellEnd"/>
      <w:r w:rsidR="00971847" w:rsidRPr="00971847">
        <w:rPr>
          <w:rFonts w:ascii="Arial" w:hAnsi="Arial" w:cs="Arial"/>
          <w:i/>
          <w:iCs/>
          <w:color w:val="000000"/>
          <w:sz w:val="24"/>
          <w:szCs w:val="24"/>
        </w:rPr>
        <w:t xml:space="preserve"> quantum </w:t>
      </w:r>
      <w:proofErr w:type="spellStart"/>
      <w:r w:rsidR="00971847" w:rsidRPr="00971847">
        <w:rPr>
          <w:rFonts w:ascii="Arial" w:hAnsi="Arial" w:cs="Arial"/>
          <w:i/>
          <w:iCs/>
          <w:color w:val="000000"/>
          <w:sz w:val="24"/>
          <w:szCs w:val="24"/>
        </w:rPr>
        <w:t>appellatum</w:t>
      </w:r>
      <w:proofErr w:type="spellEnd"/>
      <w:r w:rsidR="00971847" w:rsidRPr="00971847">
        <w:rPr>
          <w:rFonts w:ascii="Arial" w:hAnsi="Arial" w:cs="Arial"/>
          <w:color w:val="000000"/>
          <w:sz w:val="24"/>
          <w:szCs w:val="24"/>
        </w:rPr>
        <w:t>.</w:t>
      </w:r>
      <w:r>
        <w:rPr>
          <w:rFonts w:ascii="Arial" w:hAnsi="Arial" w:cs="Arial"/>
          <w:color w:val="000000"/>
          <w:sz w:val="24"/>
          <w:szCs w:val="24"/>
        </w:rPr>
        <w:t xml:space="preserve"> Que l</w:t>
      </w:r>
      <w:r w:rsidR="00971847" w:rsidRPr="00971847">
        <w:rPr>
          <w:rFonts w:ascii="Arial" w:hAnsi="Arial" w:cs="Arial"/>
          <w:color w:val="000000"/>
          <w:sz w:val="24"/>
          <w:szCs w:val="24"/>
        </w:rPr>
        <w:t>a cuestión de si la presente demanda era la misma acción del</w:t>
      </w:r>
      <w:r>
        <w:rPr>
          <w:rFonts w:ascii="Arial" w:hAnsi="Arial" w:cs="Arial"/>
          <w:color w:val="000000"/>
          <w:sz w:val="24"/>
          <w:szCs w:val="24"/>
        </w:rPr>
        <w:t xml:space="preserve"> </w:t>
      </w:r>
      <w:r w:rsidR="002365DD">
        <w:rPr>
          <w:rFonts w:ascii="Arial" w:hAnsi="Arial" w:cs="Arial"/>
          <w:color w:val="000000"/>
          <w:sz w:val="24"/>
          <w:szCs w:val="24"/>
        </w:rPr>
        <w:t>“</w:t>
      </w:r>
      <w:r w:rsidR="00971847" w:rsidRPr="00971847">
        <w:rPr>
          <w:rFonts w:ascii="Arial" w:hAnsi="Arial" w:cs="Arial"/>
          <w:color w:val="000000"/>
          <w:sz w:val="24"/>
          <w:szCs w:val="24"/>
        </w:rPr>
        <w:t>prepara vía ejecutiva</w:t>
      </w:r>
      <w:r w:rsidR="002365DD">
        <w:rPr>
          <w:rFonts w:ascii="Arial" w:hAnsi="Arial" w:cs="Arial"/>
          <w:color w:val="000000"/>
          <w:sz w:val="24"/>
          <w:szCs w:val="24"/>
        </w:rPr>
        <w:t>”</w:t>
      </w:r>
      <w:r w:rsidR="00971847" w:rsidRPr="00971847">
        <w:rPr>
          <w:rFonts w:ascii="Arial" w:hAnsi="Arial" w:cs="Arial"/>
          <w:color w:val="000000"/>
          <w:sz w:val="24"/>
          <w:szCs w:val="24"/>
        </w:rPr>
        <w:t xml:space="preserve"> adecuada o una nueva acción, ya estaba resuelta en estos autos, y</w:t>
      </w:r>
      <w:r>
        <w:rPr>
          <w:rFonts w:ascii="Arial" w:hAnsi="Arial" w:cs="Arial"/>
          <w:color w:val="000000"/>
          <w:sz w:val="24"/>
          <w:szCs w:val="24"/>
        </w:rPr>
        <w:t xml:space="preserve"> está firme y consentida y que ello </w:t>
      </w:r>
      <w:r w:rsidR="00971847" w:rsidRPr="00971847">
        <w:rPr>
          <w:rFonts w:ascii="Arial" w:hAnsi="Arial" w:cs="Arial"/>
          <w:color w:val="000000"/>
          <w:sz w:val="24"/>
          <w:szCs w:val="24"/>
        </w:rPr>
        <w:t xml:space="preserve">surge claramente de la </w:t>
      </w:r>
      <w:r w:rsidR="002365DD">
        <w:rPr>
          <w:rFonts w:ascii="Arial" w:hAnsi="Arial" w:cs="Arial"/>
          <w:color w:val="000000"/>
          <w:sz w:val="24"/>
          <w:szCs w:val="24"/>
        </w:rPr>
        <w:t>s</w:t>
      </w:r>
      <w:r w:rsidR="00971847" w:rsidRPr="00971847">
        <w:rPr>
          <w:rFonts w:ascii="Arial" w:hAnsi="Arial" w:cs="Arial"/>
          <w:color w:val="000000"/>
          <w:sz w:val="24"/>
          <w:szCs w:val="24"/>
        </w:rPr>
        <w:t xml:space="preserve">entencia </w:t>
      </w:r>
      <w:r w:rsidR="002365DD">
        <w:rPr>
          <w:rFonts w:ascii="Arial" w:hAnsi="Arial" w:cs="Arial"/>
          <w:color w:val="000000"/>
          <w:sz w:val="24"/>
          <w:szCs w:val="24"/>
        </w:rPr>
        <w:t>d</w:t>
      </w:r>
      <w:r w:rsidR="00971847" w:rsidRPr="00971847">
        <w:rPr>
          <w:rFonts w:ascii="Arial" w:hAnsi="Arial" w:cs="Arial"/>
          <w:color w:val="000000"/>
          <w:sz w:val="24"/>
          <w:szCs w:val="24"/>
        </w:rPr>
        <w:t xml:space="preserve">efinitiva de </w:t>
      </w:r>
      <w:r w:rsidR="002365DD">
        <w:rPr>
          <w:rFonts w:ascii="Arial" w:hAnsi="Arial" w:cs="Arial"/>
          <w:color w:val="000000"/>
          <w:sz w:val="24"/>
          <w:szCs w:val="24"/>
        </w:rPr>
        <w:t>p</w:t>
      </w:r>
      <w:r w:rsidR="00971847" w:rsidRPr="00971847">
        <w:rPr>
          <w:rFonts w:ascii="Arial" w:hAnsi="Arial" w:cs="Arial"/>
          <w:color w:val="000000"/>
          <w:sz w:val="24"/>
          <w:szCs w:val="24"/>
        </w:rPr>
        <w:t>rimera</w:t>
      </w:r>
      <w:r>
        <w:rPr>
          <w:rFonts w:ascii="Arial" w:hAnsi="Arial" w:cs="Arial"/>
          <w:color w:val="000000"/>
          <w:sz w:val="24"/>
          <w:szCs w:val="24"/>
        </w:rPr>
        <w:t xml:space="preserve"> </w:t>
      </w:r>
      <w:r w:rsidR="002365DD">
        <w:rPr>
          <w:rFonts w:ascii="Arial" w:hAnsi="Arial" w:cs="Arial"/>
          <w:color w:val="000000"/>
          <w:sz w:val="24"/>
          <w:szCs w:val="24"/>
        </w:rPr>
        <w:t>i</w:t>
      </w:r>
      <w:r>
        <w:rPr>
          <w:rFonts w:ascii="Arial" w:hAnsi="Arial" w:cs="Arial"/>
          <w:color w:val="000000"/>
          <w:sz w:val="24"/>
          <w:szCs w:val="24"/>
        </w:rPr>
        <w:t>nstancia.</w:t>
      </w:r>
    </w:p>
    <w:p w:rsidR="00A57383" w:rsidRDefault="009738F6"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Alega que </w:t>
      </w:r>
      <w:r w:rsidR="00971847" w:rsidRPr="00971847">
        <w:rPr>
          <w:rFonts w:ascii="Arial" w:hAnsi="Arial" w:cs="Arial"/>
          <w:color w:val="000000"/>
          <w:sz w:val="24"/>
          <w:szCs w:val="24"/>
        </w:rPr>
        <w:t>al adecuarse la demanda al</w:t>
      </w:r>
      <w:r>
        <w:rPr>
          <w:rFonts w:ascii="Arial" w:hAnsi="Arial" w:cs="Arial"/>
          <w:color w:val="000000"/>
          <w:sz w:val="24"/>
          <w:szCs w:val="24"/>
        </w:rPr>
        <w:t xml:space="preserve"> </w:t>
      </w:r>
      <w:r w:rsidR="00971847" w:rsidRPr="00971847">
        <w:rPr>
          <w:rFonts w:ascii="Arial" w:hAnsi="Arial" w:cs="Arial"/>
          <w:color w:val="000000"/>
          <w:sz w:val="24"/>
          <w:szCs w:val="24"/>
        </w:rPr>
        <w:t xml:space="preserve">trámite procesal de cobro de pesos, la demandada </w:t>
      </w:r>
      <w:r w:rsidR="00D70C1A" w:rsidRPr="00D70C1A">
        <w:rPr>
          <w:rFonts w:ascii="Arial" w:hAnsi="Arial" w:cs="Arial"/>
          <w:bCs/>
          <w:color w:val="000000"/>
          <w:sz w:val="24"/>
          <w:szCs w:val="24"/>
        </w:rPr>
        <w:t xml:space="preserve">cuestionó </w:t>
      </w:r>
      <w:r w:rsidR="00D70C1A" w:rsidRPr="00971847">
        <w:rPr>
          <w:rFonts w:ascii="Arial" w:hAnsi="Arial" w:cs="Arial"/>
          <w:color w:val="000000"/>
          <w:sz w:val="24"/>
          <w:szCs w:val="24"/>
        </w:rPr>
        <w:t>(lo que llamó</w:t>
      </w:r>
      <w:r w:rsidR="00971847" w:rsidRPr="00971847">
        <w:rPr>
          <w:rFonts w:ascii="Arial" w:hAnsi="Arial" w:cs="Arial"/>
          <w:color w:val="000000"/>
          <w:sz w:val="24"/>
          <w:szCs w:val="24"/>
        </w:rPr>
        <w:t>)</w:t>
      </w:r>
      <w:r w:rsidR="00A57383">
        <w:rPr>
          <w:rFonts w:ascii="Arial" w:hAnsi="Arial" w:cs="Arial"/>
          <w:color w:val="000000"/>
          <w:sz w:val="24"/>
          <w:szCs w:val="24"/>
        </w:rPr>
        <w:t xml:space="preserve"> </w:t>
      </w:r>
      <w:r w:rsidR="00D70C1A" w:rsidRPr="00D70C1A">
        <w:rPr>
          <w:rFonts w:ascii="Arial" w:hAnsi="Arial" w:cs="Arial"/>
          <w:bCs/>
          <w:color w:val="000000"/>
          <w:sz w:val="24"/>
          <w:szCs w:val="24"/>
        </w:rPr>
        <w:t>procedimiento irregular</w:t>
      </w:r>
      <w:r w:rsidR="00D70C1A" w:rsidRPr="00D70C1A">
        <w:rPr>
          <w:rFonts w:ascii="Arial" w:hAnsi="Arial" w:cs="Arial"/>
          <w:color w:val="000000"/>
          <w:sz w:val="24"/>
          <w:szCs w:val="24"/>
        </w:rPr>
        <w:t>,</w:t>
      </w:r>
      <w:r w:rsidR="00D70C1A" w:rsidRPr="00971847">
        <w:rPr>
          <w:rFonts w:ascii="Arial" w:hAnsi="Arial" w:cs="Arial"/>
          <w:color w:val="000000"/>
          <w:sz w:val="24"/>
          <w:szCs w:val="24"/>
        </w:rPr>
        <w:t xml:space="preserve"> </w:t>
      </w:r>
      <w:r w:rsidR="00971847" w:rsidRPr="00971847">
        <w:rPr>
          <w:rFonts w:ascii="Arial" w:hAnsi="Arial" w:cs="Arial"/>
          <w:color w:val="000000"/>
          <w:sz w:val="24"/>
          <w:szCs w:val="24"/>
        </w:rPr>
        <w:t>pero no lo apeló</w:t>
      </w:r>
      <w:r w:rsidR="00A57383">
        <w:rPr>
          <w:rFonts w:ascii="Arial" w:hAnsi="Arial" w:cs="Arial"/>
          <w:color w:val="000000"/>
          <w:sz w:val="24"/>
          <w:szCs w:val="24"/>
        </w:rPr>
        <w:t xml:space="preserve">. Que </w:t>
      </w:r>
      <w:r w:rsidR="00CA21AE">
        <w:rPr>
          <w:rFonts w:ascii="Arial" w:hAnsi="Arial" w:cs="Arial"/>
          <w:color w:val="000000"/>
          <w:sz w:val="24"/>
          <w:szCs w:val="24"/>
        </w:rPr>
        <w:t>c</w:t>
      </w:r>
      <w:r w:rsidR="00971847" w:rsidRPr="00971847">
        <w:rPr>
          <w:rFonts w:ascii="Arial" w:hAnsi="Arial" w:cs="Arial"/>
          <w:color w:val="000000"/>
          <w:sz w:val="24"/>
          <w:szCs w:val="24"/>
        </w:rPr>
        <w:t xml:space="preserve">uestionó el procedimiento diciendo que era </w:t>
      </w:r>
      <w:r w:rsidR="00971847" w:rsidRPr="00971847">
        <w:rPr>
          <w:rFonts w:ascii="Arial" w:hAnsi="Arial" w:cs="Arial"/>
          <w:b/>
          <w:bCs/>
          <w:color w:val="000000"/>
          <w:sz w:val="24"/>
          <w:szCs w:val="24"/>
        </w:rPr>
        <w:t>“</w:t>
      </w:r>
      <w:r w:rsidR="00971847" w:rsidRPr="00D70C1A">
        <w:rPr>
          <w:rFonts w:ascii="Arial" w:hAnsi="Arial" w:cs="Arial"/>
          <w:bCs/>
          <w:color w:val="000000"/>
          <w:sz w:val="24"/>
          <w:szCs w:val="24"/>
        </w:rPr>
        <w:t>inviable, por lo</w:t>
      </w:r>
      <w:r w:rsidR="00A57383" w:rsidRPr="00D70C1A">
        <w:rPr>
          <w:rFonts w:ascii="Arial" w:hAnsi="Arial" w:cs="Arial"/>
          <w:bCs/>
          <w:color w:val="000000"/>
          <w:sz w:val="24"/>
          <w:szCs w:val="24"/>
        </w:rPr>
        <w:t xml:space="preserve"> </w:t>
      </w:r>
      <w:r w:rsidR="00971847" w:rsidRPr="00D70C1A">
        <w:rPr>
          <w:rFonts w:ascii="Arial" w:hAnsi="Arial" w:cs="Arial"/>
          <w:bCs/>
          <w:color w:val="000000"/>
          <w:sz w:val="24"/>
          <w:szCs w:val="24"/>
        </w:rPr>
        <w:t xml:space="preserve">que correspondía que se iniciara un </w:t>
      </w:r>
      <w:r w:rsidR="00D70C1A" w:rsidRPr="00D70C1A">
        <w:rPr>
          <w:rFonts w:ascii="Arial" w:hAnsi="Arial" w:cs="Arial"/>
          <w:bCs/>
          <w:color w:val="000000"/>
          <w:sz w:val="24"/>
          <w:szCs w:val="24"/>
        </w:rPr>
        <w:t>nuevo procedimiento y un nuevo expediente</w:t>
      </w:r>
      <w:r w:rsidR="00971847" w:rsidRPr="00971847">
        <w:rPr>
          <w:rFonts w:ascii="Arial" w:hAnsi="Arial" w:cs="Arial"/>
          <w:color w:val="000000"/>
          <w:sz w:val="24"/>
          <w:szCs w:val="24"/>
        </w:rPr>
        <w:t xml:space="preserve">, pero </w:t>
      </w:r>
      <w:r w:rsidR="00D70C1A" w:rsidRPr="00D70C1A">
        <w:rPr>
          <w:rFonts w:ascii="Arial" w:hAnsi="Arial" w:cs="Arial"/>
          <w:bCs/>
          <w:color w:val="000000"/>
          <w:sz w:val="24"/>
          <w:szCs w:val="24"/>
        </w:rPr>
        <w:t>no lo apeló</w:t>
      </w:r>
      <w:r w:rsidR="00971847" w:rsidRPr="00971847">
        <w:rPr>
          <w:rFonts w:ascii="Arial" w:hAnsi="Arial" w:cs="Arial"/>
          <w:color w:val="000000"/>
          <w:sz w:val="24"/>
          <w:szCs w:val="24"/>
        </w:rPr>
        <w:t>, lo</w:t>
      </w:r>
      <w:r w:rsidR="00A57383">
        <w:rPr>
          <w:rFonts w:ascii="Arial" w:hAnsi="Arial" w:cs="Arial"/>
          <w:color w:val="000000"/>
          <w:sz w:val="24"/>
          <w:szCs w:val="24"/>
        </w:rPr>
        <w:t xml:space="preserve"> </w:t>
      </w:r>
      <w:r w:rsidR="00971847" w:rsidRPr="00971847">
        <w:rPr>
          <w:rFonts w:ascii="Arial" w:hAnsi="Arial" w:cs="Arial"/>
          <w:color w:val="000000"/>
          <w:sz w:val="24"/>
          <w:szCs w:val="24"/>
        </w:rPr>
        <w:t>que significa que admitió la adecuación, que admitió que se continuara el mismo</w:t>
      </w:r>
      <w:r w:rsidR="00A57383">
        <w:rPr>
          <w:rFonts w:ascii="Arial" w:hAnsi="Arial" w:cs="Arial"/>
          <w:color w:val="000000"/>
          <w:sz w:val="24"/>
          <w:szCs w:val="24"/>
        </w:rPr>
        <w:t xml:space="preserve"> </w:t>
      </w:r>
      <w:r w:rsidR="00971847" w:rsidRPr="00971847">
        <w:rPr>
          <w:rFonts w:ascii="Arial" w:hAnsi="Arial" w:cs="Arial"/>
          <w:color w:val="000000"/>
          <w:sz w:val="24"/>
          <w:szCs w:val="24"/>
        </w:rPr>
        <w:t>procedimiento, con el mismo número,</w:t>
      </w:r>
      <w:r w:rsidR="00A57383">
        <w:rPr>
          <w:rFonts w:ascii="Arial" w:hAnsi="Arial" w:cs="Arial"/>
          <w:color w:val="000000"/>
          <w:sz w:val="24"/>
          <w:szCs w:val="24"/>
        </w:rPr>
        <w:t xml:space="preserve"> en definitiva, la misma causa. </w:t>
      </w:r>
      <w:r w:rsidR="00971847" w:rsidRPr="00971847">
        <w:rPr>
          <w:rFonts w:ascii="Arial" w:hAnsi="Arial" w:cs="Arial"/>
          <w:color w:val="000000"/>
          <w:sz w:val="24"/>
          <w:szCs w:val="24"/>
        </w:rPr>
        <w:t>Por ello es que en autos se ha producido PRECLUSIÓN</w:t>
      </w:r>
      <w:r w:rsidR="00A57383">
        <w:rPr>
          <w:rFonts w:ascii="Arial" w:hAnsi="Arial" w:cs="Arial"/>
          <w:color w:val="000000"/>
          <w:sz w:val="24"/>
          <w:szCs w:val="24"/>
        </w:rPr>
        <w:t xml:space="preserve"> </w:t>
      </w:r>
      <w:r w:rsidR="00971847" w:rsidRPr="00971847">
        <w:rPr>
          <w:rFonts w:ascii="Arial" w:hAnsi="Arial" w:cs="Arial"/>
          <w:color w:val="000000"/>
          <w:sz w:val="24"/>
          <w:szCs w:val="24"/>
        </w:rPr>
        <w:t>PROCESAL.</w:t>
      </w:r>
    </w:p>
    <w:p w:rsidR="00A57383" w:rsidRDefault="00A57383"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Alega que esa</w:t>
      </w:r>
      <w:r w:rsidR="00971847" w:rsidRPr="00971847">
        <w:rPr>
          <w:rFonts w:ascii="Arial" w:hAnsi="Arial" w:cs="Arial"/>
          <w:color w:val="000000"/>
          <w:sz w:val="24"/>
          <w:szCs w:val="24"/>
        </w:rPr>
        <w:t xml:space="preserve"> era la oportunidad de plantear que la adecuación no era la</w:t>
      </w:r>
      <w:r>
        <w:rPr>
          <w:rFonts w:ascii="Arial" w:hAnsi="Arial" w:cs="Arial"/>
          <w:color w:val="000000"/>
          <w:sz w:val="24"/>
          <w:szCs w:val="24"/>
        </w:rPr>
        <w:t xml:space="preserve"> </w:t>
      </w:r>
      <w:r w:rsidR="00971847" w:rsidRPr="00971847">
        <w:rPr>
          <w:rFonts w:ascii="Arial" w:hAnsi="Arial" w:cs="Arial"/>
          <w:color w:val="000000"/>
          <w:sz w:val="24"/>
          <w:szCs w:val="24"/>
        </w:rPr>
        <w:t>continuación de la misma causa, mediante una apelación, pero la demandada no lo hizo.</w:t>
      </w:r>
      <w:r>
        <w:rPr>
          <w:rFonts w:ascii="Arial" w:hAnsi="Arial" w:cs="Arial"/>
          <w:color w:val="000000"/>
          <w:sz w:val="24"/>
          <w:szCs w:val="24"/>
        </w:rPr>
        <w:t xml:space="preserve"> Por lo que entiende </w:t>
      </w:r>
      <w:r w:rsidR="00971847" w:rsidRPr="00971847">
        <w:rPr>
          <w:rFonts w:ascii="Arial" w:hAnsi="Arial" w:cs="Arial"/>
          <w:color w:val="000000"/>
          <w:sz w:val="24"/>
          <w:szCs w:val="24"/>
        </w:rPr>
        <w:t xml:space="preserve"> hubo consentimiento, para que se continuara la misma</w:t>
      </w:r>
      <w:r>
        <w:rPr>
          <w:rFonts w:ascii="Arial" w:hAnsi="Arial" w:cs="Arial"/>
          <w:color w:val="000000"/>
          <w:sz w:val="24"/>
          <w:szCs w:val="24"/>
        </w:rPr>
        <w:t xml:space="preserve"> </w:t>
      </w:r>
      <w:r w:rsidR="00971847" w:rsidRPr="00971847">
        <w:rPr>
          <w:rFonts w:ascii="Arial" w:hAnsi="Arial" w:cs="Arial"/>
          <w:color w:val="000000"/>
          <w:sz w:val="24"/>
          <w:szCs w:val="24"/>
        </w:rPr>
        <w:t>causa mediante su adecuación. Y hubo preclusión procesal.</w:t>
      </w:r>
      <w:r>
        <w:rPr>
          <w:rFonts w:ascii="Arial" w:hAnsi="Arial" w:cs="Arial"/>
          <w:color w:val="000000"/>
          <w:sz w:val="24"/>
          <w:szCs w:val="24"/>
        </w:rPr>
        <w:t xml:space="preserve"> Y que por ello la </w:t>
      </w:r>
      <w:r w:rsidR="00971847" w:rsidRPr="00971847">
        <w:rPr>
          <w:rFonts w:ascii="Arial" w:hAnsi="Arial" w:cs="Arial"/>
          <w:color w:val="000000"/>
          <w:sz w:val="24"/>
          <w:szCs w:val="24"/>
        </w:rPr>
        <w:t>Sra. Juez de primera</w:t>
      </w:r>
      <w:r>
        <w:rPr>
          <w:rFonts w:ascii="Arial" w:hAnsi="Arial" w:cs="Arial"/>
          <w:color w:val="000000"/>
          <w:sz w:val="24"/>
          <w:szCs w:val="24"/>
        </w:rPr>
        <w:t xml:space="preserve"> </w:t>
      </w:r>
      <w:r w:rsidR="00246385">
        <w:rPr>
          <w:rFonts w:ascii="Arial" w:hAnsi="Arial" w:cs="Arial"/>
          <w:color w:val="000000"/>
          <w:sz w:val="24"/>
          <w:szCs w:val="24"/>
        </w:rPr>
        <w:t>i</w:t>
      </w:r>
      <w:r w:rsidR="00971847" w:rsidRPr="00971847">
        <w:rPr>
          <w:rFonts w:ascii="Arial" w:hAnsi="Arial" w:cs="Arial"/>
          <w:color w:val="000000"/>
          <w:sz w:val="24"/>
          <w:szCs w:val="24"/>
        </w:rPr>
        <w:t>nstancia no rechaza por prescripción el reclamo originario, y la prescripción la</w:t>
      </w:r>
      <w:r>
        <w:rPr>
          <w:rFonts w:ascii="Arial" w:hAnsi="Arial" w:cs="Arial"/>
          <w:color w:val="000000"/>
          <w:sz w:val="24"/>
          <w:szCs w:val="24"/>
        </w:rPr>
        <w:t xml:space="preserve"> </w:t>
      </w:r>
      <w:r w:rsidR="00971847" w:rsidRPr="00971847">
        <w:rPr>
          <w:rFonts w:ascii="Arial" w:hAnsi="Arial" w:cs="Arial"/>
          <w:color w:val="000000"/>
          <w:sz w:val="24"/>
          <w:szCs w:val="24"/>
        </w:rPr>
        <w:t>declaró solament</w:t>
      </w:r>
      <w:r>
        <w:rPr>
          <w:rFonts w:ascii="Arial" w:hAnsi="Arial" w:cs="Arial"/>
          <w:color w:val="000000"/>
          <w:sz w:val="24"/>
          <w:szCs w:val="24"/>
        </w:rPr>
        <w:t>e sobre los conceptos ampliados.</w:t>
      </w:r>
    </w:p>
    <w:p w:rsidR="00A57383" w:rsidRDefault="00A57383" w:rsidP="004023DD">
      <w:pPr>
        <w:tabs>
          <w:tab w:val="left" w:pos="1985"/>
        </w:tabs>
        <w:autoSpaceDE w:val="0"/>
        <w:autoSpaceDN w:val="0"/>
        <w:adjustRightInd w:val="0"/>
        <w:spacing w:after="0"/>
        <w:ind w:firstLine="1985"/>
        <w:rPr>
          <w:rFonts w:ascii="Arial" w:hAnsi="Arial" w:cs="Arial"/>
          <w:i/>
          <w:color w:val="000000"/>
          <w:sz w:val="24"/>
          <w:szCs w:val="24"/>
        </w:rPr>
      </w:pPr>
      <w:r>
        <w:rPr>
          <w:rFonts w:ascii="Arial" w:hAnsi="Arial" w:cs="Arial"/>
          <w:color w:val="000000"/>
          <w:sz w:val="24"/>
          <w:szCs w:val="24"/>
        </w:rPr>
        <w:t>Señala que a</w:t>
      </w:r>
      <w:r w:rsidR="00971847" w:rsidRPr="00971847">
        <w:rPr>
          <w:rFonts w:ascii="Arial" w:hAnsi="Arial" w:cs="Arial"/>
          <w:color w:val="000000"/>
          <w:sz w:val="24"/>
          <w:szCs w:val="24"/>
        </w:rPr>
        <w:t>simismo la sentencia no respeta el principio de congruencia</w:t>
      </w:r>
      <w:r>
        <w:rPr>
          <w:rFonts w:ascii="Arial" w:hAnsi="Arial" w:cs="Arial"/>
          <w:color w:val="000000"/>
          <w:sz w:val="24"/>
          <w:szCs w:val="24"/>
        </w:rPr>
        <w:t xml:space="preserve"> ya que </w:t>
      </w:r>
      <w:r w:rsidR="00D70C1A" w:rsidRPr="00D70C1A">
        <w:rPr>
          <w:rFonts w:ascii="Arial" w:hAnsi="Arial" w:cs="Arial"/>
          <w:color w:val="000000"/>
          <w:sz w:val="24"/>
          <w:szCs w:val="24"/>
        </w:rPr>
        <w:t>s</w:t>
      </w:r>
      <w:r w:rsidR="00D70C1A" w:rsidRPr="00D70C1A">
        <w:rPr>
          <w:rFonts w:ascii="Arial" w:hAnsi="Arial" w:cs="Arial"/>
          <w:bCs/>
          <w:color w:val="000000"/>
          <w:sz w:val="24"/>
          <w:szCs w:val="24"/>
        </w:rPr>
        <w:t>olamente la parte actora apeló la sentencia definitiva de primera instancia, y en consecuencia, solo sobre los temas apelados por l</w:t>
      </w:r>
      <w:r w:rsidR="00D70C1A">
        <w:rPr>
          <w:rFonts w:ascii="Arial" w:hAnsi="Arial" w:cs="Arial"/>
          <w:bCs/>
          <w:color w:val="000000"/>
          <w:sz w:val="24"/>
          <w:szCs w:val="24"/>
        </w:rPr>
        <w:t>a actora se pudo pronunciar la Excma. C</w:t>
      </w:r>
      <w:r w:rsidR="00D70C1A" w:rsidRPr="00D70C1A">
        <w:rPr>
          <w:rFonts w:ascii="Arial" w:hAnsi="Arial" w:cs="Arial"/>
          <w:bCs/>
          <w:color w:val="000000"/>
          <w:sz w:val="24"/>
          <w:szCs w:val="24"/>
        </w:rPr>
        <w:t>ámara apelada y agrega que</w:t>
      </w:r>
      <w:r>
        <w:rPr>
          <w:rFonts w:ascii="Arial" w:hAnsi="Arial" w:cs="Arial"/>
          <w:b/>
          <w:bCs/>
          <w:color w:val="000000"/>
          <w:sz w:val="24"/>
          <w:szCs w:val="24"/>
        </w:rPr>
        <w:t xml:space="preserve"> </w:t>
      </w:r>
      <w:r w:rsidR="00971847" w:rsidRPr="00971847">
        <w:rPr>
          <w:rFonts w:ascii="Arial" w:hAnsi="Arial" w:cs="Arial"/>
          <w:color w:val="000000"/>
          <w:sz w:val="24"/>
          <w:szCs w:val="24"/>
        </w:rPr>
        <w:t xml:space="preserve">el </w:t>
      </w:r>
      <w:r w:rsidR="00CA21AE">
        <w:rPr>
          <w:rFonts w:ascii="Arial" w:hAnsi="Arial" w:cs="Arial"/>
          <w:color w:val="000000"/>
          <w:sz w:val="24"/>
          <w:szCs w:val="24"/>
        </w:rPr>
        <w:t>T</w:t>
      </w:r>
      <w:r w:rsidR="00971847" w:rsidRPr="00971847">
        <w:rPr>
          <w:rFonts w:ascii="Arial" w:hAnsi="Arial" w:cs="Arial"/>
          <w:color w:val="000000"/>
          <w:sz w:val="24"/>
          <w:szCs w:val="24"/>
        </w:rPr>
        <w:t>ribunal fue mucho más allá, y declaró prescripto</w:t>
      </w:r>
      <w:r w:rsidR="00246385">
        <w:rPr>
          <w:rFonts w:ascii="Arial" w:hAnsi="Arial" w:cs="Arial"/>
          <w:color w:val="000000"/>
          <w:sz w:val="24"/>
          <w:szCs w:val="24"/>
        </w:rPr>
        <w:t>s</w:t>
      </w:r>
      <w:r w:rsidR="00971847" w:rsidRPr="00971847">
        <w:rPr>
          <w:rFonts w:ascii="Arial" w:hAnsi="Arial" w:cs="Arial"/>
          <w:color w:val="000000"/>
          <w:sz w:val="24"/>
          <w:szCs w:val="24"/>
        </w:rPr>
        <w:t xml:space="preserve"> todos los</w:t>
      </w:r>
      <w:r>
        <w:rPr>
          <w:rFonts w:ascii="Arial" w:hAnsi="Arial" w:cs="Arial"/>
          <w:color w:val="000000"/>
          <w:sz w:val="24"/>
          <w:szCs w:val="24"/>
        </w:rPr>
        <w:t xml:space="preserve"> </w:t>
      </w:r>
      <w:r w:rsidR="00971847" w:rsidRPr="00971847">
        <w:rPr>
          <w:rFonts w:ascii="Arial" w:hAnsi="Arial" w:cs="Arial"/>
          <w:color w:val="000000"/>
          <w:sz w:val="24"/>
          <w:szCs w:val="24"/>
        </w:rPr>
        <w:t>reclamos.</w:t>
      </w:r>
      <w:r>
        <w:rPr>
          <w:rFonts w:ascii="Arial" w:hAnsi="Arial" w:cs="Arial"/>
          <w:color w:val="000000"/>
          <w:sz w:val="24"/>
          <w:szCs w:val="24"/>
        </w:rPr>
        <w:t xml:space="preserve"> Que </w:t>
      </w:r>
      <w:r w:rsidR="00971847" w:rsidRPr="00971847">
        <w:rPr>
          <w:rFonts w:ascii="Arial" w:hAnsi="Arial" w:cs="Arial"/>
          <w:color w:val="000000"/>
          <w:sz w:val="24"/>
          <w:szCs w:val="24"/>
        </w:rPr>
        <w:t xml:space="preserve">La Excma. </w:t>
      </w:r>
      <w:r w:rsidR="00971847" w:rsidRPr="00971847">
        <w:rPr>
          <w:rFonts w:ascii="Arial" w:hAnsi="Arial" w:cs="Arial"/>
          <w:color w:val="000000"/>
          <w:sz w:val="24"/>
          <w:szCs w:val="24"/>
        </w:rPr>
        <w:lastRenderedPageBreak/>
        <w:t xml:space="preserve">Cámara recurrida, violentando el principio </w:t>
      </w:r>
      <w:r w:rsidR="00971847" w:rsidRPr="00D70C1A">
        <w:rPr>
          <w:rFonts w:ascii="Arial" w:hAnsi="Arial" w:cs="Arial"/>
          <w:bCs/>
          <w:i/>
          <w:iCs/>
          <w:color w:val="000000"/>
          <w:sz w:val="24"/>
          <w:szCs w:val="24"/>
        </w:rPr>
        <w:t>tantum</w:t>
      </w:r>
      <w:r w:rsidRPr="00D70C1A">
        <w:rPr>
          <w:rFonts w:ascii="Arial" w:hAnsi="Arial" w:cs="Arial"/>
          <w:color w:val="000000"/>
          <w:sz w:val="24"/>
          <w:szCs w:val="24"/>
        </w:rPr>
        <w:t xml:space="preserve"> </w:t>
      </w:r>
      <w:proofErr w:type="spellStart"/>
      <w:r w:rsidR="00971847" w:rsidRPr="00D70C1A">
        <w:rPr>
          <w:rFonts w:ascii="Arial" w:hAnsi="Arial" w:cs="Arial"/>
          <w:bCs/>
          <w:i/>
          <w:iCs/>
          <w:color w:val="000000"/>
          <w:sz w:val="24"/>
          <w:szCs w:val="24"/>
        </w:rPr>
        <w:t>devolutum</w:t>
      </w:r>
      <w:proofErr w:type="spellEnd"/>
      <w:r w:rsidR="00971847" w:rsidRPr="00D70C1A">
        <w:rPr>
          <w:rFonts w:ascii="Arial" w:hAnsi="Arial" w:cs="Arial"/>
          <w:bCs/>
          <w:i/>
          <w:iCs/>
          <w:color w:val="000000"/>
          <w:sz w:val="24"/>
          <w:szCs w:val="24"/>
        </w:rPr>
        <w:t xml:space="preserve"> quantum </w:t>
      </w:r>
      <w:proofErr w:type="spellStart"/>
      <w:r w:rsidR="00971847" w:rsidRPr="00D70C1A">
        <w:rPr>
          <w:rFonts w:ascii="Arial" w:hAnsi="Arial" w:cs="Arial"/>
          <w:bCs/>
          <w:i/>
          <w:iCs/>
          <w:color w:val="000000"/>
          <w:sz w:val="24"/>
          <w:szCs w:val="24"/>
        </w:rPr>
        <w:t>appellatum</w:t>
      </w:r>
      <w:proofErr w:type="spellEnd"/>
      <w:r w:rsidR="00971847" w:rsidRPr="00971847">
        <w:rPr>
          <w:rFonts w:ascii="Arial" w:hAnsi="Arial" w:cs="Arial"/>
          <w:color w:val="000000"/>
          <w:sz w:val="24"/>
          <w:szCs w:val="24"/>
        </w:rPr>
        <w:t xml:space="preserve">, dijo: </w:t>
      </w:r>
      <w:r w:rsidR="00971847" w:rsidRPr="00246385">
        <w:rPr>
          <w:rFonts w:ascii="Arial" w:hAnsi="Arial" w:cs="Arial"/>
          <w:i/>
          <w:color w:val="000000"/>
          <w:sz w:val="24"/>
          <w:szCs w:val="24"/>
        </w:rPr>
        <w:t>“Que en modo alguno se puede pretender que se</w:t>
      </w:r>
      <w:r w:rsidRPr="00246385">
        <w:rPr>
          <w:rFonts w:ascii="Arial" w:hAnsi="Arial" w:cs="Arial"/>
          <w:i/>
          <w:color w:val="000000"/>
          <w:sz w:val="24"/>
          <w:szCs w:val="24"/>
        </w:rPr>
        <w:t xml:space="preserve"> </w:t>
      </w:r>
      <w:r w:rsidR="00971847" w:rsidRPr="00246385">
        <w:rPr>
          <w:rFonts w:ascii="Arial" w:hAnsi="Arial" w:cs="Arial"/>
          <w:i/>
          <w:color w:val="000000"/>
          <w:sz w:val="24"/>
          <w:szCs w:val="24"/>
        </w:rPr>
        <w:t xml:space="preserve">trata del mismo proceso… Que </w:t>
      </w:r>
      <w:r w:rsidR="00971847" w:rsidRPr="00246385">
        <w:rPr>
          <w:rFonts w:ascii="Arial" w:hAnsi="Arial" w:cs="Arial"/>
          <w:bCs/>
          <w:i/>
          <w:color w:val="000000"/>
          <w:sz w:val="24"/>
          <w:szCs w:val="24"/>
        </w:rPr>
        <w:t>en este nuevo proceso</w:t>
      </w:r>
      <w:r w:rsidR="00971847" w:rsidRPr="00246385">
        <w:rPr>
          <w:rFonts w:ascii="Arial" w:hAnsi="Arial" w:cs="Arial"/>
          <w:b/>
          <w:bCs/>
          <w:i/>
          <w:color w:val="000000"/>
          <w:sz w:val="24"/>
          <w:szCs w:val="24"/>
        </w:rPr>
        <w:t xml:space="preserve"> </w:t>
      </w:r>
      <w:r w:rsidR="00971847" w:rsidRPr="00246385">
        <w:rPr>
          <w:rFonts w:ascii="Arial" w:hAnsi="Arial" w:cs="Arial"/>
          <w:i/>
          <w:color w:val="000000"/>
          <w:sz w:val="24"/>
          <w:szCs w:val="24"/>
        </w:rPr>
        <w:t>se reclaman…”</w:t>
      </w:r>
      <w:r w:rsidR="00246385">
        <w:rPr>
          <w:rFonts w:ascii="Arial" w:hAnsi="Arial" w:cs="Arial"/>
          <w:i/>
          <w:color w:val="000000"/>
          <w:sz w:val="24"/>
          <w:szCs w:val="24"/>
        </w:rPr>
        <w:t>.</w:t>
      </w:r>
    </w:p>
    <w:p w:rsidR="00A57383" w:rsidRDefault="00A57383"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Bajo el </w:t>
      </w:r>
      <w:r w:rsidRPr="00D70C1A">
        <w:rPr>
          <w:rFonts w:ascii="Arial" w:hAnsi="Arial" w:cs="Arial"/>
          <w:color w:val="000000"/>
          <w:sz w:val="24"/>
          <w:szCs w:val="24"/>
        </w:rPr>
        <w:t xml:space="preserve">punto </w:t>
      </w:r>
      <w:r w:rsidR="00246385">
        <w:rPr>
          <w:rFonts w:ascii="Arial" w:hAnsi="Arial" w:cs="Arial"/>
          <w:bCs/>
          <w:color w:val="000000"/>
          <w:sz w:val="24"/>
          <w:szCs w:val="24"/>
        </w:rPr>
        <w:t>III</w:t>
      </w:r>
      <w:r w:rsidR="00971847" w:rsidRPr="00D70C1A">
        <w:rPr>
          <w:rFonts w:ascii="Arial" w:hAnsi="Arial" w:cs="Arial"/>
          <w:bCs/>
          <w:color w:val="000000"/>
          <w:sz w:val="24"/>
          <w:szCs w:val="24"/>
        </w:rPr>
        <w:t>) VIOLACIÓN AL ART 9 L.C.T., ART 377</w:t>
      </w:r>
      <w:r w:rsidRPr="00D70C1A">
        <w:rPr>
          <w:rFonts w:ascii="Arial" w:hAnsi="Arial" w:cs="Arial"/>
          <w:bCs/>
          <w:color w:val="000000"/>
          <w:sz w:val="24"/>
          <w:szCs w:val="24"/>
        </w:rPr>
        <w:t xml:space="preserve"> </w:t>
      </w:r>
      <w:r w:rsidR="00971847" w:rsidRPr="00D70C1A">
        <w:rPr>
          <w:rFonts w:ascii="Arial" w:hAnsi="Arial" w:cs="Arial"/>
          <w:bCs/>
          <w:color w:val="000000"/>
          <w:sz w:val="24"/>
          <w:szCs w:val="24"/>
        </w:rPr>
        <w:t>DEL CPCC, ART</w:t>
      </w:r>
      <w:r w:rsidRPr="00D70C1A">
        <w:rPr>
          <w:rFonts w:ascii="Arial" w:hAnsi="Arial" w:cs="Arial"/>
          <w:color w:val="000000"/>
          <w:sz w:val="24"/>
          <w:szCs w:val="24"/>
        </w:rPr>
        <w:t xml:space="preserve"> </w:t>
      </w:r>
      <w:r w:rsidR="00971847" w:rsidRPr="00D70C1A">
        <w:rPr>
          <w:rFonts w:ascii="Arial" w:hAnsi="Arial" w:cs="Arial"/>
          <w:bCs/>
          <w:color w:val="000000"/>
          <w:sz w:val="24"/>
          <w:szCs w:val="24"/>
        </w:rPr>
        <w:t>59 CONSTITUCIÓN PROVINCIA DE SAN LUIS, ART. 14 BIS</w:t>
      </w:r>
      <w:r w:rsidRPr="00D70C1A">
        <w:rPr>
          <w:rFonts w:ascii="Arial" w:hAnsi="Arial" w:cs="Arial"/>
          <w:bCs/>
          <w:color w:val="000000"/>
          <w:sz w:val="24"/>
          <w:szCs w:val="24"/>
        </w:rPr>
        <w:t xml:space="preserve"> </w:t>
      </w:r>
      <w:r w:rsidR="00971847" w:rsidRPr="00D70C1A">
        <w:rPr>
          <w:rFonts w:ascii="Arial" w:hAnsi="Arial" w:cs="Arial"/>
          <w:bCs/>
          <w:color w:val="000000"/>
          <w:sz w:val="24"/>
          <w:szCs w:val="24"/>
        </w:rPr>
        <w:t>CONSTITUCIÓN NACIONAL:</w:t>
      </w:r>
      <w:r w:rsidRPr="00D70C1A">
        <w:rPr>
          <w:rFonts w:ascii="Arial" w:hAnsi="Arial" w:cs="Arial"/>
          <w:bCs/>
          <w:color w:val="000000"/>
          <w:sz w:val="24"/>
          <w:szCs w:val="24"/>
        </w:rPr>
        <w:t xml:space="preserve"> sostiene que e</w:t>
      </w:r>
      <w:r w:rsidR="00971847" w:rsidRPr="00D70C1A">
        <w:rPr>
          <w:rFonts w:ascii="Arial" w:hAnsi="Arial" w:cs="Arial"/>
          <w:color w:val="000000"/>
          <w:sz w:val="24"/>
          <w:szCs w:val="24"/>
        </w:rPr>
        <w:t>s</w:t>
      </w:r>
      <w:r w:rsidR="00971847" w:rsidRPr="00971847">
        <w:rPr>
          <w:rFonts w:ascii="Arial" w:hAnsi="Arial" w:cs="Arial"/>
          <w:color w:val="000000"/>
          <w:sz w:val="24"/>
          <w:szCs w:val="24"/>
        </w:rPr>
        <w:t xml:space="preserve"> manifiesta la errónea aplicación del derecho de la Excma.</w:t>
      </w:r>
      <w:r>
        <w:rPr>
          <w:rFonts w:ascii="Arial" w:hAnsi="Arial" w:cs="Arial"/>
          <w:color w:val="000000"/>
          <w:sz w:val="24"/>
          <w:szCs w:val="24"/>
        </w:rPr>
        <w:t xml:space="preserve"> </w:t>
      </w:r>
      <w:r w:rsidR="00971847" w:rsidRPr="00971847">
        <w:rPr>
          <w:rFonts w:ascii="Arial" w:hAnsi="Arial" w:cs="Arial"/>
          <w:color w:val="000000"/>
          <w:sz w:val="24"/>
          <w:szCs w:val="24"/>
        </w:rPr>
        <w:t>Cámara en la sentencia recurrida.</w:t>
      </w:r>
      <w:r>
        <w:rPr>
          <w:rFonts w:ascii="Arial" w:hAnsi="Arial" w:cs="Arial"/>
          <w:color w:val="000000"/>
          <w:sz w:val="24"/>
          <w:szCs w:val="24"/>
        </w:rPr>
        <w:t xml:space="preserve"> Que p</w:t>
      </w:r>
      <w:r w:rsidR="00971847" w:rsidRPr="00971847">
        <w:rPr>
          <w:rFonts w:ascii="Arial" w:hAnsi="Arial" w:cs="Arial"/>
          <w:color w:val="000000"/>
          <w:sz w:val="24"/>
          <w:szCs w:val="24"/>
        </w:rPr>
        <w:t>or ello, introduce una referencia al lockout, que además de no</w:t>
      </w:r>
      <w:r>
        <w:rPr>
          <w:rFonts w:ascii="Arial" w:hAnsi="Arial" w:cs="Arial"/>
          <w:color w:val="000000"/>
          <w:sz w:val="24"/>
          <w:szCs w:val="24"/>
        </w:rPr>
        <w:t xml:space="preserve"> </w:t>
      </w:r>
      <w:r w:rsidR="00971847" w:rsidRPr="00971847">
        <w:rPr>
          <w:rFonts w:ascii="Arial" w:hAnsi="Arial" w:cs="Arial"/>
          <w:color w:val="000000"/>
          <w:sz w:val="24"/>
          <w:szCs w:val="24"/>
        </w:rPr>
        <w:t>ser cierta es innecesaria.</w:t>
      </w:r>
      <w:r>
        <w:rPr>
          <w:rFonts w:ascii="Arial" w:hAnsi="Arial" w:cs="Arial"/>
          <w:color w:val="000000"/>
          <w:sz w:val="24"/>
          <w:szCs w:val="24"/>
        </w:rPr>
        <w:t xml:space="preserve"> </w:t>
      </w:r>
    </w:p>
    <w:p w:rsidR="00A57383" w:rsidRDefault="00A57383"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Alega que n</w:t>
      </w:r>
      <w:r w:rsidR="00971847" w:rsidRPr="00971847">
        <w:rPr>
          <w:rFonts w:ascii="Arial" w:hAnsi="Arial" w:cs="Arial"/>
          <w:color w:val="000000"/>
          <w:sz w:val="24"/>
          <w:szCs w:val="24"/>
        </w:rPr>
        <w:t>o está en discusión si ese conflicto colectivo de trabajo fue o</w:t>
      </w:r>
      <w:r>
        <w:rPr>
          <w:rFonts w:ascii="Arial" w:hAnsi="Arial" w:cs="Arial"/>
          <w:color w:val="000000"/>
          <w:sz w:val="24"/>
          <w:szCs w:val="24"/>
        </w:rPr>
        <w:t xml:space="preserve"> </w:t>
      </w:r>
      <w:r w:rsidR="00971847" w:rsidRPr="00971847">
        <w:rPr>
          <w:rFonts w:ascii="Arial" w:hAnsi="Arial" w:cs="Arial"/>
          <w:color w:val="000000"/>
          <w:sz w:val="24"/>
          <w:szCs w:val="24"/>
        </w:rPr>
        <w:t>no fue un lockout, lo que está en discusión es que si la demandada debía o no pagar los</w:t>
      </w:r>
      <w:r>
        <w:rPr>
          <w:rFonts w:ascii="Arial" w:hAnsi="Arial" w:cs="Arial"/>
          <w:color w:val="000000"/>
          <w:sz w:val="24"/>
          <w:szCs w:val="24"/>
        </w:rPr>
        <w:t xml:space="preserve"> </w:t>
      </w:r>
      <w:r w:rsidR="00971847" w:rsidRPr="00971847">
        <w:rPr>
          <w:rFonts w:ascii="Arial" w:hAnsi="Arial" w:cs="Arial"/>
          <w:color w:val="000000"/>
          <w:sz w:val="24"/>
          <w:szCs w:val="24"/>
        </w:rPr>
        <w:t xml:space="preserve">salarios </w:t>
      </w:r>
      <w:r w:rsidR="00971847" w:rsidRPr="00D70C1A">
        <w:rPr>
          <w:rFonts w:ascii="Arial" w:hAnsi="Arial" w:cs="Arial"/>
          <w:bCs/>
          <w:color w:val="000000"/>
          <w:sz w:val="24"/>
          <w:szCs w:val="24"/>
        </w:rPr>
        <w:t>“correspondientes a todos los trabajadores durante el período del conflicto</w:t>
      </w:r>
      <w:r w:rsidRPr="00D70C1A">
        <w:rPr>
          <w:rFonts w:ascii="Arial" w:hAnsi="Arial" w:cs="Arial"/>
          <w:bCs/>
          <w:color w:val="000000"/>
          <w:sz w:val="24"/>
          <w:szCs w:val="24"/>
        </w:rPr>
        <w:t xml:space="preserve"> </w:t>
      </w:r>
      <w:r w:rsidR="00971847" w:rsidRPr="00D70C1A">
        <w:rPr>
          <w:rFonts w:ascii="Arial" w:hAnsi="Arial" w:cs="Arial"/>
          <w:bCs/>
          <w:color w:val="000000"/>
          <w:sz w:val="24"/>
          <w:szCs w:val="24"/>
        </w:rPr>
        <w:t>colectivo”</w:t>
      </w:r>
      <w:r w:rsidR="00971847" w:rsidRPr="00971847">
        <w:rPr>
          <w:rFonts w:ascii="Arial" w:hAnsi="Arial" w:cs="Arial"/>
          <w:b/>
          <w:bCs/>
          <w:color w:val="000000"/>
          <w:sz w:val="24"/>
          <w:szCs w:val="24"/>
        </w:rPr>
        <w:t xml:space="preserve">, </w:t>
      </w:r>
      <w:r w:rsidR="00971847" w:rsidRPr="00971847">
        <w:rPr>
          <w:rFonts w:ascii="Arial" w:hAnsi="Arial" w:cs="Arial"/>
          <w:color w:val="000000"/>
          <w:sz w:val="24"/>
          <w:szCs w:val="24"/>
        </w:rPr>
        <w:t>y no los pagó.</w:t>
      </w:r>
      <w:r>
        <w:rPr>
          <w:rFonts w:ascii="Arial" w:hAnsi="Arial" w:cs="Arial"/>
          <w:color w:val="000000"/>
          <w:sz w:val="24"/>
          <w:szCs w:val="24"/>
        </w:rPr>
        <w:t xml:space="preserve"> Que e</w:t>
      </w:r>
      <w:r w:rsidR="00971847" w:rsidRPr="00971847">
        <w:rPr>
          <w:rFonts w:ascii="Arial" w:hAnsi="Arial" w:cs="Arial"/>
          <w:color w:val="000000"/>
          <w:sz w:val="24"/>
          <w:szCs w:val="24"/>
        </w:rPr>
        <w:t>stá probado que la demandada debía pagar esos salarios a los</w:t>
      </w:r>
      <w:r>
        <w:rPr>
          <w:rFonts w:ascii="Arial" w:hAnsi="Arial" w:cs="Arial"/>
          <w:color w:val="000000"/>
          <w:sz w:val="24"/>
          <w:szCs w:val="24"/>
        </w:rPr>
        <w:t xml:space="preserve"> </w:t>
      </w:r>
      <w:r w:rsidR="00971847" w:rsidRPr="00971847">
        <w:rPr>
          <w:rFonts w:ascii="Arial" w:hAnsi="Arial" w:cs="Arial"/>
          <w:color w:val="000000"/>
          <w:sz w:val="24"/>
          <w:szCs w:val="24"/>
        </w:rPr>
        <w:t>actores durante el conflicto colectivo y no los pagó, eso es lo que interesa.</w:t>
      </w:r>
    </w:p>
    <w:p w:rsidR="00971847" w:rsidRDefault="00A57383"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Entiende que c</w:t>
      </w:r>
      <w:r w:rsidR="00971847" w:rsidRPr="00971847">
        <w:rPr>
          <w:rFonts w:ascii="Arial" w:hAnsi="Arial" w:cs="Arial"/>
          <w:color w:val="000000"/>
          <w:sz w:val="24"/>
          <w:szCs w:val="24"/>
        </w:rPr>
        <w:t>laramente la Excma. Cámara no sólo que no aplica en el fallo</w:t>
      </w:r>
      <w:r>
        <w:rPr>
          <w:rFonts w:ascii="Arial" w:hAnsi="Arial" w:cs="Arial"/>
          <w:color w:val="000000"/>
          <w:sz w:val="24"/>
          <w:szCs w:val="24"/>
        </w:rPr>
        <w:t xml:space="preserve"> </w:t>
      </w:r>
      <w:r w:rsidR="00971847" w:rsidRPr="00971847">
        <w:rPr>
          <w:rFonts w:ascii="Arial" w:hAnsi="Arial" w:cs="Arial"/>
          <w:color w:val="000000"/>
          <w:sz w:val="24"/>
          <w:szCs w:val="24"/>
        </w:rPr>
        <w:t>de autos la normativa procedimental laboral, sino que aún más, deja de aplicar lo que es</w:t>
      </w:r>
      <w:r>
        <w:rPr>
          <w:rFonts w:ascii="Arial" w:hAnsi="Arial" w:cs="Arial"/>
          <w:color w:val="000000"/>
          <w:sz w:val="24"/>
          <w:szCs w:val="24"/>
        </w:rPr>
        <w:t xml:space="preserve"> </w:t>
      </w:r>
      <w:r w:rsidR="00971847" w:rsidRPr="00971847">
        <w:rPr>
          <w:rFonts w:ascii="Arial" w:hAnsi="Arial" w:cs="Arial"/>
          <w:color w:val="000000"/>
          <w:sz w:val="24"/>
          <w:szCs w:val="24"/>
        </w:rPr>
        <w:t>la normativa procesal civil para la carga probatoria.</w:t>
      </w:r>
      <w:r>
        <w:rPr>
          <w:rFonts w:ascii="Arial" w:hAnsi="Arial" w:cs="Arial"/>
          <w:color w:val="000000"/>
          <w:sz w:val="24"/>
          <w:szCs w:val="24"/>
        </w:rPr>
        <w:t xml:space="preserve"> </w:t>
      </w:r>
      <w:r w:rsidR="00971847" w:rsidRPr="00971847">
        <w:rPr>
          <w:rFonts w:ascii="Arial" w:hAnsi="Arial" w:cs="Arial"/>
          <w:color w:val="000000"/>
          <w:sz w:val="24"/>
          <w:szCs w:val="24"/>
        </w:rPr>
        <w:t>La ortodoxia procesal del principio romano de carga de la</w:t>
      </w:r>
      <w:r>
        <w:rPr>
          <w:rFonts w:ascii="Arial" w:hAnsi="Arial" w:cs="Arial"/>
          <w:color w:val="000000"/>
          <w:sz w:val="24"/>
          <w:szCs w:val="24"/>
        </w:rPr>
        <w:t xml:space="preserve"> </w:t>
      </w:r>
      <w:r w:rsidR="00971847" w:rsidRPr="00971847">
        <w:rPr>
          <w:rFonts w:ascii="Arial" w:hAnsi="Arial" w:cs="Arial"/>
          <w:color w:val="000000"/>
          <w:sz w:val="24"/>
          <w:szCs w:val="24"/>
        </w:rPr>
        <w:t>prueba sobre el que alega un hecho (</w:t>
      </w:r>
      <w:proofErr w:type="spellStart"/>
      <w:r w:rsidR="00971847" w:rsidRPr="00246385">
        <w:rPr>
          <w:rFonts w:ascii="Arial" w:hAnsi="Arial" w:cs="Arial"/>
          <w:i/>
          <w:color w:val="000000"/>
          <w:sz w:val="24"/>
          <w:szCs w:val="24"/>
        </w:rPr>
        <w:t>semper</w:t>
      </w:r>
      <w:proofErr w:type="spellEnd"/>
      <w:r w:rsidR="00971847" w:rsidRP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onus</w:t>
      </w:r>
      <w:proofErr w:type="spellEnd"/>
      <w:r w:rsidR="00971847" w:rsidRP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probandi</w:t>
      </w:r>
      <w:proofErr w:type="spellEnd"/>
      <w:r w:rsidR="00971847" w:rsidRP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incumbi</w:t>
      </w:r>
      <w:proofErr w:type="spellEnd"/>
      <w:r w:rsidR="00971847" w:rsidRP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qui</w:t>
      </w:r>
      <w:proofErr w:type="spellEnd"/>
      <w:r w:rsidR="00971847" w:rsidRP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dicit</w:t>
      </w:r>
      <w:proofErr w:type="spellEnd"/>
      <w:r w:rsidR="00971847" w:rsidRP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affirmanti</w:t>
      </w:r>
      <w:proofErr w:type="spellEnd"/>
      <w:r w:rsid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incumbit</w:t>
      </w:r>
      <w:proofErr w:type="spellEnd"/>
      <w:r w:rsidR="00971847" w:rsidRPr="00246385">
        <w:rPr>
          <w:rFonts w:ascii="Arial" w:hAnsi="Arial" w:cs="Arial"/>
          <w:i/>
          <w:color w:val="000000"/>
          <w:sz w:val="24"/>
          <w:szCs w:val="24"/>
        </w:rPr>
        <w:t xml:space="preserve"> </w:t>
      </w:r>
      <w:proofErr w:type="spellStart"/>
      <w:r w:rsidR="00971847" w:rsidRPr="00246385">
        <w:rPr>
          <w:rFonts w:ascii="Arial" w:hAnsi="Arial" w:cs="Arial"/>
          <w:i/>
          <w:color w:val="000000"/>
          <w:sz w:val="24"/>
          <w:szCs w:val="24"/>
        </w:rPr>
        <w:t>probatio</w:t>
      </w:r>
      <w:proofErr w:type="spellEnd"/>
      <w:r w:rsidR="00971847" w:rsidRPr="00971847">
        <w:rPr>
          <w:rFonts w:ascii="Arial" w:hAnsi="Arial" w:cs="Arial"/>
          <w:color w:val="000000"/>
          <w:sz w:val="24"/>
          <w:szCs w:val="24"/>
        </w:rPr>
        <w:t>), tampoco fue aplicado en autos.</w:t>
      </w:r>
    </w:p>
    <w:p w:rsidR="00971847" w:rsidRDefault="00A57383"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Expone que l</w:t>
      </w:r>
      <w:r w:rsidR="00971847" w:rsidRPr="00971847">
        <w:rPr>
          <w:rFonts w:ascii="Arial" w:hAnsi="Arial" w:cs="Arial"/>
          <w:color w:val="000000"/>
          <w:sz w:val="24"/>
          <w:szCs w:val="24"/>
        </w:rPr>
        <w:t>a sentencia recurrida exige la prueba por parte de los actores de</w:t>
      </w:r>
      <w:r>
        <w:rPr>
          <w:rFonts w:ascii="Arial" w:hAnsi="Arial" w:cs="Arial"/>
          <w:color w:val="000000"/>
          <w:sz w:val="24"/>
          <w:szCs w:val="24"/>
        </w:rPr>
        <w:t xml:space="preserve"> </w:t>
      </w:r>
      <w:r w:rsidR="00971847" w:rsidRPr="00971847">
        <w:rPr>
          <w:rFonts w:ascii="Arial" w:hAnsi="Arial" w:cs="Arial"/>
          <w:color w:val="000000"/>
          <w:sz w:val="24"/>
          <w:szCs w:val="24"/>
        </w:rPr>
        <w:t>su puesta de trabajo a disposición de la empleadora.</w:t>
      </w:r>
      <w:r>
        <w:rPr>
          <w:rFonts w:ascii="Arial" w:hAnsi="Arial" w:cs="Arial"/>
          <w:color w:val="000000"/>
          <w:sz w:val="24"/>
          <w:szCs w:val="24"/>
        </w:rPr>
        <w:t xml:space="preserve"> </w:t>
      </w:r>
      <w:r w:rsidR="00971847" w:rsidRPr="00971847">
        <w:rPr>
          <w:rFonts w:ascii="Arial" w:hAnsi="Arial" w:cs="Arial"/>
          <w:color w:val="000000"/>
          <w:sz w:val="24"/>
          <w:szCs w:val="24"/>
        </w:rPr>
        <w:t>Prueba que fue cumplida por los actores.</w:t>
      </w:r>
      <w:r>
        <w:rPr>
          <w:rFonts w:ascii="Arial" w:hAnsi="Arial" w:cs="Arial"/>
          <w:color w:val="000000"/>
          <w:sz w:val="24"/>
          <w:szCs w:val="24"/>
        </w:rPr>
        <w:t xml:space="preserve"> </w:t>
      </w:r>
      <w:r w:rsidR="00971847" w:rsidRPr="00971847">
        <w:rPr>
          <w:rFonts w:ascii="Arial" w:hAnsi="Arial" w:cs="Arial"/>
          <w:color w:val="000000"/>
          <w:sz w:val="24"/>
          <w:szCs w:val="24"/>
        </w:rPr>
        <w:t>Pero por el contrario, no exige que la demandada pruebe la</w:t>
      </w:r>
      <w:r>
        <w:rPr>
          <w:rFonts w:ascii="Arial" w:hAnsi="Arial" w:cs="Arial"/>
          <w:color w:val="000000"/>
          <w:sz w:val="24"/>
          <w:szCs w:val="24"/>
        </w:rPr>
        <w:t xml:space="preserve"> </w:t>
      </w:r>
      <w:r w:rsidR="00971847" w:rsidRPr="00971847">
        <w:rPr>
          <w:rFonts w:ascii="Arial" w:hAnsi="Arial" w:cs="Arial"/>
          <w:color w:val="000000"/>
          <w:sz w:val="24"/>
          <w:szCs w:val="24"/>
        </w:rPr>
        <w:t>justificación a su incumplimiento de la obligación de pagar salarios.</w:t>
      </w:r>
      <w:r>
        <w:rPr>
          <w:rFonts w:ascii="Arial" w:hAnsi="Arial" w:cs="Arial"/>
          <w:color w:val="000000"/>
          <w:sz w:val="24"/>
          <w:szCs w:val="24"/>
        </w:rPr>
        <w:t xml:space="preserve"> </w:t>
      </w:r>
      <w:r w:rsidR="00971847" w:rsidRPr="00971847">
        <w:rPr>
          <w:rFonts w:ascii="Arial" w:hAnsi="Arial" w:cs="Arial"/>
          <w:color w:val="000000"/>
          <w:sz w:val="24"/>
          <w:szCs w:val="24"/>
        </w:rPr>
        <w:t>Y</w:t>
      </w:r>
      <w:r>
        <w:rPr>
          <w:rFonts w:ascii="Arial" w:hAnsi="Arial" w:cs="Arial"/>
          <w:color w:val="000000"/>
          <w:sz w:val="24"/>
          <w:szCs w:val="24"/>
        </w:rPr>
        <w:t xml:space="preserve"> que </w:t>
      </w:r>
      <w:r w:rsidR="00971847" w:rsidRPr="00971847">
        <w:rPr>
          <w:rFonts w:ascii="Arial" w:hAnsi="Arial" w:cs="Arial"/>
          <w:color w:val="000000"/>
          <w:sz w:val="24"/>
          <w:szCs w:val="24"/>
        </w:rPr>
        <w:t>no probó que en el caso de autos los actores se hayan</w:t>
      </w:r>
      <w:r w:rsidR="00916D6F">
        <w:rPr>
          <w:rFonts w:ascii="Arial" w:hAnsi="Arial" w:cs="Arial"/>
          <w:color w:val="000000"/>
          <w:sz w:val="24"/>
          <w:szCs w:val="24"/>
        </w:rPr>
        <w:t xml:space="preserve"> </w:t>
      </w:r>
      <w:r w:rsidR="00971847" w:rsidRPr="00971847">
        <w:rPr>
          <w:rFonts w:ascii="Arial" w:hAnsi="Arial" w:cs="Arial"/>
          <w:color w:val="000000"/>
          <w:sz w:val="24"/>
          <w:szCs w:val="24"/>
        </w:rPr>
        <w:t xml:space="preserve">“adherido a una medida </w:t>
      </w:r>
      <w:r w:rsidR="00246385">
        <w:rPr>
          <w:rFonts w:ascii="Arial" w:hAnsi="Arial" w:cs="Arial"/>
          <w:color w:val="000000"/>
          <w:sz w:val="24"/>
          <w:szCs w:val="24"/>
        </w:rPr>
        <w:t>de fuerza ilegal y antijurídica</w:t>
      </w:r>
      <w:r w:rsidR="00971847" w:rsidRPr="00971847">
        <w:rPr>
          <w:rFonts w:ascii="Arial" w:hAnsi="Arial" w:cs="Arial"/>
          <w:color w:val="000000"/>
          <w:sz w:val="24"/>
          <w:szCs w:val="24"/>
        </w:rPr>
        <w:t>”</w:t>
      </w:r>
      <w:r w:rsidR="00246385">
        <w:rPr>
          <w:rFonts w:ascii="Arial" w:hAnsi="Arial" w:cs="Arial"/>
          <w:color w:val="000000"/>
          <w:sz w:val="24"/>
          <w:szCs w:val="24"/>
        </w:rPr>
        <w:t>.</w:t>
      </w:r>
    </w:p>
    <w:p w:rsidR="00971847" w:rsidRDefault="00916D6F"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Advierte </w:t>
      </w:r>
      <w:r w:rsidR="00D25A38">
        <w:rPr>
          <w:rFonts w:ascii="Arial" w:hAnsi="Arial" w:cs="Arial"/>
          <w:color w:val="000000"/>
          <w:sz w:val="24"/>
          <w:szCs w:val="24"/>
        </w:rPr>
        <w:t>que l</w:t>
      </w:r>
      <w:r w:rsidR="00971847" w:rsidRPr="00971847">
        <w:rPr>
          <w:rFonts w:ascii="Arial" w:hAnsi="Arial" w:cs="Arial"/>
          <w:color w:val="000000"/>
          <w:sz w:val="24"/>
          <w:szCs w:val="24"/>
        </w:rPr>
        <w:t xml:space="preserve">a sola circunstancia </w:t>
      </w:r>
      <w:r w:rsidR="00246385" w:rsidRPr="00CA21AE">
        <w:rPr>
          <w:rFonts w:ascii="Arial" w:hAnsi="Arial" w:cs="Arial"/>
          <w:sz w:val="24"/>
          <w:szCs w:val="24"/>
        </w:rPr>
        <w:t>de</w:t>
      </w:r>
      <w:r w:rsidR="00246385" w:rsidRPr="00246385">
        <w:rPr>
          <w:rFonts w:ascii="Arial" w:hAnsi="Arial" w:cs="Arial"/>
          <w:color w:val="FF0000"/>
          <w:sz w:val="24"/>
          <w:szCs w:val="24"/>
        </w:rPr>
        <w:t xml:space="preserve"> </w:t>
      </w:r>
      <w:r w:rsidR="00971847" w:rsidRPr="00971847">
        <w:rPr>
          <w:rFonts w:ascii="Arial" w:hAnsi="Arial" w:cs="Arial"/>
          <w:color w:val="000000"/>
          <w:sz w:val="24"/>
          <w:szCs w:val="24"/>
        </w:rPr>
        <w:t>que los testigos tengan juicio en contra de</w:t>
      </w:r>
      <w:r w:rsidR="00D25A38">
        <w:rPr>
          <w:rFonts w:ascii="Arial" w:hAnsi="Arial" w:cs="Arial"/>
          <w:color w:val="000000"/>
          <w:sz w:val="24"/>
          <w:szCs w:val="24"/>
        </w:rPr>
        <w:t xml:space="preserve"> </w:t>
      </w:r>
      <w:r w:rsidR="00971847" w:rsidRPr="00971847">
        <w:rPr>
          <w:rFonts w:ascii="Arial" w:hAnsi="Arial" w:cs="Arial"/>
          <w:color w:val="000000"/>
          <w:sz w:val="24"/>
          <w:szCs w:val="24"/>
        </w:rPr>
        <w:t>la demandada no significa que los testimonios deban ser desechados.</w:t>
      </w:r>
      <w:r w:rsidR="00D25A38">
        <w:rPr>
          <w:rFonts w:ascii="Arial" w:hAnsi="Arial" w:cs="Arial"/>
          <w:color w:val="000000"/>
          <w:sz w:val="24"/>
          <w:szCs w:val="24"/>
        </w:rPr>
        <w:t xml:space="preserve"> </w:t>
      </w:r>
      <w:r w:rsidR="00971847" w:rsidRPr="00971847">
        <w:rPr>
          <w:rFonts w:ascii="Arial" w:hAnsi="Arial" w:cs="Arial"/>
          <w:color w:val="000000"/>
          <w:sz w:val="24"/>
          <w:szCs w:val="24"/>
        </w:rPr>
        <w:t xml:space="preserve">Se los </w:t>
      </w:r>
      <w:r w:rsidR="00D25A38">
        <w:rPr>
          <w:rFonts w:ascii="Arial" w:hAnsi="Arial" w:cs="Arial"/>
          <w:color w:val="000000"/>
          <w:sz w:val="24"/>
          <w:szCs w:val="24"/>
        </w:rPr>
        <w:t xml:space="preserve">debe </w:t>
      </w:r>
      <w:r w:rsidR="00971847" w:rsidRPr="00971847">
        <w:rPr>
          <w:rFonts w:ascii="Arial" w:hAnsi="Arial" w:cs="Arial"/>
          <w:color w:val="000000"/>
          <w:sz w:val="24"/>
          <w:szCs w:val="24"/>
        </w:rPr>
        <w:t>valorar con mayor rigidez, pero no pueden ignorarse.</w:t>
      </w:r>
    </w:p>
    <w:p w:rsidR="00D70C1A" w:rsidRDefault="00D25A38"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lastRenderedPageBreak/>
        <w:t>Agrega que l</w:t>
      </w:r>
      <w:r w:rsidR="00971847" w:rsidRPr="00971847">
        <w:rPr>
          <w:rFonts w:ascii="Arial" w:hAnsi="Arial" w:cs="Arial"/>
          <w:color w:val="000000"/>
          <w:sz w:val="24"/>
          <w:szCs w:val="24"/>
        </w:rPr>
        <w:t>os testigos, que no han sido contradichos por nadie ni se ha</w:t>
      </w:r>
      <w:r>
        <w:rPr>
          <w:rFonts w:ascii="Arial" w:hAnsi="Arial" w:cs="Arial"/>
          <w:color w:val="000000"/>
          <w:sz w:val="24"/>
          <w:szCs w:val="24"/>
        </w:rPr>
        <w:t xml:space="preserve"> </w:t>
      </w:r>
      <w:r w:rsidR="00971847" w:rsidRPr="00971847">
        <w:rPr>
          <w:rFonts w:ascii="Arial" w:hAnsi="Arial" w:cs="Arial"/>
          <w:color w:val="000000"/>
          <w:sz w:val="24"/>
          <w:szCs w:val="24"/>
        </w:rPr>
        <w:t>aportado una sola prueba sobre la inexactitud de sus dichos, han sido terminantes en</w:t>
      </w:r>
      <w:r>
        <w:rPr>
          <w:rFonts w:ascii="Arial" w:hAnsi="Arial" w:cs="Arial"/>
          <w:color w:val="000000"/>
          <w:sz w:val="24"/>
          <w:szCs w:val="24"/>
        </w:rPr>
        <w:t xml:space="preserve"> </w:t>
      </w:r>
      <w:r w:rsidR="00971847" w:rsidRPr="00971847">
        <w:rPr>
          <w:rFonts w:ascii="Arial" w:hAnsi="Arial" w:cs="Arial"/>
          <w:color w:val="000000"/>
          <w:sz w:val="24"/>
          <w:szCs w:val="24"/>
        </w:rPr>
        <w:t>cuanto a que fue la empresa quien no quiso disponer de la fuerza de trabajo de los</w:t>
      </w:r>
      <w:r w:rsidR="00D70C1A">
        <w:rPr>
          <w:rFonts w:ascii="Arial" w:hAnsi="Arial" w:cs="Arial"/>
          <w:color w:val="000000"/>
          <w:sz w:val="24"/>
          <w:szCs w:val="24"/>
        </w:rPr>
        <w:t xml:space="preserve"> </w:t>
      </w:r>
      <w:r w:rsidR="00971847" w:rsidRPr="00971847">
        <w:rPr>
          <w:rFonts w:ascii="Arial" w:hAnsi="Arial" w:cs="Arial"/>
          <w:color w:val="000000"/>
          <w:sz w:val="24"/>
          <w:szCs w:val="24"/>
        </w:rPr>
        <w:t>actores.</w:t>
      </w:r>
    </w:p>
    <w:p w:rsidR="00D70C1A" w:rsidRDefault="00D70C1A"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Advierte que o</w:t>
      </w:r>
      <w:r w:rsidR="00971847" w:rsidRPr="00971847">
        <w:rPr>
          <w:rFonts w:ascii="Arial" w:hAnsi="Arial" w:cs="Arial"/>
          <w:color w:val="000000"/>
          <w:sz w:val="24"/>
          <w:szCs w:val="24"/>
        </w:rPr>
        <w:t>tro elemento de prueba no considerado por la</w:t>
      </w:r>
      <w:r>
        <w:rPr>
          <w:rFonts w:ascii="Arial" w:hAnsi="Arial" w:cs="Arial"/>
          <w:color w:val="000000"/>
          <w:sz w:val="24"/>
          <w:szCs w:val="24"/>
        </w:rPr>
        <w:t xml:space="preserve"> </w:t>
      </w:r>
      <w:r w:rsidR="00971847" w:rsidRPr="00971847">
        <w:rPr>
          <w:rFonts w:ascii="Arial" w:hAnsi="Arial" w:cs="Arial"/>
          <w:color w:val="000000"/>
          <w:sz w:val="24"/>
          <w:szCs w:val="24"/>
        </w:rPr>
        <w:t xml:space="preserve">Excma. Cámara en el </w:t>
      </w:r>
      <w:r w:rsidR="00246385">
        <w:rPr>
          <w:rFonts w:ascii="Arial" w:hAnsi="Arial" w:cs="Arial"/>
          <w:color w:val="000000"/>
          <w:sz w:val="24"/>
          <w:szCs w:val="24"/>
        </w:rPr>
        <w:t>f</w:t>
      </w:r>
      <w:r w:rsidR="00971847" w:rsidRPr="00971847">
        <w:rPr>
          <w:rFonts w:ascii="Arial" w:hAnsi="Arial" w:cs="Arial"/>
          <w:color w:val="000000"/>
          <w:sz w:val="24"/>
          <w:szCs w:val="24"/>
        </w:rPr>
        <w:t>allo recurrido es la prueba informativa del Programa de</w:t>
      </w:r>
      <w:r>
        <w:rPr>
          <w:rFonts w:ascii="Arial" w:hAnsi="Arial" w:cs="Arial"/>
          <w:color w:val="000000"/>
          <w:sz w:val="24"/>
          <w:szCs w:val="24"/>
        </w:rPr>
        <w:t xml:space="preserve"> </w:t>
      </w:r>
      <w:r w:rsidR="00971847" w:rsidRPr="00971847">
        <w:rPr>
          <w:rFonts w:ascii="Arial" w:hAnsi="Arial" w:cs="Arial"/>
          <w:color w:val="000000"/>
          <w:sz w:val="24"/>
          <w:szCs w:val="24"/>
        </w:rPr>
        <w:t>Relaciones Laborales, ofrecido como prueba y agregado en esta causa.</w:t>
      </w:r>
      <w:r>
        <w:rPr>
          <w:rFonts w:ascii="Arial" w:hAnsi="Arial" w:cs="Arial"/>
          <w:color w:val="000000"/>
          <w:sz w:val="24"/>
          <w:szCs w:val="24"/>
        </w:rPr>
        <w:t xml:space="preserve"> </w:t>
      </w:r>
    </w:p>
    <w:p w:rsidR="00D70C1A" w:rsidRDefault="00D70C1A"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Que l</w:t>
      </w:r>
      <w:r w:rsidR="00971847" w:rsidRPr="00971847">
        <w:rPr>
          <w:rFonts w:ascii="Arial" w:hAnsi="Arial" w:cs="Arial"/>
          <w:color w:val="000000"/>
          <w:sz w:val="24"/>
          <w:szCs w:val="24"/>
        </w:rPr>
        <w:t>as pruebas obrantes en estos autos no se compadecen en nada</w:t>
      </w:r>
      <w:r>
        <w:rPr>
          <w:rFonts w:ascii="Arial" w:hAnsi="Arial" w:cs="Arial"/>
          <w:color w:val="000000"/>
          <w:sz w:val="24"/>
          <w:szCs w:val="24"/>
        </w:rPr>
        <w:t xml:space="preserve"> </w:t>
      </w:r>
      <w:r w:rsidR="00971847" w:rsidRPr="00971847">
        <w:rPr>
          <w:rFonts w:ascii="Arial" w:hAnsi="Arial" w:cs="Arial"/>
          <w:color w:val="000000"/>
          <w:sz w:val="24"/>
          <w:szCs w:val="24"/>
        </w:rPr>
        <w:t xml:space="preserve">con el argumento de la </w:t>
      </w:r>
      <w:r w:rsidR="00246385">
        <w:rPr>
          <w:rFonts w:ascii="Arial" w:hAnsi="Arial" w:cs="Arial"/>
          <w:color w:val="000000"/>
          <w:sz w:val="24"/>
          <w:szCs w:val="24"/>
        </w:rPr>
        <w:t>s</w:t>
      </w:r>
      <w:r w:rsidR="00971847" w:rsidRPr="00971847">
        <w:rPr>
          <w:rFonts w:ascii="Arial" w:hAnsi="Arial" w:cs="Arial"/>
          <w:color w:val="000000"/>
          <w:sz w:val="24"/>
          <w:szCs w:val="24"/>
        </w:rPr>
        <w:t>entencia recurrida que “los actores no pudieron demostrar que</w:t>
      </w:r>
      <w:r>
        <w:rPr>
          <w:rFonts w:ascii="Arial" w:hAnsi="Arial" w:cs="Arial"/>
          <w:color w:val="000000"/>
          <w:sz w:val="24"/>
          <w:szCs w:val="24"/>
        </w:rPr>
        <w:t xml:space="preserve"> </w:t>
      </w:r>
      <w:r w:rsidR="00971847" w:rsidRPr="00971847">
        <w:rPr>
          <w:rFonts w:ascii="Arial" w:hAnsi="Arial" w:cs="Arial"/>
          <w:color w:val="000000"/>
          <w:sz w:val="24"/>
          <w:szCs w:val="24"/>
        </w:rPr>
        <w:t>la omisión de abonar salarios fuera imputable a la empresa demandada, y que por otro</w:t>
      </w:r>
      <w:r>
        <w:rPr>
          <w:rFonts w:ascii="Arial" w:hAnsi="Arial" w:cs="Arial"/>
          <w:color w:val="000000"/>
          <w:sz w:val="24"/>
          <w:szCs w:val="24"/>
        </w:rPr>
        <w:t xml:space="preserve"> </w:t>
      </w:r>
      <w:r w:rsidR="00971847" w:rsidRPr="00971847">
        <w:rPr>
          <w:rFonts w:ascii="Arial" w:hAnsi="Arial" w:cs="Arial"/>
          <w:color w:val="000000"/>
          <w:sz w:val="24"/>
          <w:szCs w:val="24"/>
        </w:rPr>
        <w:t>lado hubo prestación de tareas por parte de los actores”.</w:t>
      </w:r>
      <w:r>
        <w:rPr>
          <w:rFonts w:ascii="Arial" w:hAnsi="Arial" w:cs="Arial"/>
          <w:color w:val="000000"/>
          <w:sz w:val="24"/>
          <w:szCs w:val="24"/>
        </w:rPr>
        <w:t xml:space="preserve"> Que l</w:t>
      </w:r>
      <w:r w:rsidR="00971847" w:rsidRPr="00971847">
        <w:rPr>
          <w:rFonts w:ascii="Arial" w:hAnsi="Arial" w:cs="Arial"/>
          <w:color w:val="000000"/>
          <w:sz w:val="24"/>
          <w:szCs w:val="24"/>
        </w:rPr>
        <w:t>a empresa desobedeció lo ordenado por el Programa de</w:t>
      </w:r>
      <w:r>
        <w:rPr>
          <w:rFonts w:ascii="Arial" w:hAnsi="Arial" w:cs="Arial"/>
          <w:color w:val="000000"/>
          <w:sz w:val="24"/>
          <w:szCs w:val="24"/>
        </w:rPr>
        <w:t xml:space="preserve"> </w:t>
      </w:r>
      <w:r w:rsidR="00971847" w:rsidRPr="00971847">
        <w:rPr>
          <w:rFonts w:ascii="Arial" w:hAnsi="Arial" w:cs="Arial"/>
          <w:color w:val="000000"/>
          <w:sz w:val="24"/>
          <w:szCs w:val="24"/>
        </w:rPr>
        <w:t xml:space="preserve">Relaciones Laborales que pagara los salarios caídos. </w:t>
      </w:r>
    </w:p>
    <w:p w:rsidR="00971847" w:rsidRDefault="00D70C1A"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Aduce que l</w:t>
      </w:r>
      <w:r w:rsidR="00971847" w:rsidRPr="00971847">
        <w:rPr>
          <w:rFonts w:ascii="Arial" w:hAnsi="Arial" w:cs="Arial"/>
          <w:color w:val="000000"/>
          <w:sz w:val="24"/>
          <w:szCs w:val="24"/>
        </w:rPr>
        <w:t>a pericial contable demuestra</w:t>
      </w:r>
      <w:r>
        <w:rPr>
          <w:rFonts w:ascii="Arial" w:hAnsi="Arial" w:cs="Arial"/>
          <w:color w:val="000000"/>
          <w:sz w:val="24"/>
          <w:szCs w:val="24"/>
        </w:rPr>
        <w:t xml:space="preserve"> </w:t>
      </w:r>
      <w:r w:rsidR="00971847" w:rsidRPr="00971847">
        <w:rPr>
          <w:rFonts w:ascii="Arial" w:hAnsi="Arial" w:cs="Arial"/>
          <w:color w:val="000000"/>
          <w:sz w:val="24"/>
          <w:szCs w:val="24"/>
        </w:rPr>
        <w:t>que la empresa no pagó a los actores y si pagó a otros trabajadores sin ninguna</w:t>
      </w:r>
      <w:r>
        <w:rPr>
          <w:rFonts w:ascii="Arial" w:hAnsi="Arial" w:cs="Arial"/>
          <w:color w:val="000000"/>
          <w:sz w:val="24"/>
          <w:szCs w:val="24"/>
        </w:rPr>
        <w:t xml:space="preserve"> </w:t>
      </w:r>
      <w:r w:rsidR="00971847" w:rsidRPr="00971847">
        <w:rPr>
          <w:rFonts w:ascii="Arial" w:hAnsi="Arial" w:cs="Arial"/>
          <w:color w:val="000000"/>
          <w:sz w:val="24"/>
          <w:szCs w:val="24"/>
        </w:rPr>
        <w:t xml:space="preserve">justificación, en una abierta y clara discriminación y </w:t>
      </w:r>
      <w:r>
        <w:rPr>
          <w:rFonts w:ascii="Arial" w:hAnsi="Arial" w:cs="Arial"/>
          <w:color w:val="000000"/>
          <w:sz w:val="24"/>
          <w:szCs w:val="24"/>
        </w:rPr>
        <w:t xml:space="preserve">que </w:t>
      </w:r>
      <w:r w:rsidR="00971847" w:rsidRPr="00971847">
        <w:rPr>
          <w:rFonts w:ascii="Arial" w:hAnsi="Arial" w:cs="Arial"/>
          <w:color w:val="000000"/>
          <w:sz w:val="24"/>
          <w:szCs w:val="24"/>
        </w:rPr>
        <w:t>no les permitía ingresar a los</w:t>
      </w:r>
      <w:r>
        <w:rPr>
          <w:rFonts w:ascii="Arial" w:hAnsi="Arial" w:cs="Arial"/>
          <w:color w:val="000000"/>
          <w:sz w:val="24"/>
          <w:szCs w:val="24"/>
        </w:rPr>
        <w:t xml:space="preserve"> </w:t>
      </w:r>
      <w:r w:rsidR="00971847" w:rsidRPr="00971847">
        <w:rPr>
          <w:rFonts w:ascii="Arial" w:hAnsi="Arial" w:cs="Arial"/>
          <w:color w:val="000000"/>
          <w:sz w:val="24"/>
          <w:szCs w:val="24"/>
        </w:rPr>
        <w:t>actores a trabajar.</w:t>
      </w:r>
    </w:p>
    <w:p w:rsidR="00D70C1A" w:rsidRDefault="00D70C1A" w:rsidP="004023DD">
      <w:pPr>
        <w:tabs>
          <w:tab w:val="left" w:pos="1985"/>
        </w:tabs>
        <w:autoSpaceDE w:val="0"/>
        <w:autoSpaceDN w:val="0"/>
        <w:adjustRightInd w:val="0"/>
        <w:spacing w:after="0"/>
        <w:ind w:firstLine="1985"/>
        <w:rPr>
          <w:rFonts w:ascii="Arial" w:hAnsi="Arial" w:cs="Arial"/>
          <w:color w:val="000000"/>
          <w:sz w:val="24"/>
          <w:szCs w:val="24"/>
        </w:rPr>
      </w:pPr>
      <w:r>
        <w:rPr>
          <w:rFonts w:ascii="Arial" w:hAnsi="Arial" w:cs="Arial"/>
          <w:color w:val="000000"/>
          <w:sz w:val="24"/>
          <w:szCs w:val="24"/>
        </w:rPr>
        <w:t xml:space="preserve">Insiste en que la </w:t>
      </w:r>
      <w:r w:rsidR="00971847" w:rsidRPr="00971847">
        <w:rPr>
          <w:rFonts w:ascii="Arial" w:hAnsi="Arial" w:cs="Arial"/>
          <w:color w:val="000000"/>
          <w:sz w:val="24"/>
          <w:szCs w:val="24"/>
        </w:rPr>
        <w:t>sentencia recurrida aplicó equivocadamente el art. 377 del</w:t>
      </w:r>
      <w:r>
        <w:rPr>
          <w:rFonts w:ascii="Arial" w:hAnsi="Arial" w:cs="Arial"/>
          <w:color w:val="000000"/>
          <w:sz w:val="24"/>
          <w:szCs w:val="24"/>
        </w:rPr>
        <w:t xml:space="preserve"> </w:t>
      </w:r>
      <w:r w:rsidR="00246385">
        <w:rPr>
          <w:rFonts w:ascii="Arial" w:hAnsi="Arial" w:cs="Arial"/>
          <w:color w:val="000000"/>
          <w:sz w:val="24"/>
          <w:szCs w:val="24"/>
        </w:rPr>
        <w:t>CPC y C., art. 9 LCT</w:t>
      </w:r>
      <w:r w:rsidR="00971847" w:rsidRPr="00971847">
        <w:rPr>
          <w:rFonts w:ascii="Arial" w:hAnsi="Arial" w:cs="Arial"/>
          <w:color w:val="000000"/>
          <w:sz w:val="24"/>
          <w:szCs w:val="24"/>
        </w:rPr>
        <w:t>, art. 59 Constitución de la Provincia de San Luis y art. 14 bis de</w:t>
      </w:r>
      <w:r>
        <w:rPr>
          <w:rFonts w:ascii="Arial" w:hAnsi="Arial" w:cs="Arial"/>
          <w:color w:val="000000"/>
          <w:sz w:val="24"/>
          <w:szCs w:val="24"/>
        </w:rPr>
        <w:t xml:space="preserve"> </w:t>
      </w:r>
      <w:r w:rsidR="00971847" w:rsidRPr="00971847">
        <w:rPr>
          <w:rFonts w:ascii="Arial" w:hAnsi="Arial" w:cs="Arial"/>
          <w:color w:val="000000"/>
          <w:sz w:val="24"/>
          <w:szCs w:val="24"/>
        </w:rPr>
        <w:t>la Constitución Nacional, perjudicando gravemente a los actores por haber sido afectado</w:t>
      </w:r>
      <w:r>
        <w:rPr>
          <w:rFonts w:ascii="Arial" w:hAnsi="Arial" w:cs="Arial"/>
          <w:color w:val="000000"/>
          <w:sz w:val="24"/>
          <w:szCs w:val="24"/>
        </w:rPr>
        <w:t xml:space="preserve"> </w:t>
      </w:r>
      <w:r w:rsidR="00971847" w:rsidRPr="00971847">
        <w:rPr>
          <w:rFonts w:ascii="Arial" w:hAnsi="Arial" w:cs="Arial"/>
          <w:color w:val="000000"/>
          <w:sz w:val="24"/>
          <w:szCs w:val="24"/>
        </w:rPr>
        <w:t>su derecho de defensa en juicio y desconociéndoles injustamente su derecho al cobro de</w:t>
      </w:r>
      <w:r>
        <w:rPr>
          <w:rFonts w:ascii="Arial" w:hAnsi="Arial" w:cs="Arial"/>
          <w:color w:val="000000"/>
          <w:sz w:val="24"/>
          <w:szCs w:val="24"/>
        </w:rPr>
        <w:t xml:space="preserve"> </w:t>
      </w:r>
      <w:r w:rsidR="00971847" w:rsidRPr="00971847">
        <w:rPr>
          <w:rFonts w:ascii="Arial" w:hAnsi="Arial" w:cs="Arial"/>
          <w:color w:val="000000"/>
          <w:sz w:val="24"/>
          <w:szCs w:val="24"/>
        </w:rPr>
        <w:t>los salarios reclamados.</w:t>
      </w:r>
    </w:p>
    <w:p w:rsidR="00D70C1A" w:rsidRDefault="00D70C1A"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color w:val="000000"/>
          <w:sz w:val="24"/>
          <w:szCs w:val="24"/>
        </w:rPr>
        <w:t xml:space="preserve">Por </w:t>
      </w:r>
      <w:r w:rsidR="00246385">
        <w:rPr>
          <w:rFonts w:ascii="Arial" w:hAnsi="Arial" w:cs="Arial"/>
          <w:color w:val="000000"/>
          <w:sz w:val="24"/>
          <w:szCs w:val="24"/>
        </w:rPr>
        <w:t>último</w:t>
      </w:r>
      <w:r>
        <w:rPr>
          <w:rFonts w:ascii="Arial" w:hAnsi="Arial" w:cs="Arial"/>
          <w:color w:val="000000"/>
          <w:sz w:val="24"/>
          <w:szCs w:val="24"/>
        </w:rPr>
        <w:t xml:space="preserve"> en el punto </w:t>
      </w:r>
      <w:r w:rsidR="00F64253">
        <w:rPr>
          <w:rFonts w:ascii="Arial" w:hAnsi="Arial" w:cs="Arial"/>
          <w:bCs/>
          <w:color w:val="000000"/>
          <w:sz w:val="24"/>
          <w:szCs w:val="24"/>
        </w:rPr>
        <w:t>IV</w:t>
      </w:r>
      <w:r w:rsidR="00971847" w:rsidRPr="00D70C1A">
        <w:rPr>
          <w:rFonts w:ascii="Arial" w:hAnsi="Arial" w:cs="Arial"/>
          <w:bCs/>
          <w:color w:val="000000"/>
          <w:sz w:val="24"/>
          <w:szCs w:val="24"/>
        </w:rPr>
        <w:t>) PRINCIPIOS DE PROGRESIVIDAD Y DE</w:t>
      </w:r>
      <w:r w:rsidRPr="00D70C1A">
        <w:rPr>
          <w:rFonts w:ascii="Arial" w:hAnsi="Arial" w:cs="Arial"/>
          <w:bCs/>
          <w:color w:val="000000"/>
          <w:sz w:val="24"/>
          <w:szCs w:val="24"/>
        </w:rPr>
        <w:t xml:space="preserve"> </w:t>
      </w:r>
      <w:r w:rsidR="00971847" w:rsidRPr="00D70C1A">
        <w:rPr>
          <w:rFonts w:ascii="Arial" w:hAnsi="Arial" w:cs="Arial"/>
          <w:bCs/>
          <w:color w:val="000000"/>
          <w:sz w:val="24"/>
          <w:szCs w:val="24"/>
        </w:rPr>
        <w:t>RAZONABILIDAD:</w:t>
      </w:r>
      <w:r w:rsidRPr="00D70C1A">
        <w:rPr>
          <w:rFonts w:ascii="Arial" w:hAnsi="Arial" w:cs="Arial"/>
          <w:bCs/>
          <w:color w:val="000000"/>
          <w:sz w:val="24"/>
          <w:szCs w:val="24"/>
        </w:rPr>
        <w:t xml:space="preserve"> realiza una serie de consideraciones que se tienen por reproducidas.</w:t>
      </w:r>
    </w:p>
    <w:p w:rsidR="00D70C1A" w:rsidRPr="00CA21AE" w:rsidRDefault="00D43089" w:rsidP="004023DD">
      <w:pPr>
        <w:tabs>
          <w:tab w:val="left" w:pos="1985"/>
        </w:tabs>
        <w:autoSpaceDE w:val="0"/>
        <w:autoSpaceDN w:val="0"/>
        <w:adjustRightInd w:val="0"/>
        <w:spacing w:after="0"/>
        <w:ind w:firstLine="1985"/>
        <w:rPr>
          <w:rFonts w:ascii="Arial" w:hAnsi="Arial" w:cs="Arial"/>
          <w:bCs/>
          <w:sz w:val="24"/>
          <w:szCs w:val="24"/>
        </w:rPr>
      </w:pPr>
      <w:r>
        <w:rPr>
          <w:rFonts w:ascii="Arial" w:hAnsi="Arial" w:cs="Arial"/>
          <w:bCs/>
          <w:color w:val="000000"/>
          <w:sz w:val="24"/>
          <w:szCs w:val="24"/>
        </w:rPr>
        <w:t>2) Que ordenado el traslado de rigor</w:t>
      </w:r>
      <w:r w:rsidR="00CA21AE">
        <w:rPr>
          <w:rFonts w:ascii="Arial" w:hAnsi="Arial" w:cs="Arial"/>
          <w:bCs/>
          <w:color w:val="000000"/>
          <w:sz w:val="24"/>
          <w:szCs w:val="24"/>
        </w:rPr>
        <w:t>,</w:t>
      </w:r>
      <w:r>
        <w:rPr>
          <w:rFonts w:ascii="Arial" w:hAnsi="Arial" w:cs="Arial"/>
          <w:bCs/>
          <w:color w:val="000000"/>
          <w:sz w:val="24"/>
          <w:szCs w:val="24"/>
        </w:rPr>
        <w:t xml:space="preserve"> </w:t>
      </w:r>
      <w:r w:rsidR="00B601B8">
        <w:rPr>
          <w:rFonts w:ascii="Arial" w:hAnsi="Arial" w:cs="Arial"/>
          <w:bCs/>
          <w:color w:val="000000"/>
          <w:sz w:val="24"/>
          <w:szCs w:val="24"/>
        </w:rPr>
        <w:t xml:space="preserve">en fecha </w:t>
      </w:r>
      <w:r w:rsidR="00A34B84" w:rsidRPr="00CA21AE">
        <w:rPr>
          <w:rFonts w:ascii="Arial" w:hAnsi="Arial" w:cs="Arial"/>
          <w:bCs/>
          <w:sz w:val="24"/>
          <w:szCs w:val="24"/>
        </w:rPr>
        <w:t xml:space="preserve">06/12/18  </w:t>
      </w:r>
      <w:r w:rsidR="00B601B8" w:rsidRPr="00CA21AE">
        <w:rPr>
          <w:rFonts w:ascii="Arial" w:hAnsi="Arial" w:cs="Arial"/>
          <w:bCs/>
          <w:sz w:val="24"/>
          <w:szCs w:val="24"/>
        </w:rPr>
        <w:t xml:space="preserve">mediante ESCEXT </w:t>
      </w:r>
      <w:r w:rsidR="00A34B84" w:rsidRPr="00CA21AE">
        <w:rPr>
          <w:rFonts w:ascii="Arial" w:hAnsi="Arial" w:cs="Arial"/>
          <w:bCs/>
          <w:sz w:val="24"/>
          <w:szCs w:val="24"/>
        </w:rPr>
        <w:t xml:space="preserve"> N° 10619425  </w:t>
      </w:r>
      <w:r w:rsidR="00B601B8" w:rsidRPr="00CA21AE">
        <w:rPr>
          <w:rFonts w:ascii="Arial" w:hAnsi="Arial" w:cs="Arial"/>
          <w:bCs/>
          <w:sz w:val="24"/>
          <w:szCs w:val="24"/>
        </w:rPr>
        <w:t>la contraria contesta.</w:t>
      </w:r>
    </w:p>
    <w:p w:rsidR="00A2710F" w:rsidRDefault="00B601B8"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Que en dicha oportunidad manifiesta que</w:t>
      </w:r>
      <w:r w:rsidRPr="00B601B8">
        <w:rPr>
          <w:rFonts w:ascii="Arial" w:hAnsi="Arial" w:cs="Arial"/>
          <w:bCs/>
          <w:color w:val="000000"/>
          <w:sz w:val="24"/>
          <w:szCs w:val="24"/>
        </w:rPr>
        <w:t xml:space="preserve"> por</w:t>
      </w:r>
      <w:r w:rsidR="00A2710F">
        <w:rPr>
          <w:rFonts w:ascii="Arial" w:hAnsi="Arial" w:cs="Arial"/>
          <w:bCs/>
          <w:color w:val="000000"/>
          <w:sz w:val="24"/>
          <w:szCs w:val="24"/>
        </w:rPr>
        <w:t xml:space="preserve"> </w:t>
      </w:r>
      <w:r w:rsidRPr="00B601B8">
        <w:rPr>
          <w:rFonts w:ascii="Arial" w:hAnsi="Arial" w:cs="Arial"/>
          <w:bCs/>
          <w:color w:val="000000"/>
          <w:sz w:val="24"/>
          <w:szCs w:val="24"/>
        </w:rPr>
        <w:t>medio del presente recurso lo que intenta el actor, es revertir la</w:t>
      </w:r>
      <w:r w:rsidR="00A2710F">
        <w:rPr>
          <w:rFonts w:ascii="Arial" w:hAnsi="Arial" w:cs="Arial"/>
          <w:bCs/>
          <w:color w:val="000000"/>
          <w:sz w:val="24"/>
          <w:szCs w:val="24"/>
        </w:rPr>
        <w:t xml:space="preserve"> </w:t>
      </w:r>
      <w:r w:rsidR="00F64253" w:rsidRPr="00B601B8">
        <w:rPr>
          <w:rFonts w:ascii="Arial" w:hAnsi="Arial" w:cs="Arial"/>
          <w:bCs/>
          <w:color w:val="000000"/>
          <w:sz w:val="24"/>
          <w:szCs w:val="24"/>
        </w:rPr>
        <w:t>situación</w:t>
      </w:r>
      <w:r w:rsidRPr="00B601B8">
        <w:rPr>
          <w:rFonts w:ascii="Arial" w:hAnsi="Arial" w:cs="Arial"/>
          <w:bCs/>
          <w:color w:val="000000"/>
          <w:sz w:val="24"/>
          <w:szCs w:val="24"/>
        </w:rPr>
        <w:t xml:space="preserve"> dado por los fallos coincidentes tanto de primera como el</w:t>
      </w:r>
      <w:r w:rsidR="00A2710F">
        <w:rPr>
          <w:rFonts w:ascii="Arial" w:hAnsi="Arial" w:cs="Arial"/>
          <w:bCs/>
          <w:color w:val="000000"/>
          <w:sz w:val="24"/>
          <w:szCs w:val="24"/>
        </w:rPr>
        <w:t xml:space="preserve"> </w:t>
      </w:r>
      <w:r w:rsidRPr="00B601B8">
        <w:rPr>
          <w:rFonts w:ascii="Arial" w:hAnsi="Arial" w:cs="Arial"/>
          <w:bCs/>
          <w:color w:val="000000"/>
          <w:sz w:val="24"/>
          <w:szCs w:val="24"/>
        </w:rPr>
        <w:t xml:space="preserve">de segunda instancia, en cuanto al </w:t>
      </w:r>
      <w:r w:rsidRPr="00B601B8">
        <w:rPr>
          <w:rFonts w:ascii="Arial" w:hAnsi="Arial" w:cs="Arial"/>
          <w:bCs/>
          <w:color w:val="000000"/>
          <w:sz w:val="24"/>
          <w:szCs w:val="24"/>
        </w:rPr>
        <w:lastRenderedPageBreak/>
        <w:t>rechazo de la pretensión de los</w:t>
      </w:r>
      <w:r w:rsidR="00A2710F">
        <w:rPr>
          <w:rFonts w:ascii="Arial" w:hAnsi="Arial" w:cs="Arial"/>
          <w:bCs/>
          <w:color w:val="000000"/>
          <w:sz w:val="24"/>
          <w:szCs w:val="24"/>
        </w:rPr>
        <w:t xml:space="preserve"> </w:t>
      </w:r>
      <w:r w:rsidRPr="00B601B8">
        <w:rPr>
          <w:rFonts w:ascii="Arial" w:hAnsi="Arial" w:cs="Arial"/>
          <w:bCs/>
          <w:color w:val="000000"/>
          <w:sz w:val="24"/>
          <w:szCs w:val="24"/>
        </w:rPr>
        <w:t>actores de obtener, el reconocimiento de un supuesto derecho,</w:t>
      </w:r>
      <w:r w:rsidR="00A2710F">
        <w:rPr>
          <w:rFonts w:ascii="Arial" w:hAnsi="Arial" w:cs="Arial"/>
          <w:bCs/>
          <w:color w:val="000000"/>
          <w:sz w:val="24"/>
          <w:szCs w:val="24"/>
        </w:rPr>
        <w:t xml:space="preserve"> </w:t>
      </w:r>
      <w:r w:rsidR="00F64253">
        <w:rPr>
          <w:rFonts w:ascii="Arial" w:hAnsi="Arial" w:cs="Arial"/>
          <w:bCs/>
          <w:color w:val="000000"/>
          <w:sz w:val="24"/>
          <w:szCs w:val="24"/>
        </w:rPr>
        <w:t>cobro de salarios caídos.</w:t>
      </w:r>
    </w:p>
    <w:p w:rsidR="00A2710F" w:rsidRDefault="00B601B8" w:rsidP="004023DD">
      <w:pPr>
        <w:tabs>
          <w:tab w:val="left" w:pos="1985"/>
        </w:tabs>
        <w:autoSpaceDE w:val="0"/>
        <w:autoSpaceDN w:val="0"/>
        <w:adjustRightInd w:val="0"/>
        <w:spacing w:after="0"/>
        <w:ind w:firstLine="1985"/>
        <w:rPr>
          <w:rFonts w:ascii="Arial" w:hAnsi="Arial" w:cs="Arial"/>
          <w:bCs/>
          <w:color w:val="000000"/>
          <w:sz w:val="24"/>
          <w:szCs w:val="24"/>
        </w:rPr>
      </w:pPr>
      <w:r w:rsidRPr="00B601B8">
        <w:rPr>
          <w:rFonts w:ascii="Arial" w:hAnsi="Arial" w:cs="Arial"/>
          <w:bCs/>
          <w:color w:val="000000"/>
          <w:sz w:val="24"/>
          <w:szCs w:val="24"/>
        </w:rPr>
        <w:t>Que la coincidencia de ambos fallos,</w:t>
      </w:r>
      <w:r w:rsidR="00A2710F">
        <w:rPr>
          <w:rFonts w:ascii="Arial" w:hAnsi="Arial" w:cs="Arial"/>
          <w:bCs/>
          <w:color w:val="000000"/>
          <w:sz w:val="24"/>
          <w:szCs w:val="24"/>
        </w:rPr>
        <w:t xml:space="preserve"> </w:t>
      </w:r>
      <w:r w:rsidRPr="00B601B8">
        <w:rPr>
          <w:rFonts w:ascii="Arial" w:hAnsi="Arial" w:cs="Arial"/>
          <w:bCs/>
          <w:color w:val="000000"/>
          <w:sz w:val="24"/>
          <w:szCs w:val="24"/>
        </w:rPr>
        <w:t>primer</w:t>
      </w:r>
      <w:r w:rsidR="00F64253">
        <w:rPr>
          <w:rFonts w:ascii="Arial" w:hAnsi="Arial" w:cs="Arial"/>
          <w:bCs/>
          <w:color w:val="000000"/>
          <w:sz w:val="24"/>
          <w:szCs w:val="24"/>
        </w:rPr>
        <w:t>a</w:t>
      </w:r>
      <w:r w:rsidRPr="00B601B8">
        <w:rPr>
          <w:rFonts w:ascii="Arial" w:hAnsi="Arial" w:cs="Arial"/>
          <w:bCs/>
          <w:color w:val="000000"/>
          <w:sz w:val="24"/>
          <w:szCs w:val="24"/>
        </w:rPr>
        <w:t xml:space="preserve"> y segunda, son la demostración palmaria en orden al</w:t>
      </w:r>
      <w:r w:rsidR="00A2710F">
        <w:rPr>
          <w:rFonts w:ascii="Arial" w:hAnsi="Arial" w:cs="Arial"/>
          <w:bCs/>
          <w:color w:val="000000"/>
          <w:sz w:val="24"/>
          <w:szCs w:val="24"/>
        </w:rPr>
        <w:t xml:space="preserve"> </w:t>
      </w:r>
      <w:r w:rsidRPr="00B601B8">
        <w:rPr>
          <w:rFonts w:ascii="Arial" w:hAnsi="Arial" w:cs="Arial"/>
          <w:bCs/>
          <w:color w:val="000000"/>
          <w:sz w:val="24"/>
          <w:szCs w:val="24"/>
        </w:rPr>
        <w:t>derecho aplicable y</w:t>
      </w:r>
      <w:r w:rsidR="00F64253">
        <w:rPr>
          <w:rFonts w:ascii="Arial" w:hAnsi="Arial" w:cs="Arial"/>
          <w:bCs/>
          <w:color w:val="000000"/>
          <w:sz w:val="24"/>
          <w:szCs w:val="24"/>
        </w:rPr>
        <w:t xml:space="preserve"> la procedencia de un instituto</w:t>
      </w:r>
      <w:r w:rsidRPr="00B601B8">
        <w:rPr>
          <w:rFonts w:ascii="Arial" w:hAnsi="Arial" w:cs="Arial"/>
          <w:bCs/>
          <w:color w:val="000000"/>
          <w:sz w:val="24"/>
          <w:szCs w:val="24"/>
        </w:rPr>
        <w:t>, como es el de</w:t>
      </w:r>
      <w:r w:rsidR="00A2710F">
        <w:rPr>
          <w:rFonts w:ascii="Arial" w:hAnsi="Arial" w:cs="Arial"/>
          <w:bCs/>
          <w:color w:val="000000"/>
          <w:sz w:val="24"/>
          <w:szCs w:val="24"/>
        </w:rPr>
        <w:t xml:space="preserve"> </w:t>
      </w:r>
      <w:r w:rsidR="00F64253">
        <w:rPr>
          <w:rFonts w:ascii="Arial" w:hAnsi="Arial" w:cs="Arial"/>
          <w:bCs/>
          <w:color w:val="000000"/>
          <w:sz w:val="24"/>
          <w:szCs w:val="24"/>
        </w:rPr>
        <w:t>la prescripción.</w:t>
      </w:r>
    </w:p>
    <w:p w:rsidR="00A2710F" w:rsidRDefault="00A2710F"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 xml:space="preserve">Señala que </w:t>
      </w:r>
      <w:r w:rsidR="00B601B8" w:rsidRPr="00B601B8">
        <w:rPr>
          <w:rFonts w:ascii="Arial" w:hAnsi="Arial" w:cs="Arial"/>
          <w:bCs/>
          <w:color w:val="000000"/>
          <w:sz w:val="24"/>
          <w:szCs w:val="24"/>
        </w:rPr>
        <w:t>es clara la</w:t>
      </w:r>
      <w:r>
        <w:rPr>
          <w:rFonts w:ascii="Arial" w:hAnsi="Arial" w:cs="Arial"/>
          <w:bCs/>
          <w:color w:val="000000"/>
          <w:sz w:val="24"/>
          <w:szCs w:val="24"/>
        </w:rPr>
        <w:t xml:space="preserve"> </w:t>
      </w:r>
      <w:r w:rsidR="00B601B8" w:rsidRPr="00B601B8">
        <w:rPr>
          <w:rFonts w:ascii="Arial" w:hAnsi="Arial" w:cs="Arial"/>
          <w:bCs/>
          <w:color w:val="000000"/>
          <w:sz w:val="24"/>
          <w:szCs w:val="24"/>
        </w:rPr>
        <w:t>inexistencia de argumentos ciertos y precisos, en orden a intentar</w:t>
      </w:r>
      <w:r>
        <w:rPr>
          <w:rFonts w:ascii="Arial" w:hAnsi="Arial" w:cs="Arial"/>
          <w:bCs/>
          <w:color w:val="000000"/>
          <w:sz w:val="24"/>
          <w:szCs w:val="24"/>
        </w:rPr>
        <w:t xml:space="preserve"> </w:t>
      </w:r>
      <w:r w:rsidR="00B601B8" w:rsidRPr="00B601B8">
        <w:rPr>
          <w:rFonts w:ascii="Arial" w:hAnsi="Arial" w:cs="Arial"/>
          <w:bCs/>
          <w:color w:val="000000"/>
          <w:sz w:val="24"/>
          <w:szCs w:val="24"/>
        </w:rPr>
        <w:t xml:space="preserve">sostener la viabilidad de la acción, si </w:t>
      </w:r>
      <w:r>
        <w:rPr>
          <w:rFonts w:ascii="Arial" w:hAnsi="Arial" w:cs="Arial"/>
          <w:bCs/>
          <w:color w:val="000000"/>
          <w:sz w:val="24"/>
          <w:szCs w:val="24"/>
        </w:rPr>
        <w:t xml:space="preserve">se repara </w:t>
      </w:r>
      <w:r w:rsidR="00B601B8" w:rsidRPr="00B601B8">
        <w:rPr>
          <w:rFonts w:ascii="Arial" w:hAnsi="Arial" w:cs="Arial"/>
          <w:bCs/>
          <w:color w:val="000000"/>
          <w:sz w:val="24"/>
          <w:szCs w:val="24"/>
        </w:rPr>
        <w:t xml:space="preserve"> en los</w:t>
      </w:r>
      <w:r>
        <w:rPr>
          <w:rFonts w:ascii="Arial" w:hAnsi="Arial" w:cs="Arial"/>
          <w:bCs/>
          <w:color w:val="000000"/>
          <w:sz w:val="24"/>
          <w:szCs w:val="24"/>
        </w:rPr>
        <w:t xml:space="preserve"> </w:t>
      </w:r>
      <w:r w:rsidR="00B601B8" w:rsidRPr="00B601B8">
        <w:rPr>
          <w:rFonts w:ascii="Arial" w:hAnsi="Arial" w:cs="Arial"/>
          <w:bCs/>
          <w:color w:val="000000"/>
          <w:sz w:val="24"/>
          <w:szCs w:val="24"/>
        </w:rPr>
        <w:t>expresados por los actores, tanto en la expresión de agravios, en</w:t>
      </w:r>
      <w:r>
        <w:rPr>
          <w:rFonts w:ascii="Arial" w:hAnsi="Arial" w:cs="Arial"/>
          <w:bCs/>
          <w:color w:val="000000"/>
          <w:sz w:val="24"/>
          <w:szCs w:val="24"/>
        </w:rPr>
        <w:t xml:space="preserve"> </w:t>
      </w:r>
      <w:r w:rsidR="00B601B8" w:rsidRPr="00B601B8">
        <w:rPr>
          <w:rFonts w:ascii="Arial" w:hAnsi="Arial" w:cs="Arial"/>
          <w:bCs/>
          <w:color w:val="000000"/>
          <w:sz w:val="24"/>
          <w:szCs w:val="24"/>
        </w:rPr>
        <w:t>el recurso de inconstitucionalidad, y ahora el de casación, el</w:t>
      </w:r>
      <w:r>
        <w:rPr>
          <w:rFonts w:ascii="Arial" w:hAnsi="Arial" w:cs="Arial"/>
          <w:bCs/>
          <w:color w:val="000000"/>
          <w:sz w:val="24"/>
          <w:szCs w:val="24"/>
        </w:rPr>
        <w:t xml:space="preserve"> </w:t>
      </w:r>
      <w:r w:rsidR="00B601B8" w:rsidRPr="00B601B8">
        <w:rPr>
          <w:rFonts w:ascii="Arial" w:hAnsi="Arial" w:cs="Arial"/>
          <w:bCs/>
          <w:color w:val="000000"/>
          <w:sz w:val="24"/>
          <w:szCs w:val="24"/>
        </w:rPr>
        <w:t xml:space="preserve">sustento es el mismo violación a artículos de la </w:t>
      </w:r>
      <w:r w:rsidR="00FF3208">
        <w:rPr>
          <w:rFonts w:ascii="Arial" w:hAnsi="Arial" w:cs="Arial"/>
          <w:bCs/>
          <w:color w:val="000000"/>
          <w:sz w:val="24"/>
          <w:szCs w:val="24"/>
        </w:rPr>
        <w:t>C</w:t>
      </w:r>
      <w:r w:rsidR="00B601B8" w:rsidRPr="00B601B8">
        <w:rPr>
          <w:rFonts w:ascii="Arial" w:hAnsi="Arial" w:cs="Arial"/>
          <w:bCs/>
          <w:color w:val="000000"/>
          <w:sz w:val="24"/>
          <w:szCs w:val="24"/>
        </w:rPr>
        <w:t>onstitución, la</w:t>
      </w:r>
      <w:r>
        <w:rPr>
          <w:rFonts w:ascii="Arial" w:hAnsi="Arial" w:cs="Arial"/>
          <w:bCs/>
          <w:color w:val="000000"/>
          <w:sz w:val="24"/>
          <w:szCs w:val="24"/>
        </w:rPr>
        <w:t xml:space="preserve"> </w:t>
      </w:r>
      <w:r w:rsidR="00B601B8" w:rsidRPr="00B601B8">
        <w:rPr>
          <w:rFonts w:ascii="Arial" w:hAnsi="Arial" w:cs="Arial"/>
          <w:bCs/>
          <w:color w:val="000000"/>
          <w:sz w:val="24"/>
          <w:szCs w:val="24"/>
        </w:rPr>
        <w:t>existencia de falencias en el análisis del derecho aplicable por</w:t>
      </w:r>
      <w:r>
        <w:rPr>
          <w:rFonts w:ascii="Arial" w:hAnsi="Arial" w:cs="Arial"/>
          <w:bCs/>
          <w:color w:val="000000"/>
          <w:sz w:val="24"/>
          <w:szCs w:val="24"/>
        </w:rPr>
        <w:t xml:space="preserve"> </w:t>
      </w:r>
      <w:r w:rsidR="00FF3208">
        <w:rPr>
          <w:rFonts w:ascii="Arial" w:hAnsi="Arial" w:cs="Arial"/>
          <w:bCs/>
          <w:color w:val="000000"/>
          <w:sz w:val="24"/>
          <w:szCs w:val="24"/>
        </w:rPr>
        <w:t>parte de la Cámara, lo</w:t>
      </w:r>
      <w:r w:rsidR="00CA21AE">
        <w:rPr>
          <w:rFonts w:ascii="Arial" w:hAnsi="Arial" w:cs="Arial"/>
          <w:bCs/>
          <w:color w:val="000000"/>
          <w:sz w:val="24"/>
          <w:szCs w:val="24"/>
        </w:rPr>
        <w:t>c</w:t>
      </w:r>
      <w:r w:rsidR="00FF3208">
        <w:rPr>
          <w:rFonts w:ascii="Arial" w:hAnsi="Arial" w:cs="Arial"/>
          <w:bCs/>
          <w:color w:val="000000"/>
          <w:sz w:val="24"/>
          <w:szCs w:val="24"/>
        </w:rPr>
        <w:t>k</w:t>
      </w:r>
      <w:r w:rsidR="00B601B8" w:rsidRPr="00B601B8">
        <w:rPr>
          <w:rFonts w:ascii="Arial" w:hAnsi="Arial" w:cs="Arial"/>
          <w:bCs/>
          <w:color w:val="000000"/>
          <w:sz w:val="24"/>
          <w:szCs w:val="24"/>
        </w:rPr>
        <w:t>out patronal, etc</w:t>
      </w:r>
      <w:r w:rsidR="00FF3208">
        <w:rPr>
          <w:rFonts w:ascii="Arial" w:hAnsi="Arial" w:cs="Arial"/>
          <w:bCs/>
          <w:color w:val="000000"/>
          <w:sz w:val="24"/>
          <w:szCs w:val="24"/>
        </w:rPr>
        <w:t>.</w:t>
      </w:r>
      <w:r w:rsidR="00B601B8" w:rsidRPr="00B601B8">
        <w:rPr>
          <w:rFonts w:ascii="Arial" w:hAnsi="Arial" w:cs="Arial"/>
          <w:bCs/>
          <w:color w:val="000000"/>
          <w:sz w:val="24"/>
          <w:szCs w:val="24"/>
        </w:rPr>
        <w:t>, etc</w:t>
      </w:r>
      <w:r w:rsidR="00FF3208">
        <w:rPr>
          <w:rFonts w:ascii="Arial" w:hAnsi="Arial" w:cs="Arial"/>
          <w:bCs/>
          <w:color w:val="000000"/>
          <w:sz w:val="24"/>
          <w:szCs w:val="24"/>
        </w:rPr>
        <w:t>.</w:t>
      </w:r>
      <w:r w:rsidR="00B601B8" w:rsidRPr="00B601B8">
        <w:rPr>
          <w:rFonts w:ascii="Arial" w:hAnsi="Arial" w:cs="Arial"/>
          <w:bCs/>
          <w:color w:val="000000"/>
          <w:sz w:val="24"/>
          <w:szCs w:val="24"/>
        </w:rPr>
        <w:t>, todas cuestiones</w:t>
      </w:r>
      <w:r>
        <w:rPr>
          <w:rFonts w:ascii="Arial" w:hAnsi="Arial" w:cs="Arial"/>
          <w:bCs/>
          <w:color w:val="000000"/>
          <w:sz w:val="24"/>
          <w:szCs w:val="24"/>
        </w:rPr>
        <w:t xml:space="preserve"> </w:t>
      </w:r>
      <w:r w:rsidR="00B601B8" w:rsidRPr="00B601B8">
        <w:rPr>
          <w:rFonts w:ascii="Arial" w:hAnsi="Arial" w:cs="Arial"/>
          <w:bCs/>
          <w:color w:val="000000"/>
          <w:sz w:val="24"/>
          <w:szCs w:val="24"/>
        </w:rPr>
        <w:t>abstractas, no existiendo un</w:t>
      </w:r>
      <w:r>
        <w:rPr>
          <w:rFonts w:ascii="Arial" w:hAnsi="Arial" w:cs="Arial"/>
          <w:bCs/>
          <w:color w:val="000000"/>
          <w:sz w:val="24"/>
          <w:szCs w:val="24"/>
        </w:rPr>
        <w:t xml:space="preserve"> desarrollo preciso del agravio.</w:t>
      </w:r>
    </w:p>
    <w:p w:rsidR="00B601B8" w:rsidRDefault="00A2710F"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 xml:space="preserve">Entiende que solo quieren </w:t>
      </w:r>
      <w:r w:rsidR="00B601B8" w:rsidRPr="00B601B8">
        <w:rPr>
          <w:rFonts w:ascii="Arial" w:hAnsi="Arial" w:cs="Arial"/>
          <w:bCs/>
          <w:color w:val="000000"/>
          <w:sz w:val="24"/>
          <w:szCs w:val="24"/>
        </w:rPr>
        <w:t xml:space="preserve">abrir una </w:t>
      </w:r>
      <w:r w:rsidR="00B601B8" w:rsidRPr="00D714EC">
        <w:rPr>
          <w:rFonts w:ascii="Arial" w:hAnsi="Arial" w:cs="Arial"/>
          <w:bCs/>
          <w:color w:val="000000"/>
          <w:sz w:val="24"/>
          <w:szCs w:val="24"/>
        </w:rPr>
        <w:t>tercera instancia</w:t>
      </w:r>
      <w:r w:rsidR="00B601B8" w:rsidRPr="00B601B8">
        <w:rPr>
          <w:rFonts w:ascii="Arial" w:hAnsi="Arial" w:cs="Arial"/>
          <w:b/>
          <w:bCs/>
          <w:color w:val="000000"/>
          <w:sz w:val="24"/>
          <w:szCs w:val="24"/>
        </w:rPr>
        <w:t xml:space="preserve"> </w:t>
      </w:r>
      <w:r w:rsidR="00B601B8" w:rsidRPr="00B601B8">
        <w:rPr>
          <w:rFonts w:ascii="Arial" w:hAnsi="Arial" w:cs="Arial"/>
          <w:bCs/>
          <w:color w:val="000000"/>
          <w:sz w:val="24"/>
          <w:szCs w:val="24"/>
        </w:rPr>
        <w:t>algo absolutamente vedado, y que</w:t>
      </w:r>
      <w:r>
        <w:rPr>
          <w:rFonts w:ascii="Arial" w:hAnsi="Arial" w:cs="Arial"/>
          <w:bCs/>
          <w:color w:val="000000"/>
          <w:sz w:val="24"/>
          <w:szCs w:val="24"/>
        </w:rPr>
        <w:t xml:space="preserve"> hace que se deba</w:t>
      </w:r>
      <w:r w:rsidR="00B601B8" w:rsidRPr="00B601B8">
        <w:rPr>
          <w:rFonts w:ascii="Arial" w:hAnsi="Arial" w:cs="Arial"/>
          <w:bCs/>
          <w:color w:val="000000"/>
          <w:sz w:val="24"/>
          <w:szCs w:val="24"/>
        </w:rPr>
        <w:t xml:space="preserve"> rechazar el recurso intentado, por ausencia de</w:t>
      </w:r>
      <w:r>
        <w:rPr>
          <w:rFonts w:ascii="Arial" w:hAnsi="Arial" w:cs="Arial"/>
          <w:bCs/>
          <w:color w:val="000000"/>
          <w:sz w:val="24"/>
          <w:szCs w:val="24"/>
        </w:rPr>
        <w:t xml:space="preserve"> </w:t>
      </w:r>
      <w:r w:rsidR="00B601B8" w:rsidRPr="00B601B8">
        <w:rPr>
          <w:rFonts w:ascii="Arial" w:hAnsi="Arial" w:cs="Arial"/>
          <w:bCs/>
          <w:color w:val="000000"/>
          <w:sz w:val="24"/>
          <w:szCs w:val="24"/>
        </w:rPr>
        <w:t>justificación legal en función del derecho aplicado y de los hechos</w:t>
      </w:r>
      <w:r>
        <w:rPr>
          <w:rFonts w:ascii="Arial" w:hAnsi="Arial" w:cs="Arial"/>
          <w:bCs/>
          <w:color w:val="000000"/>
          <w:sz w:val="24"/>
          <w:szCs w:val="24"/>
        </w:rPr>
        <w:t xml:space="preserve"> </w:t>
      </w:r>
      <w:r w:rsidR="00FF3208">
        <w:rPr>
          <w:rFonts w:ascii="Arial" w:hAnsi="Arial" w:cs="Arial"/>
          <w:bCs/>
          <w:color w:val="000000"/>
          <w:sz w:val="24"/>
          <w:szCs w:val="24"/>
        </w:rPr>
        <w:t>que surgen de la causa.</w:t>
      </w:r>
    </w:p>
    <w:p w:rsidR="00B601B8" w:rsidRDefault="00A2710F"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 xml:space="preserve">Señala que al ser declarada inadmisible la preparación de la </w:t>
      </w:r>
      <w:r w:rsidR="00FF3208">
        <w:rPr>
          <w:rFonts w:ascii="Arial" w:hAnsi="Arial" w:cs="Arial"/>
          <w:bCs/>
          <w:color w:val="000000"/>
          <w:sz w:val="24"/>
          <w:szCs w:val="24"/>
        </w:rPr>
        <w:t>vía</w:t>
      </w:r>
      <w:r>
        <w:rPr>
          <w:rFonts w:ascii="Arial" w:hAnsi="Arial" w:cs="Arial"/>
          <w:bCs/>
          <w:color w:val="000000"/>
          <w:sz w:val="24"/>
          <w:szCs w:val="24"/>
        </w:rPr>
        <w:t xml:space="preserve"> ejecutiva e inadmisible el recurso de apelación que en su defecto interpusiera la actora, </w:t>
      </w:r>
      <w:r w:rsidR="00CA21AE">
        <w:rPr>
          <w:rFonts w:ascii="Arial" w:hAnsi="Arial" w:cs="Arial"/>
          <w:bCs/>
          <w:color w:val="000000"/>
          <w:sz w:val="24"/>
          <w:szCs w:val="24"/>
        </w:rPr>
        <w:t>b</w:t>
      </w:r>
      <w:r w:rsidR="00B601B8" w:rsidRPr="00B601B8">
        <w:rPr>
          <w:rFonts w:ascii="Arial" w:hAnsi="Arial" w:cs="Arial"/>
          <w:bCs/>
          <w:color w:val="000000"/>
          <w:sz w:val="24"/>
          <w:szCs w:val="24"/>
        </w:rPr>
        <w:t>ajada la causa a la primera</w:t>
      </w:r>
      <w:r>
        <w:rPr>
          <w:rFonts w:ascii="Arial" w:hAnsi="Arial" w:cs="Arial"/>
          <w:bCs/>
          <w:color w:val="000000"/>
          <w:sz w:val="24"/>
          <w:szCs w:val="24"/>
        </w:rPr>
        <w:t xml:space="preserve"> </w:t>
      </w:r>
      <w:r w:rsidR="00B601B8" w:rsidRPr="00B601B8">
        <w:rPr>
          <w:rFonts w:ascii="Arial" w:hAnsi="Arial" w:cs="Arial"/>
          <w:bCs/>
          <w:color w:val="000000"/>
          <w:sz w:val="24"/>
          <w:szCs w:val="24"/>
        </w:rPr>
        <w:t>instancia, se inicia nuevo proceso, de allí que los actores, más allá</w:t>
      </w:r>
      <w:r>
        <w:rPr>
          <w:rFonts w:ascii="Arial" w:hAnsi="Arial" w:cs="Arial"/>
          <w:bCs/>
          <w:color w:val="000000"/>
          <w:sz w:val="24"/>
          <w:szCs w:val="24"/>
        </w:rPr>
        <w:t xml:space="preserve"> </w:t>
      </w:r>
      <w:r w:rsidR="00B601B8" w:rsidRPr="00B601B8">
        <w:rPr>
          <w:rFonts w:ascii="Arial" w:hAnsi="Arial" w:cs="Arial"/>
          <w:bCs/>
          <w:color w:val="000000"/>
          <w:sz w:val="24"/>
          <w:szCs w:val="24"/>
        </w:rPr>
        <w:t>del título que exponen en el escrito, lo cierto es que técnicamente</w:t>
      </w:r>
      <w:r>
        <w:rPr>
          <w:rFonts w:ascii="Arial" w:hAnsi="Arial" w:cs="Arial"/>
          <w:bCs/>
          <w:color w:val="000000"/>
          <w:sz w:val="24"/>
          <w:szCs w:val="24"/>
        </w:rPr>
        <w:t xml:space="preserve"> </w:t>
      </w:r>
      <w:r w:rsidR="00CA21AE">
        <w:rPr>
          <w:rFonts w:ascii="Arial" w:hAnsi="Arial" w:cs="Arial"/>
          <w:bCs/>
          <w:color w:val="000000"/>
          <w:sz w:val="24"/>
          <w:szCs w:val="24"/>
        </w:rPr>
        <w:t>planean una nueva demanda.</w:t>
      </w:r>
      <w:r w:rsidR="00B601B8" w:rsidRPr="00B601B8">
        <w:rPr>
          <w:rFonts w:ascii="Arial" w:hAnsi="Arial" w:cs="Arial"/>
          <w:bCs/>
          <w:color w:val="000000"/>
          <w:sz w:val="24"/>
          <w:szCs w:val="24"/>
        </w:rPr>
        <w:t xml:space="preserve"> Con características propias de un</w:t>
      </w:r>
      <w:r>
        <w:rPr>
          <w:rFonts w:ascii="Arial" w:hAnsi="Arial" w:cs="Arial"/>
          <w:bCs/>
          <w:color w:val="000000"/>
          <w:sz w:val="24"/>
          <w:szCs w:val="24"/>
        </w:rPr>
        <w:t xml:space="preserve"> </w:t>
      </w:r>
      <w:r w:rsidR="00B601B8" w:rsidRPr="00B601B8">
        <w:rPr>
          <w:rFonts w:ascii="Arial" w:hAnsi="Arial" w:cs="Arial"/>
          <w:bCs/>
          <w:color w:val="000000"/>
          <w:sz w:val="24"/>
          <w:szCs w:val="24"/>
        </w:rPr>
        <w:t>proceso de conocimiento laboral, con nuevo monto, con nuevo</w:t>
      </w:r>
      <w:r>
        <w:rPr>
          <w:rFonts w:ascii="Arial" w:hAnsi="Arial" w:cs="Arial"/>
          <w:bCs/>
          <w:color w:val="000000"/>
          <w:sz w:val="24"/>
          <w:szCs w:val="24"/>
        </w:rPr>
        <w:t xml:space="preserve"> </w:t>
      </w:r>
      <w:r w:rsidR="00B601B8" w:rsidRPr="00B601B8">
        <w:rPr>
          <w:rFonts w:ascii="Arial" w:hAnsi="Arial" w:cs="Arial"/>
          <w:bCs/>
          <w:color w:val="000000"/>
          <w:sz w:val="24"/>
          <w:szCs w:val="24"/>
        </w:rPr>
        <w:t>objeto, en suma con nuevo procedimiento.</w:t>
      </w:r>
      <w:r>
        <w:rPr>
          <w:rFonts w:ascii="Arial" w:hAnsi="Arial" w:cs="Arial"/>
          <w:bCs/>
          <w:color w:val="000000"/>
          <w:sz w:val="24"/>
          <w:szCs w:val="24"/>
        </w:rPr>
        <w:t xml:space="preserve"> Y que la </w:t>
      </w:r>
      <w:r w:rsidR="00B601B8" w:rsidRPr="00B601B8">
        <w:rPr>
          <w:rFonts w:ascii="Arial" w:hAnsi="Arial" w:cs="Arial"/>
          <w:bCs/>
          <w:color w:val="000000"/>
          <w:sz w:val="24"/>
          <w:szCs w:val="24"/>
        </w:rPr>
        <w:t>actora,</w:t>
      </w:r>
      <w:r>
        <w:rPr>
          <w:rFonts w:ascii="Arial" w:hAnsi="Arial" w:cs="Arial"/>
          <w:bCs/>
          <w:color w:val="000000"/>
          <w:sz w:val="24"/>
          <w:szCs w:val="24"/>
        </w:rPr>
        <w:t xml:space="preserve"> </w:t>
      </w:r>
      <w:r w:rsidR="00B601B8" w:rsidRPr="00B601B8">
        <w:rPr>
          <w:rFonts w:ascii="Arial" w:hAnsi="Arial" w:cs="Arial"/>
          <w:bCs/>
          <w:color w:val="000000"/>
          <w:sz w:val="24"/>
          <w:szCs w:val="24"/>
        </w:rPr>
        <w:t>realiza toda una elucubración interpretativa, sobre la acepción de</w:t>
      </w:r>
      <w:r>
        <w:rPr>
          <w:rFonts w:ascii="Arial" w:hAnsi="Arial" w:cs="Arial"/>
          <w:bCs/>
          <w:color w:val="000000"/>
          <w:sz w:val="24"/>
          <w:szCs w:val="24"/>
        </w:rPr>
        <w:t xml:space="preserve"> </w:t>
      </w:r>
      <w:r w:rsidR="00B601B8" w:rsidRPr="00B601B8">
        <w:rPr>
          <w:rFonts w:ascii="Arial" w:hAnsi="Arial" w:cs="Arial"/>
          <w:bCs/>
          <w:color w:val="000000"/>
          <w:sz w:val="24"/>
          <w:szCs w:val="24"/>
        </w:rPr>
        <w:t>la palabra reenvío, con el único motivo de querer tapar una</w:t>
      </w:r>
      <w:r>
        <w:rPr>
          <w:rFonts w:ascii="Arial" w:hAnsi="Arial" w:cs="Arial"/>
          <w:bCs/>
          <w:color w:val="000000"/>
          <w:sz w:val="24"/>
          <w:szCs w:val="24"/>
        </w:rPr>
        <w:t xml:space="preserve"> </w:t>
      </w:r>
      <w:r w:rsidR="00B601B8" w:rsidRPr="00B601B8">
        <w:rPr>
          <w:rFonts w:ascii="Arial" w:hAnsi="Arial" w:cs="Arial"/>
          <w:bCs/>
          <w:color w:val="000000"/>
          <w:sz w:val="24"/>
          <w:szCs w:val="24"/>
        </w:rPr>
        <w:t xml:space="preserve">inacción que deviene luego </w:t>
      </w:r>
      <w:r>
        <w:rPr>
          <w:rFonts w:ascii="Arial" w:hAnsi="Arial" w:cs="Arial"/>
          <w:bCs/>
          <w:color w:val="000000"/>
          <w:sz w:val="24"/>
          <w:szCs w:val="24"/>
        </w:rPr>
        <w:t>en la prescripción del reclamo.</w:t>
      </w:r>
    </w:p>
    <w:p w:rsidR="00B601B8" w:rsidRDefault="00A2710F"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 xml:space="preserve">Bajo el punto </w:t>
      </w:r>
      <w:r w:rsidR="00FF3208">
        <w:rPr>
          <w:rFonts w:ascii="Arial" w:hAnsi="Arial" w:cs="Arial"/>
          <w:bCs/>
          <w:color w:val="000000"/>
          <w:sz w:val="24"/>
          <w:szCs w:val="24"/>
        </w:rPr>
        <w:t>V) LA PRESCRIPCIÓ</w:t>
      </w:r>
      <w:r w:rsidR="00B601B8" w:rsidRPr="00B601B8">
        <w:rPr>
          <w:rFonts w:ascii="Arial" w:hAnsi="Arial" w:cs="Arial"/>
          <w:bCs/>
          <w:color w:val="000000"/>
          <w:sz w:val="24"/>
          <w:szCs w:val="24"/>
        </w:rPr>
        <w:t>N.</w:t>
      </w:r>
      <w:r>
        <w:rPr>
          <w:rFonts w:ascii="Arial" w:hAnsi="Arial" w:cs="Arial"/>
          <w:bCs/>
          <w:color w:val="000000"/>
          <w:sz w:val="24"/>
          <w:szCs w:val="24"/>
        </w:rPr>
        <w:t xml:space="preserve"> Expone que </w:t>
      </w:r>
      <w:r w:rsidR="00B601B8" w:rsidRPr="00B601B8">
        <w:rPr>
          <w:rFonts w:ascii="Arial" w:hAnsi="Arial" w:cs="Arial"/>
          <w:bCs/>
          <w:color w:val="000000"/>
          <w:sz w:val="24"/>
          <w:szCs w:val="24"/>
        </w:rPr>
        <w:t>no existe</w:t>
      </w:r>
      <w:r w:rsidR="002847A3">
        <w:rPr>
          <w:rFonts w:ascii="Arial" w:hAnsi="Arial" w:cs="Arial"/>
          <w:bCs/>
          <w:color w:val="000000"/>
          <w:sz w:val="24"/>
          <w:szCs w:val="24"/>
        </w:rPr>
        <w:t xml:space="preserve"> </w:t>
      </w:r>
      <w:r w:rsidR="00B601B8" w:rsidRPr="00B601B8">
        <w:rPr>
          <w:rFonts w:ascii="Arial" w:hAnsi="Arial" w:cs="Arial"/>
          <w:bCs/>
          <w:color w:val="000000"/>
          <w:sz w:val="24"/>
          <w:szCs w:val="24"/>
        </w:rPr>
        <w:t>violación de derecho alguno, menos de disposición de la</w:t>
      </w:r>
      <w:r w:rsidR="002847A3">
        <w:rPr>
          <w:rFonts w:ascii="Arial" w:hAnsi="Arial" w:cs="Arial"/>
          <w:bCs/>
          <w:color w:val="000000"/>
          <w:sz w:val="24"/>
          <w:szCs w:val="24"/>
        </w:rPr>
        <w:t xml:space="preserve"> </w:t>
      </w:r>
      <w:r w:rsidR="00FF3208">
        <w:rPr>
          <w:rFonts w:ascii="Arial" w:hAnsi="Arial" w:cs="Arial"/>
          <w:bCs/>
          <w:color w:val="000000"/>
          <w:sz w:val="24"/>
          <w:szCs w:val="24"/>
        </w:rPr>
        <w:t>C</w:t>
      </w:r>
      <w:r w:rsidR="00B601B8" w:rsidRPr="00B601B8">
        <w:rPr>
          <w:rFonts w:ascii="Arial" w:hAnsi="Arial" w:cs="Arial"/>
          <w:bCs/>
          <w:color w:val="000000"/>
          <w:sz w:val="24"/>
          <w:szCs w:val="24"/>
        </w:rPr>
        <w:t xml:space="preserve">onstitución </w:t>
      </w:r>
      <w:r w:rsidR="00FF3208">
        <w:rPr>
          <w:rFonts w:ascii="Arial" w:hAnsi="Arial" w:cs="Arial"/>
          <w:bCs/>
          <w:color w:val="000000"/>
          <w:sz w:val="24"/>
          <w:szCs w:val="24"/>
        </w:rPr>
        <w:t>N</w:t>
      </w:r>
      <w:r w:rsidR="00CA21AE">
        <w:rPr>
          <w:rFonts w:ascii="Arial" w:hAnsi="Arial" w:cs="Arial"/>
          <w:bCs/>
          <w:color w:val="000000"/>
          <w:sz w:val="24"/>
          <w:szCs w:val="24"/>
        </w:rPr>
        <w:t>acional ni P</w:t>
      </w:r>
      <w:r w:rsidR="00B601B8" w:rsidRPr="00B601B8">
        <w:rPr>
          <w:rFonts w:ascii="Arial" w:hAnsi="Arial" w:cs="Arial"/>
          <w:bCs/>
          <w:color w:val="000000"/>
          <w:sz w:val="24"/>
          <w:szCs w:val="24"/>
        </w:rPr>
        <w:t>rovincial, que no se trata tampoco de una</w:t>
      </w:r>
      <w:r w:rsidR="002847A3">
        <w:rPr>
          <w:rFonts w:ascii="Arial" w:hAnsi="Arial" w:cs="Arial"/>
          <w:bCs/>
          <w:color w:val="000000"/>
          <w:sz w:val="24"/>
          <w:szCs w:val="24"/>
        </w:rPr>
        <w:t xml:space="preserve"> </w:t>
      </w:r>
      <w:r w:rsidR="00B601B8" w:rsidRPr="00B601B8">
        <w:rPr>
          <w:rFonts w:ascii="Arial" w:hAnsi="Arial" w:cs="Arial"/>
          <w:bCs/>
          <w:color w:val="000000"/>
          <w:sz w:val="24"/>
          <w:szCs w:val="24"/>
        </w:rPr>
        <w:t>cuestión legal</w:t>
      </w:r>
      <w:r w:rsidR="002847A3">
        <w:rPr>
          <w:rFonts w:ascii="Arial" w:hAnsi="Arial" w:cs="Arial"/>
          <w:bCs/>
          <w:color w:val="000000"/>
          <w:sz w:val="24"/>
          <w:szCs w:val="24"/>
        </w:rPr>
        <w:t>.</w:t>
      </w:r>
    </w:p>
    <w:p w:rsidR="00B601B8" w:rsidRDefault="002847A3"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lastRenderedPageBreak/>
        <w:t xml:space="preserve">Agrega que más allá del </w:t>
      </w:r>
      <w:r w:rsidR="00B601B8" w:rsidRPr="00B601B8">
        <w:rPr>
          <w:rFonts w:ascii="Arial" w:hAnsi="Arial" w:cs="Arial"/>
          <w:bCs/>
          <w:color w:val="000000"/>
          <w:sz w:val="24"/>
          <w:szCs w:val="24"/>
        </w:rPr>
        <w:t>intento de planteos, en orden a buscar acreditar violaciones de</w:t>
      </w:r>
      <w:r>
        <w:rPr>
          <w:rFonts w:ascii="Arial" w:hAnsi="Arial" w:cs="Arial"/>
          <w:bCs/>
          <w:color w:val="000000"/>
          <w:sz w:val="24"/>
          <w:szCs w:val="24"/>
        </w:rPr>
        <w:t xml:space="preserve"> </w:t>
      </w:r>
      <w:r w:rsidR="00B601B8" w:rsidRPr="00B601B8">
        <w:rPr>
          <w:rFonts w:ascii="Arial" w:hAnsi="Arial" w:cs="Arial"/>
          <w:bCs/>
          <w:color w:val="000000"/>
          <w:sz w:val="24"/>
          <w:szCs w:val="24"/>
        </w:rPr>
        <w:t>derechos y garantías, hacia los actores, la realidad cierta es que</w:t>
      </w:r>
      <w:r>
        <w:rPr>
          <w:rFonts w:ascii="Arial" w:hAnsi="Arial" w:cs="Arial"/>
          <w:bCs/>
          <w:color w:val="000000"/>
          <w:sz w:val="24"/>
          <w:szCs w:val="24"/>
        </w:rPr>
        <w:t xml:space="preserve"> </w:t>
      </w:r>
      <w:r w:rsidR="00B601B8" w:rsidRPr="00B601B8">
        <w:rPr>
          <w:rFonts w:ascii="Arial" w:hAnsi="Arial" w:cs="Arial"/>
          <w:bCs/>
          <w:color w:val="000000"/>
          <w:sz w:val="24"/>
          <w:szCs w:val="24"/>
        </w:rPr>
        <w:t xml:space="preserve">se describe una </w:t>
      </w:r>
      <w:r w:rsidRPr="00B601B8">
        <w:rPr>
          <w:rFonts w:ascii="Arial" w:hAnsi="Arial" w:cs="Arial"/>
          <w:bCs/>
          <w:color w:val="000000"/>
          <w:sz w:val="24"/>
          <w:szCs w:val="24"/>
        </w:rPr>
        <w:t>situación</w:t>
      </w:r>
      <w:r w:rsidR="00B601B8" w:rsidRPr="00B601B8">
        <w:rPr>
          <w:rFonts w:ascii="Arial" w:hAnsi="Arial" w:cs="Arial"/>
          <w:bCs/>
          <w:color w:val="000000"/>
          <w:sz w:val="24"/>
          <w:szCs w:val="24"/>
        </w:rPr>
        <w:t xml:space="preserve"> que no es tal</w:t>
      </w:r>
      <w:r>
        <w:rPr>
          <w:rFonts w:ascii="Arial" w:hAnsi="Arial" w:cs="Arial"/>
          <w:bCs/>
          <w:color w:val="000000"/>
          <w:sz w:val="24"/>
          <w:szCs w:val="24"/>
        </w:rPr>
        <w:t>.</w:t>
      </w:r>
    </w:p>
    <w:p w:rsidR="002847A3" w:rsidRDefault="002847A3" w:rsidP="004023DD">
      <w:pPr>
        <w:tabs>
          <w:tab w:val="left" w:pos="1985"/>
        </w:tabs>
        <w:autoSpaceDE w:val="0"/>
        <w:autoSpaceDN w:val="0"/>
        <w:adjustRightInd w:val="0"/>
        <w:spacing w:after="0"/>
        <w:ind w:firstLine="1985"/>
        <w:rPr>
          <w:rFonts w:ascii="Arial" w:hAnsi="Arial" w:cs="Arial"/>
          <w:bCs/>
          <w:color w:val="000000"/>
          <w:sz w:val="24"/>
          <w:szCs w:val="24"/>
        </w:rPr>
      </w:pPr>
      <w:r>
        <w:rPr>
          <w:rFonts w:ascii="Arial" w:hAnsi="Arial" w:cs="Arial"/>
          <w:bCs/>
          <w:color w:val="000000"/>
          <w:sz w:val="24"/>
          <w:szCs w:val="24"/>
        </w:rPr>
        <w:t>Punto seguido realiza una serie de consideraciones con relación a la casación que se tienen por reproducidas en honor a la brevedad.</w:t>
      </w:r>
    </w:p>
    <w:p w:rsidR="00FF3208" w:rsidRDefault="002847A3" w:rsidP="004023DD">
      <w:pPr>
        <w:tabs>
          <w:tab w:val="left" w:pos="1985"/>
        </w:tabs>
        <w:autoSpaceDE w:val="0"/>
        <w:autoSpaceDN w:val="0"/>
        <w:adjustRightInd w:val="0"/>
        <w:spacing w:after="0"/>
        <w:ind w:firstLine="1985"/>
        <w:rPr>
          <w:rFonts w:ascii="Arial" w:hAnsi="Arial" w:cs="Arial"/>
          <w:bCs/>
          <w:sz w:val="24"/>
          <w:szCs w:val="24"/>
          <w:lang w:val="es-ES"/>
        </w:rPr>
      </w:pPr>
      <w:r w:rsidRPr="002847A3">
        <w:rPr>
          <w:rFonts w:ascii="Arial" w:hAnsi="Arial" w:cs="Arial"/>
          <w:bCs/>
          <w:color w:val="000000"/>
          <w:sz w:val="24"/>
          <w:szCs w:val="24"/>
          <w:lang w:val="es-ES"/>
        </w:rPr>
        <w:t xml:space="preserve">3) </w:t>
      </w:r>
      <w:r w:rsidR="00F52350">
        <w:rPr>
          <w:rFonts w:ascii="Arial" w:hAnsi="Arial" w:cs="Arial"/>
          <w:bCs/>
          <w:sz w:val="24"/>
          <w:szCs w:val="24"/>
          <w:lang w:val="es-ES"/>
        </w:rPr>
        <w:t xml:space="preserve">Que mediante </w:t>
      </w:r>
      <w:r w:rsidR="00FF3208">
        <w:rPr>
          <w:rFonts w:ascii="Arial" w:hAnsi="Arial" w:cs="Arial"/>
          <w:bCs/>
          <w:sz w:val="24"/>
          <w:szCs w:val="24"/>
          <w:lang w:val="es-ES"/>
        </w:rPr>
        <w:t xml:space="preserve">actuación N° </w:t>
      </w:r>
      <w:r w:rsidR="00F52350">
        <w:rPr>
          <w:rFonts w:ascii="Arial" w:hAnsi="Arial" w:cs="Arial"/>
          <w:bCs/>
          <w:sz w:val="24"/>
          <w:szCs w:val="24"/>
          <w:lang w:val="es-ES"/>
        </w:rPr>
        <w:t xml:space="preserve">11976226 el Sr. Procurador </w:t>
      </w:r>
      <w:r w:rsidR="00CA21AE">
        <w:rPr>
          <w:rFonts w:ascii="Arial" w:hAnsi="Arial" w:cs="Arial"/>
          <w:bCs/>
          <w:sz w:val="24"/>
          <w:szCs w:val="24"/>
          <w:lang w:val="es-ES"/>
        </w:rPr>
        <w:t>G</w:t>
      </w:r>
      <w:r w:rsidR="00F52350">
        <w:rPr>
          <w:rFonts w:ascii="Arial" w:hAnsi="Arial" w:cs="Arial"/>
          <w:bCs/>
          <w:sz w:val="24"/>
          <w:szCs w:val="24"/>
          <w:lang w:val="es-ES"/>
        </w:rPr>
        <w:t xml:space="preserve">eneral </w:t>
      </w:r>
      <w:r w:rsidR="00CA21AE">
        <w:rPr>
          <w:rFonts w:ascii="Arial" w:hAnsi="Arial" w:cs="Arial"/>
          <w:bCs/>
          <w:sz w:val="24"/>
          <w:szCs w:val="24"/>
          <w:lang w:val="es-ES"/>
        </w:rPr>
        <w:t xml:space="preserve">Subrogante </w:t>
      </w:r>
      <w:r w:rsidR="00F52350">
        <w:rPr>
          <w:rFonts w:ascii="Arial" w:hAnsi="Arial" w:cs="Arial"/>
          <w:bCs/>
          <w:sz w:val="24"/>
          <w:szCs w:val="24"/>
          <w:lang w:val="es-ES"/>
        </w:rPr>
        <w:t>se remite a lo d</w:t>
      </w:r>
      <w:r w:rsidR="00FF3208">
        <w:rPr>
          <w:rFonts w:ascii="Arial" w:hAnsi="Arial" w:cs="Arial"/>
          <w:bCs/>
          <w:sz w:val="24"/>
          <w:szCs w:val="24"/>
          <w:lang w:val="es-ES"/>
        </w:rPr>
        <w:t>icho en su dictamen de fecha 14/06/</w:t>
      </w:r>
      <w:r w:rsidR="00F52350">
        <w:rPr>
          <w:rFonts w:ascii="Arial" w:hAnsi="Arial" w:cs="Arial"/>
          <w:bCs/>
          <w:sz w:val="24"/>
          <w:szCs w:val="24"/>
          <w:lang w:val="es-ES"/>
        </w:rPr>
        <w:t xml:space="preserve">19 </w:t>
      </w:r>
      <w:r w:rsidR="00FF3208">
        <w:rPr>
          <w:rFonts w:ascii="Arial" w:hAnsi="Arial" w:cs="Arial"/>
          <w:bCs/>
          <w:sz w:val="24"/>
          <w:szCs w:val="24"/>
          <w:lang w:val="es-ES"/>
        </w:rPr>
        <w:t>actuación N°</w:t>
      </w:r>
      <w:r w:rsidR="00F52350">
        <w:rPr>
          <w:rFonts w:ascii="Arial" w:hAnsi="Arial" w:cs="Arial"/>
          <w:bCs/>
          <w:sz w:val="24"/>
          <w:szCs w:val="24"/>
          <w:lang w:val="es-ES"/>
        </w:rPr>
        <w:t xml:space="preserve">  11859736.</w:t>
      </w:r>
    </w:p>
    <w:p w:rsidR="00CA21AE" w:rsidRDefault="00CA21AE" w:rsidP="004023DD">
      <w:pPr>
        <w:tabs>
          <w:tab w:val="left" w:pos="1985"/>
        </w:tabs>
        <w:autoSpaceDE w:val="0"/>
        <w:autoSpaceDN w:val="0"/>
        <w:adjustRightInd w:val="0"/>
        <w:spacing w:after="0"/>
        <w:ind w:firstLine="1985"/>
        <w:rPr>
          <w:rFonts w:ascii="Arial" w:hAnsi="Arial" w:cs="Arial"/>
          <w:bCs/>
          <w:sz w:val="24"/>
          <w:szCs w:val="24"/>
          <w:lang w:val="es-ES"/>
        </w:rPr>
      </w:pPr>
      <w:r>
        <w:rPr>
          <w:rFonts w:ascii="Arial" w:hAnsi="Arial" w:cs="Arial"/>
          <w:bCs/>
          <w:sz w:val="24"/>
          <w:szCs w:val="24"/>
          <w:lang w:val="es-ES"/>
        </w:rPr>
        <w:t>4) Que sentado lo expuesto, en orden a la solución que se propicia respecto del Recurso de Inconstitucionalidad, se torna inoficioso el tratamiento sustancial del Recurso de Casación.</w:t>
      </w:r>
    </w:p>
    <w:p w:rsidR="004D7751" w:rsidRDefault="00CA21AE" w:rsidP="00C76786">
      <w:pPr>
        <w:tabs>
          <w:tab w:val="left" w:pos="1985"/>
        </w:tabs>
        <w:autoSpaceDE w:val="0"/>
        <w:autoSpaceDN w:val="0"/>
        <w:adjustRightInd w:val="0"/>
        <w:spacing w:after="0"/>
        <w:ind w:firstLine="1985"/>
        <w:rPr>
          <w:rFonts w:ascii="Arial" w:hAnsi="Arial" w:cs="Arial"/>
          <w:bCs/>
          <w:sz w:val="24"/>
          <w:szCs w:val="24"/>
          <w:lang w:val="es-ES"/>
        </w:rPr>
      </w:pPr>
      <w:r>
        <w:rPr>
          <w:rFonts w:ascii="Arial" w:hAnsi="Arial" w:cs="Arial"/>
          <w:bCs/>
          <w:sz w:val="24"/>
          <w:szCs w:val="24"/>
          <w:lang w:val="es-ES"/>
        </w:rPr>
        <w:t xml:space="preserve">Sin perjuicio de ello, hallo propicio señalar que el agravio concreto que </w:t>
      </w:r>
      <w:r w:rsidRPr="00C76786">
        <w:rPr>
          <w:rFonts w:ascii="Arial" w:hAnsi="Arial" w:cs="Arial"/>
          <w:bCs/>
          <w:sz w:val="24"/>
          <w:szCs w:val="24"/>
          <w:lang w:val="es-ES"/>
        </w:rPr>
        <w:t xml:space="preserve">se infiere de la extensa argumentación expuesta por el recurrente es la </w:t>
      </w:r>
      <w:r w:rsidR="00C76786">
        <w:rPr>
          <w:rFonts w:ascii="Arial" w:hAnsi="Arial" w:cs="Arial"/>
          <w:bCs/>
          <w:sz w:val="24"/>
          <w:szCs w:val="24"/>
          <w:lang w:val="es-ES"/>
        </w:rPr>
        <w:t>arbitrariedad</w:t>
      </w:r>
      <w:r w:rsidR="004D7751">
        <w:rPr>
          <w:rFonts w:ascii="Arial" w:hAnsi="Arial" w:cs="Arial"/>
          <w:bCs/>
          <w:sz w:val="24"/>
          <w:szCs w:val="24"/>
          <w:lang w:val="es-ES"/>
        </w:rPr>
        <w:t xml:space="preserve"> de la sentencia recurrida y que tal agravio debe encausarse -como bien lo hizo el recurrente- mediante el </w:t>
      </w:r>
      <w:r w:rsidR="00C76786">
        <w:rPr>
          <w:rFonts w:ascii="Arial" w:hAnsi="Arial" w:cs="Arial"/>
          <w:bCs/>
          <w:sz w:val="24"/>
          <w:szCs w:val="24"/>
          <w:lang w:val="es-ES"/>
        </w:rPr>
        <w:t>Recurso de Inconstitucionalidad</w:t>
      </w:r>
      <w:r w:rsidR="004D7751">
        <w:rPr>
          <w:rFonts w:ascii="Arial" w:hAnsi="Arial" w:cs="Arial"/>
          <w:bCs/>
          <w:sz w:val="24"/>
          <w:szCs w:val="24"/>
          <w:lang w:val="es-ES"/>
        </w:rPr>
        <w:t>. ASÍ LO VOTO.</w:t>
      </w:r>
    </w:p>
    <w:p w:rsidR="00DF12EA" w:rsidRDefault="00DF12EA" w:rsidP="00DF12EA">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QUINTA</w:t>
      </w:r>
      <w:r w:rsidRPr="007F50AB">
        <w:rPr>
          <w:rFonts w:ascii="Arial" w:hAnsi="Arial" w:cs="Arial"/>
          <w:b/>
          <w:sz w:val="24"/>
          <w:szCs w:val="24"/>
        </w:rPr>
        <w:t xml:space="preserve"> CUESTIÓN.</w:t>
      </w:r>
    </w:p>
    <w:p w:rsidR="00DF12EA" w:rsidRDefault="00DF12EA" w:rsidP="00FF3208">
      <w:pPr>
        <w:tabs>
          <w:tab w:val="left" w:pos="1985"/>
        </w:tabs>
        <w:autoSpaceDE w:val="0"/>
        <w:autoSpaceDN w:val="0"/>
        <w:adjustRightInd w:val="0"/>
        <w:spacing w:after="0"/>
        <w:rPr>
          <w:rFonts w:ascii="Arial" w:hAnsi="Arial" w:cs="Arial"/>
          <w:b/>
          <w:bCs/>
          <w:color w:val="000000"/>
          <w:sz w:val="24"/>
          <w:szCs w:val="24"/>
          <w:u w:val="single"/>
          <w:lang w:val="es-ES"/>
        </w:rPr>
      </w:pPr>
    </w:p>
    <w:p w:rsidR="00FF3208" w:rsidRDefault="002847A3" w:rsidP="00FF3208">
      <w:pPr>
        <w:tabs>
          <w:tab w:val="left" w:pos="1985"/>
        </w:tabs>
        <w:autoSpaceDE w:val="0"/>
        <w:autoSpaceDN w:val="0"/>
        <w:adjustRightInd w:val="0"/>
        <w:spacing w:after="0"/>
        <w:rPr>
          <w:rFonts w:ascii="Arial" w:hAnsi="Arial" w:cs="Arial"/>
          <w:bCs/>
          <w:color w:val="000000"/>
          <w:sz w:val="24"/>
          <w:szCs w:val="24"/>
          <w:lang w:val="es-ES"/>
        </w:rPr>
      </w:pPr>
      <w:r w:rsidRPr="002847A3">
        <w:rPr>
          <w:rFonts w:ascii="Arial" w:hAnsi="Arial" w:cs="Arial"/>
          <w:b/>
          <w:bCs/>
          <w:color w:val="000000"/>
          <w:sz w:val="24"/>
          <w:szCs w:val="24"/>
          <w:u w:val="single"/>
          <w:lang w:val="es-ES"/>
        </w:rPr>
        <w:t xml:space="preserve">A LA </w:t>
      </w:r>
      <w:r w:rsidR="00F52350">
        <w:rPr>
          <w:rFonts w:ascii="Arial" w:hAnsi="Arial" w:cs="Arial"/>
          <w:b/>
          <w:bCs/>
          <w:color w:val="000000"/>
          <w:sz w:val="24"/>
          <w:szCs w:val="24"/>
          <w:u w:val="single"/>
          <w:lang w:val="es-ES"/>
        </w:rPr>
        <w:t xml:space="preserve">SEXTA </w:t>
      </w:r>
      <w:r w:rsidR="00FF3208">
        <w:rPr>
          <w:rFonts w:ascii="Arial" w:hAnsi="Arial" w:cs="Arial"/>
          <w:b/>
          <w:bCs/>
          <w:color w:val="000000"/>
          <w:sz w:val="24"/>
          <w:szCs w:val="24"/>
          <w:u w:val="single"/>
          <w:lang w:val="es-ES"/>
        </w:rPr>
        <w:t>CUESTIÓ</w:t>
      </w:r>
      <w:r w:rsidRPr="002847A3">
        <w:rPr>
          <w:rFonts w:ascii="Arial" w:hAnsi="Arial" w:cs="Arial"/>
          <w:b/>
          <w:bCs/>
          <w:color w:val="000000"/>
          <w:sz w:val="24"/>
          <w:szCs w:val="24"/>
          <w:u w:val="single"/>
          <w:lang w:val="es-ES"/>
        </w:rPr>
        <w:t>N</w:t>
      </w:r>
      <w:r w:rsidR="00C76786">
        <w:rPr>
          <w:rFonts w:ascii="Arial" w:hAnsi="Arial" w:cs="Arial"/>
          <w:b/>
          <w:bCs/>
          <w:color w:val="000000"/>
          <w:sz w:val="24"/>
          <w:szCs w:val="24"/>
          <w:u w:val="single"/>
          <w:lang w:val="es-ES"/>
        </w:rPr>
        <w:t>,</w:t>
      </w:r>
      <w:r w:rsidRPr="002847A3">
        <w:rPr>
          <w:rFonts w:ascii="Arial" w:hAnsi="Arial" w:cs="Arial"/>
          <w:b/>
          <w:bCs/>
          <w:color w:val="000000"/>
          <w:sz w:val="24"/>
          <w:szCs w:val="24"/>
          <w:u w:val="single"/>
          <w:lang w:val="es-ES"/>
        </w:rPr>
        <w:t xml:space="preserve">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sidRPr="002847A3">
        <w:rPr>
          <w:rFonts w:ascii="Arial" w:hAnsi="Arial" w:cs="Arial"/>
          <w:b/>
          <w:bCs/>
          <w:color w:val="000000"/>
          <w:sz w:val="24"/>
          <w:szCs w:val="24"/>
          <w:u w:val="single"/>
          <w:lang w:val="es-ES"/>
        </w:rPr>
        <w:t xml:space="preserve"> </w:t>
      </w:r>
      <w:r w:rsidRPr="002847A3">
        <w:rPr>
          <w:rFonts w:ascii="Arial" w:hAnsi="Arial" w:cs="Arial"/>
          <w:b/>
          <w:bCs/>
          <w:color w:val="000000"/>
          <w:sz w:val="24"/>
          <w:szCs w:val="24"/>
          <w:u w:val="single"/>
          <w:lang w:val="es-ES"/>
        </w:rPr>
        <w:t>dijo</w:t>
      </w:r>
      <w:r w:rsidRPr="002847A3">
        <w:rPr>
          <w:rFonts w:ascii="Arial" w:hAnsi="Arial" w:cs="Arial"/>
          <w:bCs/>
          <w:color w:val="000000"/>
          <w:sz w:val="24"/>
          <w:szCs w:val="24"/>
          <w:lang w:val="es-ES"/>
        </w:rPr>
        <w:t xml:space="preserve">: </w:t>
      </w:r>
      <w:r w:rsidR="004D7751">
        <w:rPr>
          <w:rFonts w:ascii="Arial" w:hAnsi="Arial" w:cs="Arial"/>
          <w:bCs/>
          <w:color w:val="000000"/>
          <w:sz w:val="24"/>
          <w:szCs w:val="24"/>
          <w:lang w:val="es-ES"/>
        </w:rPr>
        <w:t>Conforme lo referido en la anterior cuestión, no corresponde su tratamiento.</w:t>
      </w:r>
      <w:r w:rsidR="00FF3208">
        <w:rPr>
          <w:rFonts w:ascii="Arial" w:hAnsi="Arial" w:cs="Arial"/>
          <w:bCs/>
          <w:color w:val="000000"/>
          <w:sz w:val="24"/>
          <w:szCs w:val="24"/>
          <w:lang w:val="es-ES"/>
        </w:rPr>
        <w:t xml:space="preserve"> ASÍ LO VOTO.</w:t>
      </w:r>
    </w:p>
    <w:p w:rsidR="00DF12EA" w:rsidRDefault="00DF12EA" w:rsidP="00DF12EA">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SEXTA</w:t>
      </w:r>
      <w:r w:rsidRPr="007F50AB">
        <w:rPr>
          <w:rFonts w:ascii="Arial" w:hAnsi="Arial" w:cs="Arial"/>
          <w:b/>
          <w:sz w:val="24"/>
          <w:szCs w:val="24"/>
        </w:rPr>
        <w:t xml:space="preserve"> CUESTIÓN.</w:t>
      </w:r>
    </w:p>
    <w:p w:rsidR="004D7751" w:rsidRDefault="004D7751" w:rsidP="00FF3208">
      <w:pPr>
        <w:tabs>
          <w:tab w:val="left" w:pos="1985"/>
        </w:tabs>
        <w:autoSpaceDE w:val="0"/>
        <w:autoSpaceDN w:val="0"/>
        <w:adjustRightInd w:val="0"/>
        <w:spacing w:after="0"/>
        <w:rPr>
          <w:rFonts w:ascii="Arial" w:hAnsi="Arial" w:cs="Arial"/>
          <w:b/>
          <w:bCs/>
          <w:color w:val="000000"/>
          <w:sz w:val="24"/>
          <w:szCs w:val="24"/>
          <w:u w:val="single"/>
          <w:lang w:val="es-ES"/>
        </w:rPr>
      </w:pPr>
    </w:p>
    <w:p w:rsidR="002847A3" w:rsidRDefault="002847A3" w:rsidP="00FF3208">
      <w:pPr>
        <w:tabs>
          <w:tab w:val="left" w:pos="1985"/>
        </w:tabs>
        <w:autoSpaceDE w:val="0"/>
        <w:autoSpaceDN w:val="0"/>
        <w:adjustRightInd w:val="0"/>
        <w:spacing w:after="0"/>
        <w:rPr>
          <w:rFonts w:ascii="Arial" w:hAnsi="Arial" w:cs="Arial"/>
          <w:bCs/>
          <w:color w:val="000000"/>
          <w:sz w:val="24"/>
          <w:szCs w:val="24"/>
          <w:lang w:val="es-ES"/>
        </w:rPr>
      </w:pPr>
      <w:r w:rsidRPr="002847A3">
        <w:rPr>
          <w:rFonts w:ascii="Arial" w:hAnsi="Arial" w:cs="Arial"/>
          <w:b/>
          <w:bCs/>
          <w:color w:val="000000"/>
          <w:sz w:val="24"/>
          <w:szCs w:val="24"/>
          <w:u w:val="single"/>
          <w:lang w:val="es-ES"/>
        </w:rPr>
        <w:t xml:space="preserve">A LA </w:t>
      </w:r>
      <w:r w:rsidR="00FF3208">
        <w:rPr>
          <w:rFonts w:ascii="Arial" w:hAnsi="Arial" w:cs="Arial"/>
          <w:b/>
          <w:bCs/>
          <w:color w:val="000000"/>
          <w:sz w:val="24"/>
          <w:szCs w:val="24"/>
          <w:u w:val="single"/>
          <w:lang w:val="es-ES"/>
        </w:rPr>
        <w:t>SÉ</w:t>
      </w:r>
      <w:r w:rsidR="00F52350">
        <w:rPr>
          <w:rFonts w:ascii="Arial" w:hAnsi="Arial" w:cs="Arial"/>
          <w:b/>
          <w:bCs/>
          <w:color w:val="000000"/>
          <w:sz w:val="24"/>
          <w:szCs w:val="24"/>
          <w:u w:val="single"/>
          <w:lang w:val="es-ES"/>
        </w:rPr>
        <w:t xml:space="preserve">PTIMA </w:t>
      </w:r>
      <w:r w:rsidR="00FF3208">
        <w:rPr>
          <w:rFonts w:ascii="Arial" w:hAnsi="Arial" w:cs="Arial"/>
          <w:b/>
          <w:bCs/>
          <w:color w:val="000000"/>
          <w:sz w:val="24"/>
          <w:szCs w:val="24"/>
          <w:u w:val="single"/>
          <w:lang w:val="es-ES"/>
        </w:rPr>
        <w:t>CUESTIÓ</w:t>
      </w:r>
      <w:r w:rsidRPr="002847A3">
        <w:rPr>
          <w:rFonts w:ascii="Arial" w:hAnsi="Arial" w:cs="Arial"/>
          <w:b/>
          <w:bCs/>
          <w:color w:val="000000"/>
          <w:sz w:val="24"/>
          <w:szCs w:val="24"/>
          <w:u w:val="single"/>
          <w:lang w:val="es-ES"/>
        </w:rPr>
        <w:t>N</w:t>
      </w:r>
      <w:r w:rsidR="00C76786">
        <w:rPr>
          <w:rFonts w:ascii="Arial" w:hAnsi="Arial" w:cs="Arial"/>
          <w:b/>
          <w:bCs/>
          <w:color w:val="000000"/>
          <w:sz w:val="24"/>
          <w:szCs w:val="24"/>
          <w:u w:val="single"/>
          <w:lang w:val="es-ES"/>
        </w:rPr>
        <w:t>,</w:t>
      </w:r>
      <w:r w:rsidRPr="002847A3">
        <w:rPr>
          <w:rFonts w:ascii="Arial" w:hAnsi="Arial" w:cs="Arial"/>
          <w:b/>
          <w:bCs/>
          <w:color w:val="000000"/>
          <w:sz w:val="24"/>
          <w:szCs w:val="24"/>
          <w:u w:val="single"/>
          <w:lang w:val="es-ES"/>
        </w:rPr>
        <w:t xml:space="preserve">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sidRPr="002847A3">
        <w:rPr>
          <w:rFonts w:ascii="Arial" w:hAnsi="Arial" w:cs="Arial"/>
          <w:b/>
          <w:bCs/>
          <w:color w:val="000000"/>
          <w:sz w:val="24"/>
          <w:szCs w:val="24"/>
          <w:u w:val="single"/>
          <w:lang w:val="es-ES"/>
        </w:rPr>
        <w:t xml:space="preserve"> </w:t>
      </w:r>
      <w:r w:rsidRPr="002847A3">
        <w:rPr>
          <w:rFonts w:ascii="Arial" w:hAnsi="Arial" w:cs="Arial"/>
          <w:b/>
          <w:bCs/>
          <w:color w:val="000000"/>
          <w:sz w:val="24"/>
          <w:szCs w:val="24"/>
          <w:u w:val="single"/>
          <w:lang w:val="es-ES"/>
        </w:rPr>
        <w:t>dijo</w:t>
      </w:r>
      <w:r w:rsidRPr="002847A3">
        <w:rPr>
          <w:rFonts w:ascii="Arial" w:hAnsi="Arial" w:cs="Arial"/>
          <w:bCs/>
          <w:color w:val="000000"/>
          <w:sz w:val="24"/>
          <w:szCs w:val="24"/>
          <w:lang w:val="es-ES"/>
        </w:rPr>
        <w:t xml:space="preserve">: Que </w:t>
      </w:r>
      <w:r w:rsidR="004D7751">
        <w:rPr>
          <w:rFonts w:ascii="Arial" w:hAnsi="Arial" w:cs="Arial"/>
          <w:bCs/>
          <w:color w:val="000000"/>
          <w:sz w:val="24"/>
          <w:szCs w:val="24"/>
          <w:lang w:val="es-ES"/>
        </w:rPr>
        <w:t xml:space="preserve">conforme se han votado las cuestiones anteriores corresponde: Declarar </w:t>
      </w:r>
      <w:proofErr w:type="gramStart"/>
      <w:r w:rsidR="004D7751">
        <w:rPr>
          <w:rFonts w:ascii="Arial" w:hAnsi="Arial" w:cs="Arial"/>
          <w:bCs/>
          <w:color w:val="000000"/>
          <w:sz w:val="24"/>
          <w:szCs w:val="24"/>
          <w:lang w:val="es-ES"/>
        </w:rPr>
        <w:lastRenderedPageBreak/>
        <w:t>abstracto</w:t>
      </w:r>
      <w:proofErr w:type="gramEnd"/>
      <w:r w:rsidR="004D7751">
        <w:rPr>
          <w:rFonts w:ascii="Arial" w:hAnsi="Arial" w:cs="Arial"/>
          <w:bCs/>
          <w:color w:val="000000"/>
          <w:sz w:val="24"/>
          <w:szCs w:val="24"/>
          <w:lang w:val="es-ES"/>
        </w:rPr>
        <w:t xml:space="preserve"> el pronunciamiento sobre el Recurso de Casación traído a estudio</w:t>
      </w:r>
      <w:r w:rsidRPr="002847A3">
        <w:rPr>
          <w:rFonts w:ascii="Arial" w:hAnsi="Arial" w:cs="Arial"/>
          <w:bCs/>
          <w:color w:val="000000"/>
          <w:sz w:val="24"/>
          <w:szCs w:val="24"/>
          <w:lang w:val="es-ES"/>
        </w:rPr>
        <w:t>.</w:t>
      </w:r>
      <w:r w:rsidR="00FF3208">
        <w:rPr>
          <w:rFonts w:ascii="Arial" w:hAnsi="Arial" w:cs="Arial"/>
          <w:bCs/>
          <w:color w:val="000000"/>
          <w:sz w:val="24"/>
          <w:szCs w:val="24"/>
          <w:lang w:val="es-ES"/>
        </w:rPr>
        <w:t xml:space="preserve"> ASÍ LO VOTO.</w:t>
      </w:r>
    </w:p>
    <w:p w:rsidR="00DF12EA" w:rsidRDefault="00DF12EA" w:rsidP="00DF12EA">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SÉPTIMA</w:t>
      </w:r>
      <w:r w:rsidRPr="007F50AB">
        <w:rPr>
          <w:rFonts w:ascii="Arial" w:hAnsi="Arial" w:cs="Arial"/>
          <w:b/>
          <w:sz w:val="24"/>
          <w:szCs w:val="24"/>
        </w:rPr>
        <w:t xml:space="preserve"> CUESTIÓN.</w:t>
      </w:r>
    </w:p>
    <w:p w:rsidR="00FF3208" w:rsidRPr="002847A3" w:rsidRDefault="00FF3208" w:rsidP="00FF3208">
      <w:pPr>
        <w:tabs>
          <w:tab w:val="left" w:pos="1985"/>
        </w:tabs>
        <w:autoSpaceDE w:val="0"/>
        <w:autoSpaceDN w:val="0"/>
        <w:adjustRightInd w:val="0"/>
        <w:spacing w:after="0"/>
        <w:rPr>
          <w:rFonts w:ascii="Arial" w:hAnsi="Arial" w:cs="Arial"/>
          <w:bCs/>
          <w:color w:val="000000"/>
          <w:sz w:val="24"/>
          <w:szCs w:val="24"/>
          <w:lang w:val="es-ES"/>
        </w:rPr>
      </w:pPr>
    </w:p>
    <w:p w:rsidR="002847A3" w:rsidRDefault="002847A3" w:rsidP="00FF3208">
      <w:pPr>
        <w:tabs>
          <w:tab w:val="left" w:pos="1985"/>
        </w:tabs>
        <w:autoSpaceDE w:val="0"/>
        <w:autoSpaceDN w:val="0"/>
        <w:adjustRightInd w:val="0"/>
        <w:spacing w:after="0"/>
        <w:rPr>
          <w:rFonts w:ascii="Arial" w:hAnsi="Arial" w:cs="Arial"/>
          <w:bCs/>
          <w:color w:val="000000"/>
          <w:sz w:val="24"/>
          <w:szCs w:val="24"/>
          <w:lang w:val="es-ES"/>
        </w:rPr>
      </w:pPr>
      <w:r w:rsidRPr="002847A3">
        <w:rPr>
          <w:rFonts w:ascii="Arial" w:hAnsi="Arial" w:cs="Arial"/>
          <w:b/>
          <w:bCs/>
          <w:color w:val="000000"/>
          <w:sz w:val="24"/>
          <w:szCs w:val="24"/>
          <w:u w:val="single"/>
          <w:lang w:val="es-ES"/>
        </w:rPr>
        <w:t xml:space="preserve">A LA </w:t>
      </w:r>
      <w:r w:rsidR="00F52350">
        <w:rPr>
          <w:rFonts w:ascii="Arial" w:hAnsi="Arial" w:cs="Arial"/>
          <w:b/>
          <w:bCs/>
          <w:color w:val="000000"/>
          <w:sz w:val="24"/>
          <w:szCs w:val="24"/>
          <w:u w:val="single"/>
          <w:lang w:val="es-ES"/>
        </w:rPr>
        <w:t>OCTAVA</w:t>
      </w:r>
      <w:r w:rsidR="00FF3208">
        <w:rPr>
          <w:rFonts w:ascii="Arial" w:hAnsi="Arial" w:cs="Arial"/>
          <w:b/>
          <w:bCs/>
          <w:color w:val="000000"/>
          <w:sz w:val="24"/>
          <w:szCs w:val="24"/>
          <w:u w:val="single"/>
          <w:lang w:val="es-ES"/>
        </w:rPr>
        <w:t xml:space="preserve"> CUESTIÓ</w:t>
      </w:r>
      <w:r w:rsidRPr="002847A3">
        <w:rPr>
          <w:rFonts w:ascii="Arial" w:hAnsi="Arial" w:cs="Arial"/>
          <w:b/>
          <w:bCs/>
          <w:color w:val="000000"/>
          <w:sz w:val="24"/>
          <w:szCs w:val="24"/>
          <w:u w:val="single"/>
          <w:lang w:val="es-ES"/>
        </w:rPr>
        <w:t>N</w:t>
      </w:r>
      <w:r w:rsidR="00C76786">
        <w:rPr>
          <w:rFonts w:ascii="Arial" w:hAnsi="Arial" w:cs="Arial"/>
          <w:b/>
          <w:bCs/>
          <w:color w:val="000000"/>
          <w:sz w:val="24"/>
          <w:szCs w:val="24"/>
          <w:u w:val="single"/>
          <w:lang w:val="es-ES"/>
        </w:rPr>
        <w:t>,</w:t>
      </w:r>
      <w:r w:rsidRPr="002847A3">
        <w:rPr>
          <w:rFonts w:ascii="Arial" w:hAnsi="Arial" w:cs="Arial"/>
          <w:b/>
          <w:bCs/>
          <w:color w:val="000000"/>
          <w:sz w:val="24"/>
          <w:szCs w:val="24"/>
          <w:u w:val="single"/>
          <w:lang w:val="es-ES"/>
        </w:rPr>
        <w:t xml:space="preserve"> </w:t>
      </w:r>
      <w:r w:rsidR="00416EE1">
        <w:rPr>
          <w:rFonts w:ascii="Arial" w:hAnsi="Arial" w:cs="Arial"/>
          <w:b/>
          <w:sz w:val="24"/>
          <w:szCs w:val="24"/>
          <w:u w:val="single"/>
          <w:lang w:val="es-ES"/>
        </w:rPr>
        <w:t>el Dr. CARLOS ALBERTO COBO</w:t>
      </w:r>
      <w:r w:rsidR="00C76786">
        <w:rPr>
          <w:rFonts w:ascii="Arial" w:hAnsi="Arial" w:cs="Arial"/>
          <w:b/>
          <w:sz w:val="24"/>
          <w:szCs w:val="24"/>
          <w:u w:val="single"/>
          <w:lang w:val="es-ES"/>
        </w:rPr>
        <w:t>,</w:t>
      </w:r>
      <w:r w:rsidR="00416EE1" w:rsidRPr="002847A3">
        <w:rPr>
          <w:rFonts w:ascii="Arial" w:hAnsi="Arial" w:cs="Arial"/>
          <w:b/>
          <w:bCs/>
          <w:color w:val="000000"/>
          <w:sz w:val="24"/>
          <w:szCs w:val="24"/>
          <w:u w:val="single"/>
          <w:lang w:val="es-ES"/>
        </w:rPr>
        <w:t xml:space="preserve"> </w:t>
      </w:r>
      <w:r w:rsidRPr="002847A3">
        <w:rPr>
          <w:rFonts w:ascii="Arial" w:hAnsi="Arial" w:cs="Arial"/>
          <w:b/>
          <w:bCs/>
          <w:color w:val="000000"/>
          <w:sz w:val="24"/>
          <w:szCs w:val="24"/>
          <w:u w:val="single"/>
          <w:lang w:val="es-ES"/>
        </w:rPr>
        <w:t>dijo</w:t>
      </w:r>
      <w:r w:rsidRPr="002847A3">
        <w:rPr>
          <w:rFonts w:ascii="Arial" w:hAnsi="Arial" w:cs="Arial"/>
          <w:bCs/>
          <w:color w:val="000000"/>
          <w:sz w:val="24"/>
          <w:szCs w:val="24"/>
          <w:lang w:val="es-ES"/>
        </w:rPr>
        <w:t>:</w:t>
      </w:r>
      <w:r w:rsidR="00F52350">
        <w:rPr>
          <w:rFonts w:ascii="Arial" w:hAnsi="Arial" w:cs="Arial"/>
          <w:bCs/>
          <w:color w:val="000000"/>
          <w:sz w:val="24"/>
          <w:szCs w:val="24"/>
          <w:lang w:val="es-ES"/>
        </w:rPr>
        <w:t xml:space="preserve"> Costas </w:t>
      </w:r>
      <w:r w:rsidR="004D7751">
        <w:rPr>
          <w:rFonts w:ascii="Arial" w:hAnsi="Arial" w:cs="Arial"/>
          <w:bCs/>
          <w:color w:val="000000"/>
          <w:sz w:val="24"/>
          <w:szCs w:val="24"/>
          <w:lang w:val="es-ES"/>
        </w:rPr>
        <w:t>por su orden</w:t>
      </w:r>
      <w:r w:rsidR="00F52350">
        <w:rPr>
          <w:rFonts w:ascii="Arial" w:hAnsi="Arial" w:cs="Arial"/>
          <w:bCs/>
          <w:color w:val="000000"/>
          <w:sz w:val="24"/>
          <w:szCs w:val="24"/>
          <w:lang w:val="es-ES"/>
        </w:rPr>
        <w:t>.</w:t>
      </w:r>
      <w:r w:rsidR="00FF3208">
        <w:rPr>
          <w:rFonts w:ascii="Arial" w:hAnsi="Arial" w:cs="Arial"/>
          <w:bCs/>
          <w:color w:val="000000"/>
          <w:sz w:val="24"/>
          <w:szCs w:val="24"/>
          <w:lang w:val="es-ES"/>
        </w:rPr>
        <w:t xml:space="preserve"> ASÍ LO VOTO.</w:t>
      </w:r>
    </w:p>
    <w:p w:rsidR="00DF12EA" w:rsidRDefault="00DF12EA" w:rsidP="00DF12EA">
      <w:pPr>
        <w:spacing w:after="0"/>
        <w:ind w:firstLine="1985"/>
        <w:rPr>
          <w:rFonts w:ascii="Arial" w:hAnsi="Arial" w:cs="Arial"/>
          <w:b/>
          <w:sz w:val="24"/>
          <w:szCs w:val="24"/>
        </w:rPr>
      </w:pPr>
      <w:r w:rsidRPr="007F50AB">
        <w:rPr>
          <w:rFonts w:ascii="Arial" w:hAnsi="Arial" w:cs="Arial"/>
          <w:sz w:val="24"/>
          <w:szCs w:val="24"/>
        </w:rPr>
        <w:t xml:space="preserve">Las Señoras Ministros, </w:t>
      </w:r>
      <w:proofErr w:type="spellStart"/>
      <w:r w:rsidRPr="007F50AB">
        <w:rPr>
          <w:rFonts w:ascii="Arial" w:hAnsi="Arial" w:cs="Arial"/>
          <w:sz w:val="24"/>
          <w:szCs w:val="24"/>
        </w:rPr>
        <w:t>Dras</w:t>
      </w:r>
      <w:proofErr w:type="spellEnd"/>
      <w:r w:rsidRPr="007F50AB">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OCTAVA</w:t>
      </w:r>
      <w:r w:rsidRPr="007F50AB">
        <w:rPr>
          <w:rFonts w:ascii="Arial" w:hAnsi="Arial" w:cs="Arial"/>
          <w:b/>
          <w:sz w:val="24"/>
          <w:szCs w:val="24"/>
        </w:rPr>
        <w:t xml:space="preserve"> CUESTIÓN.</w:t>
      </w:r>
    </w:p>
    <w:p w:rsidR="00AA55C3" w:rsidRPr="00B96D00" w:rsidRDefault="00AA55C3" w:rsidP="00AA55C3">
      <w:pPr>
        <w:widowControl w:val="0"/>
        <w:spacing w:after="0"/>
        <w:ind w:firstLine="1985"/>
        <w:rPr>
          <w:rFonts w:ascii="Arial" w:eastAsia="Calibri" w:hAnsi="Arial" w:cs="Arial"/>
          <w:bCs/>
          <w:sz w:val="24"/>
          <w:szCs w:val="24"/>
          <w:lang w:val="es-ES"/>
        </w:rPr>
      </w:pPr>
      <w:r w:rsidRPr="00B96D00">
        <w:rPr>
          <w:rFonts w:ascii="Arial" w:eastAsia="Calibri" w:hAnsi="Arial" w:cs="Arial"/>
          <w:bCs/>
          <w:sz w:val="24"/>
          <w:szCs w:val="24"/>
          <w:lang w:val="es-ES"/>
        </w:rPr>
        <w:t>Con lo que se da por finalizado el acto, disponiendo los Sres. Ministros la Sentencia que va a continuación:</w:t>
      </w:r>
    </w:p>
    <w:p w:rsidR="00AA55C3" w:rsidRPr="00B96D00" w:rsidRDefault="00AA55C3" w:rsidP="00AA55C3">
      <w:pPr>
        <w:widowControl w:val="0"/>
        <w:spacing w:after="0"/>
        <w:ind w:firstLine="1985"/>
        <w:rPr>
          <w:rFonts w:ascii="Arial" w:eastAsia="Times New Roman" w:hAnsi="Arial" w:cs="Arial"/>
          <w:b/>
          <w:bCs/>
          <w:sz w:val="24"/>
          <w:szCs w:val="24"/>
          <w:lang w:val="es-ES" w:eastAsia="es-ES"/>
        </w:rPr>
      </w:pPr>
    </w:p>
    <w:p w:rsidR="00AA55C3" w:rsidRPr="00B96D00" w:rsidRDefault="00AA55C3" w:rsidP="00AA55C3">
      <w:pPr>
        <w:widowControl w:val="0"/>
        <w:spacing w:after="0"/>
        <w:rPr>
          <w:rFonts w:ascii="Arial" w:eastAsia="Times New Roman" w:hAnsi="Arial" w:cs="Arial"/>
          <w:b/>
          <w:bCs/>
          <w:sz w:val="24"/>
          <w:szCs w:val="24"/>
          <w:lang w:val="es-ES" w:eastAsia="es-ES"/>
        </w:rPr>
      </w:pPr>
      <w:r w:rsidRPr="00B96D00">
        <w:rPr>
          <w:rFonts w:ascii="Arial" w:eastAsia="Times New Roman" w:hAnsi="Arial" w:cs="Arial"/>
          <w:b/>
          <w:bCs/>
          <w:sz w:val="24"/>
          <w:szCs w:val="24"/>
          <w:lang w:val="es-ES" w:eastAsia="es-ES"/>
        </w:rPr>
        <w:t xml:space="preserve">San Luis, </w:t>
      </w:r>
      <w:r w:rsidR="003A4E1E">
        <w:rPr>
          <w:rFonts w:ascii="Arial" w:eastAsia="Times New Roman" w:hAnsi="Arial" w:cs="Arial"/>
          <w:b/>
          <w:bCs/>
          <w:sz w:val="24"/>
          <w:szCs w:val="24"/>
          <w:lang w:val="es-ES" w:eastAsia="es-ES"/>
        </w:rPr>
        <w:t>veinte</w:t>
      </w:r>
      <w:r>
        <w:rPr>
          <w:rFonts w:ascii="Arial" w:eastAsia="Times New Roman" w:hAnsi="Arial" w:cs="Arial"/>
          <w:b/>
          <w:bCs/>
          <w:sz w:val="24"/>
          <w:szCs w:val="24"/>
          <w:lang w:val="es-ES" w:eastAsia="es-ES"/>
        </w:rPr>
        <w:t xml:space="preserve"> </w:t>
      </w:r>
      <w:r w:rsidRPr="00B96D00">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diciembre</w:t>
      </w:r>
      <w:r w:rsidRPr="00B96D00">
        <w:rPr>
          <w:rFonts w:ascii="Arial" w:eastAsia="Times New Roman" w:hAnsi="Arial" w:cs="Arial"/>
          <w:b/>
          <w:bCs/>
          <w:sz w:val="24"/>
          <w:szCs w:val="24"/>
          <w:lang w:val="es-ES" w:eastAsia="es-ES"/>
        </w:rPr>
        <w:t xml:space="preserve"> de dos mil diecinueve.-</w:t>
      </w:r>
    </w:p>
    <w:p w:rsidR="00C76786" w:rsidRDefault="00AA55C3" w:rsidP="00AA55C3">
      <w:pPr>
        <w:widowControl w:val="0"/>
        <w:spacing w:after="0"/>
        <w:ind w:firstLine="1985"/>
        <w:rPr>
          <w:rFonts w:ascii="Arial" w:hAnsi="Arial" w:cs="Arial"/>
          <w:bCs/>
          <w:sz w:val="24"/>
          <w:szCs w:val="24"/>
          <w:lang w:val="es-ES"/>
        </w:rPr>
      </w:pPr>
      <w:r w:rsidRPr="00B96D00">
        <w:rPr>
          <w:rFonts w:ascii="Arial" w:eastAsia="Times New Roman" w:hAnsi="Arial" w:cs="Arial"/>
          <w:b/>
          <w:bCs/>
          <w:sz w:val="24"/>
          <w:szCs w:val="24"/>
          <w:u w:val="single"/>
          <w:lang w:val="es-ES" w:eastAsia="es-ES"/>
        </w:rPr>
        <w:t>Y VISTOS</w:t>
      </w:r>
      <w:r w:rsidRPr="00B96D00">
        <w:rPr>
          <w:rFonts w:ascii="Arial" w:eastAsia="Times New Roman" w:hAnsi="Arial" w:cs="Arial"/>
          <w:b/>
          <w:bCs/>
          <w:sz w:val="24"/>
          <w:szCs w:val="24"/>
          <w:lang w:val="es-ES" w:eastAsia="es-ES"/>
        </w:rPr>
        <w:t>:</w:t>
      </w:r>
      <w:r w:rsidRPr="00B96D00">
        <w:rPr>
          <w:rFonts w:ascii="Arial" w:eastAsia="Times New Roman" w:hAnsi="Arial" w:cs="Arial"/>
          <w:bCs/>
          <w:sz w:val="24"/>
          <w:szCs w:val="24"/>
          <w:lang w:val="es-ES" w:eastAsia="es-ES"/>
        </w:rPr>
        <w:t xml:space="preserve"> En mérito al resultado obtenido en la votación del Acuerdo que antecede, </w:t>
      </w:r>
      <w:r w:rsidRPr="00B96D00">
        <w:rPr>
          <w:rFonts w:ascii="Arial" w:eastAsia="Times New Roman" w:hAnsi="Arial" w:cs="Arial"/>
          <w:b/>
          <w:bCs/>
          <w:sz w:val="24"/>
          <w:szCs w:val="24"/>
          <w:u w:val="single"/>
          <w:lang w:val="es-ES" w:eastAsia="es-ES"/>
        </w:rPr>
        <w:t>SE RESUELVE:</w:t>
      </w:r>
      <w:r w:rsidRPr="00B96D00">
        <w:rPr>
          <w:rFonts w:ascii="Arial" w:eastAsia="Times New Roman" w:hAnsi="Arial" w:cs="Arial"/>
          <w:sz w:val="24"/>
          <w:szCs w:val="24"/>
          <w:lang w:val="es-ES" w:eastAsia="es-ES"/>
        </w:rPr>
        <w:t xml:space="preserve"> I</w:t>
      </w:r>
      <w:r w:rsidR="00FF735C" w:rsidRPr="00EA0DBB">
        <w:rPr>
          <w:rFonts w:ascii="Arial" w:hAnsi="Arial" w:cs="Arial"/>
          <w:bCs/>
          <w:sz w:val="24"/>
          <w:szCs w:val="24"/>
          <w:lang w:val="es-ES"/>
        </w:rPr>
        <w:t>)</w:t>
      </w:r>
      <w:r w:rsidR="00FF735C">
        <w:rPr>
          <w:rFonts w:ascii="Arial" w:hAnsi="Arial" w:cs="Arial"/>
          <w:bCs/>
          <w:sz w:val="24"/>
          <w:szCs w:val="24"/>
          <w:lang w:val="es-ES"/>
        </w:rPr>
        <w:t xml:space="preserve"> H</w:t>
      </w:r>
      <w:r w:rsidR="00FF735C" w:rsidRPr="00EA0DBB">
        <w:rPr>
          <w:rFonts w:ascii="Arial" w:hAnsi="Arial" w:cs="Arial"/>
          <w:bCs/>
          <w:sz w:val="24"/>
          <w:szCs w:val="24"/>
          <w:lang w:val="es-ES"/>
        </w:rPr>
        <w:t xml:space="preserve">acer lugar parcialmente al </w:t>
      </w:r>
      <w:r w:rsidR="00FF735C">
        <w:rPr>
          <w:rFonts w:ascii="Arial" w:hAnsi="Arial" w:cs="Arial"/>
          <w:bCs/>
          <w:sz w:val="24"/>
          <w:szCs w:val="24"/>
          <w:lang w:val="es-ES"/>
        </w:rPr>
        <w:t>R</w:t>
      </w:r>
      <w:r w:rsidR="00FF735C" w:rsidRPr="00EA0DBB">
        <w:rPr>
          <w:rFonts w:ascii="Arial" w:hAnsi="Arial" w:cs="Arial"/>
          <w:bCs/>
          <w:sz w:val="24"/>
          <w:szCs w:val="24"/>
          <w:lang w:val="es-ES"/>
        </w:rPr>
        <w:t>ecurso</w:t>
      </w:r>
      <w:r w:rsidR="00FF735C">
        <w:rPr>
          <w:rFonts w:ascii="Arial" w:hAnsi="Arial" w:cs="Arial"/>
          <w:bCs/>
          <w:sz w:val="24"/>
          <w:szCs w:val="24"/>
          <w:lang w:val="es-ES"/>
        </w:rPr>
        <w:t xml:space="preserve"> </w:t>
      </w:r>
      <w:r w:rsidR="00FF735C" w:rsidRPr="004D7751">
        <w:rPr>
          <w:rFonts w:ascii="Arial" w:hAnsi="Arial" w:cs="Arial"/>
          <w:bCs/>
          <w:sz w:val="24"/>
          <w:szCs w:val="24"/>
          <w:lang w:val="es-ES"/>
        </w:rPr>
        <w:t xml:space="preserve">de </w:t>
      </w:r>
      <w:r w:rsidR="004D7751" w:rsidRPr="004D7751">
        <w:rPr>
          <w:rFonts w:ascii="Arial" w:hAnsi="Arial" w:cs="Arial"/>
          <w:bCs/>
          <w:sz w:val="24"/>
          <w:szCs w:val="24"/>
          <w:lang w:val="es-ES"/>
        </w:rPr>
        <w:t>Inconstitucionalidad</w:t>
      </w:r>
      <w:r w:rsidR="00FF735C" w:rsidRPr="00EA0DBB">
        <w:rPr>
          <w:rFonts w:ascii="Arial" w:hAnsi="Arial" w:cs="Arial"/>
          <w:bCs/>
          <w:sz w:val="24"/>
          <w:szCs w:val="24"/>
          <w:lang w:val="es-ES"/>
        </w:rPr>
        <w:t xml:space="preserve"> y en consecuencia</w:t>
      </w:r>
      <w:r w:rsidR="00FF735C">
        <w:rPr>
          <w:rFonts w:ascii="Arial" w:hAnsi="Arial" w:cs="Arial"/>
          <w:bCs/>
          <w:sz w:val="24"/>
          <w:szCs w:val="24"/>
          <w:lang w:val="es-ES"/>
        </w:rPr>
        <w:t xml:space="preserve"> r</w:t>
      </w:r>
      <w:r w:rsidR="00FF735C" w:rsidRPr="00EA0DBB">
        <w:rPr>
          <w:rFonts w:ascii="Arial" w:hAnsi="Arial" w:cs="Arial"/>
          <w:bCs/>
          <w:sz w:val="24"/>
          <w:szCs w:val="24"/>
          <w:lang w:val="es-ES"/>
        </w:rPr>
        <w:t xml:space="preserve">evocar la sentencia de Cámara solo en cuanto confirma en lo sustancial la sentencia de </w:t>
      </w:r>
      <w:r w:rsidR="00FF735C">
        <w:rPr>
          <w:rFonts w:ascii="Arial" w:hAnsi="Arial" w:cs="Arial"/>
          <w:bCs/>
          <w:sz w:val="24"/>
          <w:szCs w:val="24"/>
          <w:lang w:val="es-ES"/>
        </w:rPr>
        <w:t>p</w:t>
      </w:r>
      <w:r w:rsidR="00FF735C" w:rsidRPr="00EA0DBB">
        <w:rPr>
          <w:rFonts w:ascii="Arial" w:hAnsi="Arial" w:cs="Arial"/>
          <w:bCs/>
          <w:sz w:val="24"/>
          <w:szCs w:val="24"/>
          <w:lang w:val="es-ES"/>
        </w:rPr>
        <w:t xml:space="preserve">rimera </w:t>
      </w:r>
      <w:r w:rsidR="00FF735C">
        <w:rPr>
          <w:rFonts w:ascii="Arial" w:hAnsi="Arial" w:cs="Arial"/>
          <w:bCs/>
          <w:sz w:val="24"/>
          <w:szCs w:val="24"/>
          <w:lang w:val="es-ES"/>
        </w:rPr>
        <w:t>i</w:t>
      </w:r>
      <w:r w:rsidR="00FF735C" w:rsidRPr="00EA0DBB">
        <w:rPr>
          <w:rFonts w:ascii="Arial" w:hAnsi="Arial" w:cs="Arial"/>
          <w:bCs/>
          <w:sz w:val="24"/>
          <w:szCs w:val="24"/>
          <w:lang w:val="es-ES"/>
        </w:rPr>
        <w:t>nstancia por incurrir en contradicción, toda vez que considera prescripto todos los haberes reclamados</w:t>
      </w:r>
      <w:r w:rsidR="00FF735C">
        <w:rPr>
          <w:rFonts w:ascii="Arial" w:hAnsi="Arial" w:cs="Arial"/>
          <w:bCs/>
          <w:sz w:val="24"/>
          <w:szCs w:val="24"/>
          <w:lang w:val="es-ES"/>
        </w:rPr>
        <w:t>.</w:t>
      </w:r>
      <w:r w:rsidR="003A4E1E">
        <w:rPr>
          <w:rFonts w:ascii="Arial" w:hAnsi="Arial" w:cs="Arial"/>
          <w:bCs/>
          <w:sz w:val="24"/>
          <w:szCs w:val="24"/>
          <w:lang w:val="es-ES"/>
        </w:rPr>
        <w:t xml:space="preserve"> </w:t>
      </w:r>
    </w:p>
    <w:p w:rsidR="00C76786" w:rsidRDefault="003A4E1E" w:rsidP="00AA55C3">
      <w:pPr>
        <w:widowControl w:val="0"/>
        <w:spacing w:after="0"/>
        <w:ind w:firstLine="1985"/>
        <w:rPr>
          <w:rFonts w:ascii="Arial" w:hAnsi="Arial" w:cs="Arial"/>
          <w:bCs/>
          <w:sz w:val="24"/>
          <w:szCs w:val="24"/>
          <w:lang w:val="es-ES"/>
        </w:rPr>
      </w:pPr>
      <w:r>
        <w:rPr>
          <w:rFonts w:ascii="Arial" w:hAnsi="Arial" w:cs="Arial"/>
          <w:bCs/>
          <w:sz w:val="24"/>
          <w:szCs w:val="24"/>
          <w:lang w:val="es-ES"/>
        </w:rPr>
        <w:t xml:space="preserve">II) </w:t>
      </w:r>
      <w:r w:rsidR="00FF735C" w:rsidRPr="00EA0DBB">
        <w:rPr>
          <w:rFonts w:ascii="Arial" w:hAnsi="Arial" w:cs="Arial"/>
          <w:bCs/>
          <w:sz w:val="24"/>
          <w:szCs w:val="24"/>
          <w:lang w:val="es-ES"/>
        </w:rPr>
        <w:t xml:space="preserve">Rechazar la acción incoada con relación al pago de los haberes reclamados en el </w:t>
      </w:r>
      <w:r w:rsidR="00FF735C">
        <w:rPr>
          <w:rFonts w:ascii="Arial" w:hAnsi="Arial" w:cs="Arial"/>
          <w:bCs/>
          <w:sz w:val="24"/>
          <w:szCs w:val="24"/>
          <w:lang w:val="es-ES"/>
        </w:rPr>
        <w:t>“prepara vía e</w:t>
      </w:r>
      <w:r w:rsidR="00FF735C" w:rsidRPr="00EA0DBB">
        <w:rPr>
          <w:rFonts w:ascii="Arial" w:hAnsi="Arial" w:cs="Arial"/>
          <w:bCs/>
          <w:sz w:val="24"/>
          <w:szCs w:val="24"/>
          <w:lang w:val="es-ES"/>
        </w:rPr>
        <w:t>jecutiva</w:t>
      </w:r>
      <w:r w:rsidR="00FF735C">
        <w:rPr>
          <w:rFonts w:ascii="Arial" w:hAnsi="Arial" w:cs="Arial"/>
          <w:bCs/>
          <w:sz w:val="24"/>
          <w:szCs w:val="24"/>
          <w:lang w:val="es-ES"/>
        </w:rPr>
        <w:t>”</w:t>
      </w:r>
      <w:r w:rsidR="00FF735C" w:rsidRPr="00EA0DBB">
        <w:rPr>
          <w:rFonts w:ascii="Arial" w:hAnsi="Arial" w:cs="Arial"/>
          <w:bCs/>
          <w:sz w:val="24"/>
          <w:szCs w:val="24"/>
          <w:lang w:val="es-ES"/>
        </w:rPr>
        <w:t xml:space="preserve">. </w:t>
      </w:r>
    </w:p>
    <w:p w:rsidR="00AA55C3" w:rsidRDefault="003A4E1E" w:rsidP="00AA55C3">
      <w:pPr>
        <w:widowControl w:val="0"/>
        <w:spacing w:after="0"/>
        <w:ind w:firstLine="1985"/>
        <w:rPr>
          <w:rFonts w:ascii="Arial" w:hAnsi="Arial" w:cs="Arial"/>
          <w:bCs/>
          <w:sz w:val="24"/>
          <w:szCs w:val="24"/>
          <w:lang w:val="es-ES"/>
        </w:rPr>
      </w:pPr>
      <w:r>
        <w:rPr>
          <w:rFonts w:ascii="Arial" w:hAnsi="Arial" w:cs="Arial"/>
          <w:bCs/>
          <w:sz w:val="24"/>
          <w:szCs w:val="24"/>
          <w:lang w:val="es-ES"/>
        </w:rPr>
        <w:t xml:space="preserve">III) </w:t>
      </w:r>
      <w:r w:rsidR="00FF735C" w:rsidRPr="00EA0DBB">
        <w:rPr>
          <w:rFonts w:ascii="Arial" w:hAnsi="Arial" w:cs="Arial"/>
          <w:bCs/>
          <w:sz w:val="24"/>
          <w:szCs w:val="24"/>
          <w:lang w:val="es-ES"/>
        </w:rPr>
        <w:t>Confirmar la misma en lo que no fue materia de agravio</w:t>
      </w:r>
      <w:r w:rsidR="00FF735C">
        <w:rPr>
          <w:rFonts w:ascii="Arial" w:hAnsi="Arial" w:cs="Arial"/>
          <w:bCs/>
          <w:sz w:val="24"/>
          <w:szCs w:val="24"/>
          <w:lang w:val="es-ES"/>
        </w:rPr>
        <w:t>.</w:t>
      </w:r>
    </w:p>
    <w:p w:rsidR="00FF735C" w:rsidRPr="00C76786" w:rsidRDefault="003A4E1E" w:rsidP="00AA55C3">
      <w:pPr>
        <w:widowControl w:val="0"/>
        <w:spacing w:after="0"/>
        <w:ind w:firstLine="1985"/>
        <w:rPr>
          <w:rFonts w:ascii="Arial" w:hAnsi="Arial" w:cs="Arial"/>
          <w:bCs/>
          <w:sz w:val="24"/>
          <w:szCs w:val="24"/>
          <w:lang w:val="es-ES"/>
        </w:rPr>
      </w:pPr>
      <w:r w:rsidRPr="00C76786">
        <w:rPr>
          <w:rFonts w:ascii="Arial" w:hAnsi="Arial" w:cs="Arial"/>
          <w:bCs/>
          <w:sz w:val="24"/>
          <w:szCs w:val="24"/>
          <w:lang w:val="es-ES"/>
        </w:rPr>
        <w:t>I</w:t>
      </w:r>
      <w:r w:rsidR="00FF735C" w:rsidRPr="00C76786">
        <w:rPr>
          <w:rFonts w:ascii="Arial" w:hAnsi="Arial" w:cs="Arial"/>
          <w:bCs/>
          <w:sz w:val="24"/>
          <w:szCs w:val="24"/>
          <w:lang w:val="es-ES"/>
        </w:rPr>
        <w:t>V) Costas en un 10% a la demanda</w:t>
      </w:r>
      <w:r w:rsidR="00C76786">
        <w:rPr>
          <w:rFonts w:ascii="Arial" w:hAnsi="Arial" w:cs="Arial"/>
          <w:bCs/>
          <w:sz w:val="24"/>
          <w:szCs w:val="24"/>
          <w:lang w:val="es-ES"/>
        </w:rPr>
        <w:t>da</w:t>
      </w:r>
      <w:r w:rsidR="00FF735C" w:rsidRPr="00C76786">
        <w:rPr>
          <w:rFonts w:ascii="Arial" w:hAnsi="Arial" w:cs="Arial"/>
          <w:bCs/>
          <w:sz w:val="24"/>
          <w:szCs w:val="24"/>
          <w:lang w:val="es-ES"/>
        </w:rPr>
        <w:t xml:space="preserve"> y en 90%  a la actora.</w:t>
      </w:r>
    </w:p>
    <w:p w:rsidR="00FF735C" w:rsidRPr="00C76786" w:rsidRDefault="00FF735C" w:rsidP="00AA55C3">
      <w:pPr>
        <w:widowControl w:val="0"/>
        <w:spacing w:after="0"/>
        <w:ind w:firstLine="1985"/>
        <w:rPr>
          <w:rFonts w:ascii="Arial" w:hAnsi="Arial" w:cs="Arial"/>
          <w:bCs/>
          <w:sz w:val="24"/>
          <w:szCs w:val="24"/>
          <w:lang w:val="es-ES"/>
        </w:rPr>
      </w:pPr>
      <w:r w:rsidRPr="00C76786">
        <w:rPr>
          <w:rFonts w:ascii="Arial" w:hAnsi="Arial" w:cs="Arial"/>
          <w:bCs/>
          <w:sz w:val="24"/>
          <w:szCs w:val="24"/>
          <w:lang w:val="es-ES"/>
        </w:rPr>
        <w:t>V)</w:t>
      </w:r>
      <w:r w:rsidR="003A4E1E" w:rsidRPr="00C76786">
        <w:rPr>
          <w:rFonts w:ascii="Arial" w:hAnsi="Arial" w:cs="Arial"/>
          <w:bCs/>
          <w:sz w:val="24"/>
          <w:szCs w:val="24"/>
          <w:lang w:val="es-ES"/>
        </w:rPr>
        <w:t xml:space="preserve"> Declarar abstracto el pronunciamiento sobre el Recurso de Casación</w:t>
      </w:r>
      <w:r w:rsidRPr="00C76786">
        <w:rPr>
          <w:rFonts w:ascii="Arial" w:hAnsi="Arial" w:cs="Arial"/>
          <w:bCs/>
          <w:sz w:val="24"/>
          <w:szCs w:val="24"/>
          <w:lang w:val="es-ES"/>
        </w:rPr>
        <w:t>.</w:t>
      </w:r>
    </w:p>
    <w:p w:rsidR="00AA55C3" w:rsidRDefault="00FF735C" w:rsidP="00AA55C3">
      <w:pPr>
        <w:widowControl w:val="0"/>
        <w:spacing w:after="0"/>
        <w:ind w:firstLine="1985"/>
        <w:rPr>
          <w:rFonts w:ascii="Arial" w:hAnsi="Arial" w:cs="Arial"/>
          <w:bCs/>
          <w:color w:val="000000"/>
          <w:sz w:val="24"/>
          <w:szCs w:val="24"/>
          <w:lang w:val="es-ES"/>
        </w:rPr>
      </w:pPr>
      <w:r w:rsidRPr="00B20D62">
        <w:rPr>
          <w:rFonts w:ascii="Arial" w:hAnsi="Arial" w:cs="Arial"/>
          <w:bCs/>
          <w:sz w:val="24"/>
          <w:szCs w:val="24"/>
          <w:lang w:val="es-ES"/>
        </w:rPr>
        <w:t>VI)</w:t>
      </w:r>
      <w:r w:rsidR="00B20D62">
        <w:rPr>
          <w:rFonts w:ascii="Arial" w:hAnsi="Arial" w:cs="Arial"/>
          <w:bCs/>
          <w:color w:val="FF0000"/>
          <w:sz w:val="24"/>
          <w:szCs w:val="24"/>
          <w:lang w:val="es-ES"/>
        </w:rPr>
        <w:t xml:space="preserve"> </w:t>
      </w:r>
      <w:r w:rsidR="00B20D62">
        <w:rPr>
          <w:rFonts w:ascii="Arial" w:hAnsi="Arial" w:cs="Arial"/>
          <w:bCs/>
          <w:color w:val="000000"/>
          <w:sz w:val="24"/>
          <w:szCs w:val="24"/>
          <w:lang w:val="es-ES"/>
        </w:rPr>
        <w:t xml:space="preserve">Costas </w:t>
      </w:r>
      <w:r w:rsidR="003A4E1E">
        <w:rPr>
          <w:rFonts w:ascii="Arial" w:hAnsi="Arial" w:cs="Arial"/>
          <w:bCs/>
          <w:color w:val="000000"/>
          <w:sz w:val="24"/>
          <w:szCs w:val="24"/>
          <w:lang w:val="es-ES"/>
        </w:rPr>
        <w:t>por su orden</w:t>
      </w:r>
      <w:r w:rsidR="00B20D62">
        <w:rPr>
          <w:rFonts w:ascii="Arial" w:hAnsi="Arial" w:cs="Arial"/>
          <w:bCs/>
          <w:color w:val="000000"/>
          <w:sz w:val="24"/>
          <w:szCs w:val="24"/>
          <w:lang w:val="es-ES"/>
        </w:rPr>
        <w:t>.</w:t>
      </w:r>
    </w:p>
    <w:p w:rsidR="00AA55C3" w:rsidRDefault="00AA55C3" w:rsidP="00AA55C3">
      <w:pPr>
        <w:widowControl w:val="0"/>
        <w:spacing w:after="0"/>
        <w:ind w:firstLine="1985"/>
        <w:rPr>
          <w:rFonts w:ascii="Arial" w:eastAsia="Times New Roman" w:hAnsi="Arial" w:cs="Arial"/>
          <w:bCs/>
          <w:sz w:val="24"/>
          <w:szCs w:val="24"/>
          <w:lang w:val="es-ES" w:eastAsia="es-ES"/>
        </w:rPr>
      </w:pPr>
      <w:r w:rsidRPr="00B96D00">
        <w:rPr>
          <w:rFonts w:ascii="Arial" w:eastAsia="Times New Roman" w:hAnsi="Arial" w:cs="Arial"/>
          <w:bCs/>
          <w:sz w:val="24"/>
          <w:szCs w:val="24"/>
          <w:lang w:val="es-ES" w:eastAsia="es-ES"/>
        </w:rPr>
        <w:t>REGÍSTRESE y NOTIFÍQUESE.</w:t>
      </w:r>
    </w:p>
    <w:p w:rsidR="00C76786" w:rsidRPr="00B96D00" w:rsidRDefault="00C76786" w:rsidP="00C76786">
      <w:pPr>
        <w:widowControl w:val="0"/>
        <w:spacing w:after="0"/>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AA55C3" w:rsidRPr="00B96D00" w:rsidRDefault="00AA55C3" w:rsidP="00AA55C3">
      <w:pPr>
        <w:widowControl w:val="0"/>
        <w:spacing w:after="0"/>
        <w:rPr>
          <w:rFonts w:ascii="Arial" w:eastAsia="Times New Roman" w:hAnsi="Arial" w:cs="Arial"/>
          <w:bCs/>
          <w:sz w:val="24"/>
          <w:szCs w:val="24"/>
          <w:lang w:val="es-ES" w:eastAsia="es-ES"/>
        </w:rPr>
      </w:pPr>
    </w:p>
    <w:p w:rsidR="00AA55C3" w:rsidRPr="00B96D00" w:rsidRDefault="00AA55C3" w:rsidP="00AA55C3">
      <w:pPr>
        <w:pBdr>
          <w:top w:val="single" w:sz="4" w:space="2" w:color="auto"/>
        </w:pBdr>
        <w:spacing w:after="0" w:line="240" w:lineRule="auto"/>
        <w:rPr>
          <w:rFonts w:ascii="Times New Roman" w:eastAsia="Times New Roman" w:hAnsi="Times New Roman" w:cs="Times New Roman"/>
          <w:sz w:val="16"/>
          <w:szCs w:val="16"/>
          <w:lang w:val="es-ES" w:eastAsia="es-ES"/>
        </w:rPr>
      </w:pPr>
    </w:p>
    <w:p w:rsidR="00AA55C3" w:rsidRPr="00B96D00" w:rsidRDefault="00AA55C3" w:rsidP="00AA55C3">
      <w:pPr>
        <w:spacing w:after="0" w:line="240" w:lineRule="auto"/>
        <w:rPr>
          <w:rFonts w:ascii="Times New Roman" w:eastAsia="Times New Roman" w:hAnsi="Times New Roman" w:cs="Times New Roman"/>
          <w:sz w:val="16"/>
          <w:szCs w:val="16"/>
          <w:lang w:val="es-ES" w:eastAsia="es-ES"/>
        </w:rPr>
      </w:pPr>
      <w:r w:rsidRPr="00B96D00">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B96D00">
        <w:rPr>
          <w:rFonts w:ascii="Times New Roman" w:eastAsia="Times New Roman" w:hAnsi="Times New Roman" w:cs="Times New Roman"/>
          <w:i/>
          <w:sz w:val="16"/>
          <w:szCs w:val="16"/>
          <w:lang w:val="es-ES" w:eastAsia="es-ES"/>
        </w:rPr>
        <w:t>Dres</w:t>
      </w:r>
      <w:proofErr w:type="spellEnd"/>
      <w:r w:rsidRPr="00B96D00">
        <w:rPr>
          <w:rFonts w:ascii="Times New Roman" w:eastAsia="Times New Roman" w:hAnsi="Times New Roman" w:cs="Times New Roman"/>
          <w:i/>
          <w:sz w:val="16"/>
          <w:szCs w:val="16"/>
          <w:lang w:val="es-ES" w:eastAsia="es-ES"/>
        </w:rPr>
        <w:t>. CARLOS ALBERTO COBO, MARTHA RAQUEL CORVALÁN</w:t>
      </w:r>
      <w:r>
        <w:rPr>
          <w:rFonts w:ascii="Times New Roman" w:eastAsia="Times New Roman" w:hAnsi="Times New Roman" w:cs="Times New Roman"/>
          <w:i/>
          <w:sz w:val="16"/>
          <w:szCs w:val="16"/>
          <w:lang w:val="es-ES" w:eastAsia="es-ES"/>
        </w:rPr>
        <w:t xml:space="preserve"> </w:t>
      </w:r>
      <w:r w:rsidRPr="00B96D00">
        <w:rPr>
          <w:rFonts w:ascii="Times New Roman" w:eastAsia="Times New Roman" w:hAnsi="Times New Roman" w:cs="Times New Roman"/>
          <w:i/>
          <w:sz w:val="16"/>
          <w:szCs w:val="16"/>
          <w:lang w:val="es-ES" w:eastAsia="es-ES"/>
        </w:rPr>
        <w:t xml:space="preserve">y LILIA ANA NOVILLO, en el sistema de Gestión Informático del Poder Judicial de la Provincia de San Luis.-            </w:t>
      </w:r>
    </w:p>
    <w:sectPr w:rsidR="00AA55C3" w:rsidRPr="00B96D00" w:rsidSect="004023DD">
      <w:footerReference w:type="default" r:id="rId9"/>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ECB" w:rsidRDefault="007C0ECB" w:rsidP="004023DD">
      <w:pPr>
        <w:spacing w:after="0" w:line="240" w:lineRule="auto"/>
      </w:pPr>
      <w:r>
        <w:separator/>
      </w:r>
    </w:p>
  </w:endnote>
  <w:endnote w:type="continuationSeparator" w:id="1">
    <w:p w:rsidR="007C0ECB" w:rsidRDefault="007C0ECB" w:rsidP="0040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9482"/>
      <w:docPartObj>
        <w:docPartGallery w:val="Page Numbers (Bottom of Page)"/>
        <w:docPartUnique/>
      </w:docPartObj>
    </w:sdtPr>
    <w:sdtContent>
      <w:p w:rsidR="007C0ECB" w:rsidRDefault="007C0ECB">
        <w:pPr>
          <w:pStyle w:val="Piedepgina"/>
          <w:jc w:val="right"/>
        </w:pPr>
        <w:r w:rsidRPr="007C0ECB">
          <w:rPr>
            <w:rFonts w:ascii="Arial" w:hAnsi="Arial" w:cs="Arial"/>
            <w:sz w:val="24"/>
            <w:szCs w:val="24"/>
          </w:rPr>
          <w:fldChar w:fldCharType="begin"/>
        </w:r>
        <w:r w:rsidRPr="007C0ECB">
          <w:rPr>
            <w:rFonts w:ascii="Arial" w:hAnsi="Arial" w:cs="Arial"/>
            <w:sz w:val="24"/>
            <w:szCs w:val="24"/>
          </w:rPr>
          <w:instrText xml:space="preserve"> PAGE   \* MERGEFORMAT </w:instrText>
        </w:r>
        <w:r w:rsidRPr="007C0ECB">
          <w:rPr>
            <w:rFonts w:ascii="Arial" w:hAnsi="Arial" w:cs="Arial"/>
            <w:sz w:val="24"/>
            <w:szCs w:val="24"/>
          </w:rPr>
          <w:fldChar w:fldCharType="separate"/>
        </w:r>
        <w:r w:rsidR="00C76786">
          <w:rPr>
            <w:rFonts w:ascii="Arial" w:hAnsi="Arial" w:cs="Arial"/>
            <w:noProof/>
            <w:sz w:val="24"/>
            <w:szCs w:val="24"/>
          </w:rPr>
          <w:t>21</w:t>
        </w:r>
        <w:r w:rsidRPr="007C0EC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ECB" w:rsidRDefault="007C0ECB" w:rsidP="004023DD">
      <w:pPr>
        <w:spacing w:after="0" w:line="240" w:lineRule="auto"/>
      </w:pPr>
      <w:r>
        <w:separator/>
      </w:r>
    </w:p>
  </w:footnote>
  <w:footnote w:type="continuationSeparator" w:id="1">
    <w:p w:rsidR="007C0ECB" w:rsidRDefault="007C0ECB" w:rsidP="004023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7277D3"/>
    <w:rsid w:val="000120BF"/>
    <w:rsid w:val="00064ED8"/>
    <w:rsid w:val="001421FD"/>
    <w:rsid w:val="00170D1E"/>
    <w:rsid w:val="001C6906"/>
    <w:rsid w:val="001E0C77"/>
    <w:rsid w:val="001E2FC5"/>
    <w:rsid w:val="002365DD"/>
    <w:rsid w:val="00246385"/>
    <w:rsid w:val="00267226"/>
    <w:rsid w:val="00275B08"/>
    <w:rsid w:val="002847A3"/>
    <w:rsid w:val="002B533C"/>
    <w:rsid w:val="00316F02"/>
    <w:rsid w:val="00334CA1"/>
    <w:rsid w:val="00353DEB"/>
    <w:rsid w:val="0036530E"/>
    <w:rsid w:val="0037345A"/>
    <w:rsid w:val="003A4E1E"/>
    <w:rsid w:val="004023DD"/>
    <w:rsid w:val="004051E6"/>
    <w:rsid w:val="00416EE1"/>
    <w:rsid w:val="00450189"/>
    <w:rsid w:val="004566F7"/>
    <w:rsid w:val="00461C10"/>
    <w:rsid w:val="00471E84"/>
    <w:rsid w:val="0048774B"/>
    <w:rsid w:val="004B5427"/>
    <w:rsid w:val="004B7240"/>
    <w:rsid w:val="004D7751"/>
    <w:rsid w:val="004F1F1E"/>
    <w:rsid w:val="00546D8D"/>
    <w:rsid w:val="00576808"/>
    <w:rsid w:val="005D15BE"/>
    <w:rsid w:val="0060055A"/>
    <w:rsid w:val="00604DF3"/>
    <w:rsid w:val="00606F00"/>
    <w:rsid w:val="00644936"/>
    <w:rsid w:val="006766E2"/>
    <w:rsid w:val="006A582F"/>
    <w:rsid w:val="006C4294"/>
    <w:rsid w:val="006D7C82"/>
    <w:rsid w:val="007277D3"/>
    <w:rsid w:val="00737C60"/>
    <w:rsid w:val="007528ED"/>
    <w:rsid w:val="00753266"/>
    <w:rsid w:val="007A3D87"/>
    <w:rsid w:val="007C0ECB"/>
    <w:rsid w:val="007D6C09"/>
    <w:rsid w:val="00916D6F"/>
    <w:rsid w:val="00926BAA"/>
    <w:rsid w:val="00934014"/>
    <w:rsid w:val="00971847"/>
    <w:rsid w:val="009738F6"/>
    <w:rsid w:val="009D6CE8"/>
    <w:rsid w:val="00A2710F"/>
    <w:rsid w:val="00A34B84"/>
    <w:rsid w:val="00A57383"/>
    <w:rsid w:val="00A97B00"/>
    <w:rsid w:val="00AA55C3"/>
    <w:rsid w:val="00B20D62"/>
    <w:rsid w:val="00B601B8"/>
    <w:rsid w:val="00C13641"/>
    <w:rsid w:val="00C50A30"/>
    <w:rsid w:val="00C76786"/>
    <w:rsid w:val="00CA21AE"/>
    <w:rsid w:val="00CE49BB"/>
    <w:rsid w:val="00D027EB"/>
    <w:rsid w:val="00D25A38"/>
    <w:rsid w:val="00D43089"/>
    <w:rsid w:val="00D53D64"/>
    <w:rsid w:val="00D70C1A"/>
    <w:rsid w:val="00D70EE2"/>
    <w:rsid w:val="00D714EC"/>
    <w:rsid w:val="00DB5CF2"/>
    <w:rsid w:val="00DE5AE0"/>
    <w:rsid w:val="00DF12EA"/>
    <w:rsid w:val="00E0273F"/>
    <w:rsid w:val="00E25015"/>
    <w:rsid w:val="00E37F3C"/>
    <w:rsid w:val="00E63EE6"/>
    <w:rsid w:val="00EA0DBB"/>
    <w:rsid w:val="00EA5436"/>
    <w:rsid w:val="00F52350"/>
    <w:rsid w:val="00F64253"/>
    <w:rsid w:val="00F8019A"/>
    <w:rsid w:val="00F82BE6"/>
    <w:rsid w:val="00FA1E07"/>
    <w:rsid w:val="00FC3216"/>
    <w:rsid w:val="00FF3208"/>
    <w:rsid w:val="00FF73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77D3"/>
    <w:pPr>
      <w:spacing w:after="0"/>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277D3"/>
    <w:rPr>
      <w:rFonts w:ascii="Arial" w:eastAsia="Times New Roman" w:hAnsi="Arial" w:cs="Arial"/>
      <w:sz w:val="24"/>
      <w:szCs w:val="24"/>
      <w:lang w:val="es-ES" w:eastAsia="es-ES"/>
    </w:rPr>
  </w:style>
  <w:style w:type="character" w:styleId="Hipervnculo">
    <w:name w:val="Hyperlink"/>
    <w:basedOn w:val="Fuentedeprrafopredeter"/>
    <w:rsid w:val="007277D3"/>
    <w:rPr>
      <w:color w:val="0000FF"/>
      <w:u w:val="single"/>
    </w:rPr>
  </w:style>
  <w:style w:type="paragraph" w:customStyle="1" w:styleId="Default">
    <w:name w:val="Default"/>
    <w:rsid w:val="000120BF"/>
    <w:pPr>
      <w:autoSpaceDE w:val="0"/>
      <w:autoSpaceDN w:val="0"/>
      <w:adjustRightInd w:val="0"/>
      <w:spacing w:after="0" w:line="240" w:lineRule="auto"/>
      <w:jc w:val="left"/>
    </w:pPr>
    <w:rPr>
      <w:rFonts w:ascii="Arial" w:hAnsi="Arial" w:cs="Arial"/>
      <w:color w:val="000000"/>
      <w:sz w:val="24"/>
      <w:szCs w:val="24"/>
    </w:rPr>
  </w:style>
  <w:style w:type="paragraph" w:styleId="Encabezado">
    <w:name w:val="header"/>
    <w:basedOn w:val="Normal"/>
    <w:link w:val="EncabezadoCar"/>
    <w:uiPriority w:val="99"/>
    <w:semiHidden/>
    <w:unhideWhenUsed/>
    <w:rsid w:val="00402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023DD"/>
  </w:style>
  <w:style w:type="paragraph" w:styleId="Piedepgina">
    <w:name w:val="footer"/>
    <w:basedOn w:val="Normal"/>
    <w:link w:val="PiedepginaCar"/>
    <w:uiPriority w:val="99"/>
    <w:unhideWhenUsed/>
    <w:rsid w:val="00402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3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rc.org.ar/biblioteca/bibliotecavirtual/Interrupcionpordemandalibro.pdf" TargetMode="External"/><Relationship Id="rId3" Type="http://schemas.openxmlformats.org/officeDocument/2006/relationships/settings" Target="settings.xml"/><Relationship Id="rId7" Type="http://schemas.openxmlformats.org/officeDocument/2006/relationships/hyperlink" Target="http://www.rubinzal.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0D6-6F9B-45A5-8C15-7166467D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21</Pages>
  <Words>6041</Words>
  <Characters>33228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Relatores</dc:creator>
  <cp:lastModifiedBy>judicial</cp:lastModifiedBy>
  <cp:revision>16</cp:revision>
  <cp:lastPrinted>2019-12-18T11:41:00Z</cp:lastPrinted>
  <dcterms:created xsi:type="dcterms:W3CDTF">2019-12-10T13:18:00Z</dcterms:created>
  <dcterms:modified xsi:type="dcterms:W3CDTF">2019-12-19T13:11:00Z</dcterms:modified>
</cp:coreProperties>
</file>