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1C" w:rsidRPr="007227E2" w:rsidRDefault="008E681C" w:rsidP="00974AEE">
      <w:pPr>
        <w:spacing w:after="0" w:line="360" w:lineRule="auto"/>
        <w:jc w:val="both"/>
        <w:rPr>
          <w:rFonts w:ascii="Arial" w:eastAsia="Times New Roman" w:hAnsi="Arial" w:cs="Arial"/>
          <w:b/>
          <w:bCs/>
          <w:sz w:val="24"/>
          <w:szCs w:val="24"/>
          <w:u w:val="single"/>
          <w:lang w:val="pt-BR"/>
        </w:rPr>
      </w:pPr>
      <w:r w:rsidRPr="007227E2">
        <w:rPr>
          <w:rFonts w:ascii="Arial" w:eastAsia="Times New Roman" w:hAnsi="Arial" w:cs="Arial"/>
          <w:b/>
          <w:bCs/>
          <w:sz w:val="24"/>
          <w:szCs w:val="24"/>
          <w:u w:val="single"/>
          <w:lang w:val="pt-BR"/>
        </w:rPr>
        <w:t>STJSL-</w:t>
      </w:r>
      <w:proofErr w:type="gramStart"/>
      <w:r w:rsidRPr="007227E2">
        <w:rPr>
          <w:rFonts w:ascii="Arial" w:eastAsia="Times New Roman" w:hAnsi="Arial" w:cs="Arial"/>
          <w:b/>
          <w:bCs/>
          <w:sz w:val="24"/>
          <w:szCs w:val="24"/>
          <w:u w:val="single"/>
          <w:lang w:val="pt-BR"/>
        </w:rPr>
        <w:t>S.</w:t>
      </w:r>
      <w:proofErr w:type="gramEnd"/>
      <w:r w:rsidRPr="007227E2">
        <w:rPr>
          <w:rFonts w:ascii="Arial" w:eastAsia="Times New Roman" w:hAnsi="Arial" w:cs="Arial"/>
          <w:b/>
          <w:bCs/>
          <w:sz w:val="24"/>
          <w:szCs w:val="24"/>
          <w:u w:val="single"/>
          <w:lang w:val="pt-BR"/>
        </w:rPr>
        <w:t xml:space="preserve">J. – S.D. Nº </w:t>
      </w:r>
      <w:proofErr w:type="gramStart"/>
      <w:r w:rsidR="0065008D">
        <w:rPr>
          <w:rFonts w:ascii="Arial" w:eastAsia="Times New Roman" w:hAnsi="Arial" w:cs="Arial"/>
          <w:b/>
          <w:bCs/>
          <w:sz w:val="24"/>
          <w:szCs w:val="24"/>
          <w:u w:val="single"/>
          <w:lang w:val="pt-BR"/>
        </w:rPr>
        <w:t>008</w:t>
      </w:r>
      <w:r w:rsidRPr="007227E2">
        <w:rPr>
          <w:rFonts w:ascii="Arial" w:eastAsia="Times New Roman" w:hAnsi="Arial" w:cs="Arial"/>
          <w:b/>
          <w:bCs/>
          <w:sz w:val="24"/>
          <w:szCs w:val="24"/>
          <w:u w:val="single"/>
          <w:lang w:val="pt-BR"/>
        </w:rPr>
        <w:t>/2</w:t>
      </w:r>
      <w:r>
        <w:rPr>
          <w:rFonts w:ascii="Arial" w:eastAsia="Times New Roman" w:hAnsi="Arial" w:cs="Arial"/>
          <w:b/>
          <w:bCs/>
          <w:sz w:val="24"/>
          <w:szCs w:val="24"/>
          <w:u w:val="single"/>
          <w:lang w:val="pt-BR"/>
        </w:rPr>
        <w:t>1</w:t>
      </w:r>
      <w:r w:rsidRPr="007227E2">
        <w:rPr>
          <w:rFonts w:ascii="Arial" w:eastAsia="Times New Roman" w:hAnsi="Arial" w:cs="Arial"/>
          <w:b/>
          <w:bCs/>
          <w:sz w:val="24"/>
          <w:szCs w:val="24"/>
          <w:u w:val="single"/>
          <w:lang w:val="pt-BR"/>
        </w:rPr>
        <w:t>.</w:t>
      </w:r>
      <w:proofErr w:type="gramEnd"/>
      <w:r w:rsidRPr="007227E2">
        <w:rPr>
          <w:rFonts w:ascii="Arial" w:eastAsia="Times New Roman" w:hAnsi="Arial" w:cs="Arial"/>
          <w:b/>
          <w:bCs/>
          <w:sz w:val="24"/>
          <w:szCs w:val="24"/>
          <w:u w:val="single"/>
          <w:lang w:val="pt-BR"/>
        </w:rPr>
        <w:t>-</w:t>
      </w:r>
    </w:p>
    <w:p w:rsidR="008E681C" w:rsidRPr="007227E2" w:rsidRDefault="008E681C" w:rsidP="00974AEE">
      <w:pPr>
        <w:spacing w:after="0" w:line="360" w:lineRule="auto"/>
        <w:jc w:val="both"/>
        <w:rPr>
          <w:rFonts w:ascii="Arial" w:eastAsia="Times New Roman" w:hAnsi="Arial" w:cs="Arial"/>
          <w:bCs/>
          <w:sz w:val="24"/>
          <w:szCs w:val="24"/>
          <w:lang w:val="es-ES"/>
        </w:rPr>
      </w:pPr>
      <w:r w:rsidRPr="007227E2">
        <w:rPr>
          <w:rFonts w:ascii="Arial" w:eastAsia="MS Mincho" w:hAnsi="Arial" w:cs="Arial"/>
          <w:sz w:val="24"/>
          <w:szCs w:val="24"/>
        </w:rPr>
        <w:t xml:space="preserve">--En la Provincia de San Luis, </w:t>
      </w:r>
      <w:r w:rsidRPr="007227E2">
        <w:rPr>
          <w:rFonts w:ascii="Arial" w:eastAsia="MS Mincho" w:hAnsi="Arial" w:cs="Arial"/>
          <w:b/>
          <w:bCs/>
          <w:sz w:val="24"/>
          <w:szCs w:val="24"/>
        </w:rPr>
        <w:t xml:space="preserve">a </w:t>
      </w:r>
      <w:r w:rsidR="0065008D">
        <w:rPr>
          <w:rFonts w:ascii="Arial" w:eastAsia="MS Mincho" w:hAnsi="Arial" w:cs="Arial"/>
          <w:b/>
          <w:bCs/>
          <w:sz w:val="24"/>
          <w:szCs w:val="24"/>
        </w:rPr>
        <w:t xml:space="preserve">veinticinco </w:t>
      </w:r>
      <w:r w:rsidRPr="007227E2">
        <w:rPr>
          <w:rFonts w:ascii="Arial" w:eastAsia="MS Mincho" w:hAnsi="Arial" w:cs="Arial"/>
          <w:b/>
          <w:bCs/>
          <w:sz w:val="24"/>
          <w:szCs w:val="24"/>
        </w:rPr>
        <w:t xml:space="preserve">días del mes de </w:t>
      </w:r>
      <w:r>
        <w:rPr>
          <w:rFonts w:ascii="Arial" w:eastAsia="MS Mincho" w:hAnsi="Arial" w:cs="Arial"/>
          <w:b/>
          <w:bCs/>
          <w:sz w:val="24"/>
          <w:szCs w:val="24"/>
        </w:rPr>
        <w:t>marzo</w:t>
      </w:r>
      <w:r w:rsidRPr="007227E2">
        <w:rPr>
          <w:rFonts w:ascii="Arial" w:eastAsia="MS Mincho" w:hAnsi="Arial" w:cs="Arial"/>
          <w:b/>
          <w:bCs/>
          <w:sz w:val="24"/>
          <w:szCs w:val="24"/>
        </w:rPr>
        <w:t xml:space="preserve"> de dos mil veint</w:t>
      </w:r>
      <w:r>
        <w:rPr>
          <w:rFonts w:ascii="Arial" w:eastAsia="MS Mincho" w:hAnsi="Arial" w:cs="Arial"/>
          <w:b/>
          <w:bCs/>
          <w:sz w:val="24"/>
          <w:szCs w:val="24"/>
        </w:rPr>
        <w:t>iuno</w:t>
      </w:r>
      <w:r w:rsidRPr="007227E2">
        <w:rPr>
          <w:rFonts w:ascii="Arial" w:eastAsia="MS Mincho" w:hAnsi="Arial" w:cs="Arial"/>
          <w:sz w:val="24"/>
          <w:szCs w:val="24"/>
        </w:rPr>
        <w:t>,</w:t>
      </w:r>
      <w:r w:rsidR="00E31A05">
        <w:rPr>
          <w:rFonts w:ascii="Arial" w:eastAsia="MS Mincho" w:hAnsi="Arial" w:cs="Arial"/>
          <w:sz w:val="24"/>
          <w:szCs w:val="24"/>
        </w:rPr>
        <w:t xml:space="preserve"> </w:t>
      </w:r>
      <w:r w:rsidRPr="007227E2">
        <w:rPr>
          <w:rFonts w:ascii="Arial" w:eastAsia="MS Mincho" w:hAnsi="Arial" w:cs="Arial"/>
          <w:sz w:val="24"/>
          <w:szCs w:val="24"/>
        </w:rPr>
        <w:t xml:space="preserve">se reúnen en Audiencia Pública los Señores Ministros, </w:t>
      </w:r>
      <w:proofErr w:type="spellStart"/>
      <w:r w:rsidRPr="007227E2">
        <w:rPr>
          <w:rFonts w:ascii="Arial" w:eastAsia="MS Mincho" w:hAnsi="Arial" w:cs="Arial"/>
          <w:sz w:val="24"/>
          <w:szCs w:val="24"/>
        </w:rPr>
        <w:t>Dres</w:t>
      </w:r>
      <w:proofErr w:type="spellEnd"/>
      <w:r w:rsidRPr="007227E2">
        <w:rPr>
          <w:rFonts w:ascii="Arial" w:eastAsia="MS Mincho" w:hAnsi="Arial" w:cs="Arial"/>
          <w:sz w:val="24"/>
          <w:szCs w:val="24"/>
        </w:rPr>
        <w:t>. JORGE ALBERTO LEVINGSTON</w:t>
      </w:r>
      <w:r>
        <w:rPr>
          <w:rFonts w:ascii="Arial" w:eastAsia="MS Mincho" w:hAnsi="Arial" w:cs="Arial"/>
          <w:sz w:val="24"/>
          <w:szCs w:val="24"/>
        </w:rPr>
        <w:t>,</w:t>
      </w:r>
      <w:r w:rsidR="00E31A05">
        <w:rPr>
          <w:rFonts w:ascii="Arial" w:eastAsia="MS Mincho" w:hAnsi="Arial" w:cs="Arial"/>
          <w:sz w:val="24"/>
          <w:szCs w:val="24"/>
        </w:rPr>
        <w:t xml:space="preserve"> </w:t>
      </w:r>
      <w:r>
        <w:rPr>
          <w:rFonts w:ascii="Arial" w:eastAsia="MS Mincho" w:hAnsi="Arial" w:cs="Arial"/>
          <w:sz w:val="24"/>
          <w:szCs w:val="24"/>
        </w:rPr>
        <w:t>ANDREA CAROLINA MONTE RISO, JORGE OMAR FERNÁNDEZ, DIANA MARÍA BERNAL</w:t>
      </w:r>
      <w:r w:rsidRPr="007227E2">
        <w:rPr>
          <w:rFonts w:ascii="Arial" w:eastAsia="MS Mincho" w:hAnsi="Arial" w:cs="Arial"/>
          <w:sz w:val="24"/>
          <w:szCs w:val="24"/>
        </w:rPr>
        <w:t xml:space="preserve"> - Miembros del SUPERIOR TRIBUNAL DE JUSTICIA, para dictar sentencia en los autos</w:t>
      </w:r>
      <w:r w:rsidRPr="007227E2">
        <w:rPr>
          <w:rFonts w:ascii="Arial" w:eastAsia="MS Mincho" w:hAnsi="Arial" w:cs="Arial"/>
          <w:i/>
          <w:iCs/>
          <w:sz w:val="24"/>
          <w:szCs w:val="24"/>
        </w:rPr>
        <w:t xml:space="preserve">: </w:t>
      </w:r>
      <w:r w:rsidRPr="007227E2">
        <w:rPr>
          <w:rFonts w:ascii="Arial" w:eastAsia="Times New Roman" w:hAnsi="Arial" w:cs="Arial"/>
          <w:b/>
          <w:i/>
          <w:sz w:val="24"/>
          <w:szCs w:val="24"/>
        </w:rPr>
        <w:t>“</w:t>
      </w:r>
      <w:r w:rsidR="00B45B1A">
        <w:rPr>
          <w:rFonts w:ascii="Arial" w:hAnsi="Arial" w:cs="Arial"/>
          <w:b/>
          <w:i/>
          <w:sz w:val="24"/>
          <w:szCs w:val="24"/>
          <w:lang w:val="es-ES"/>
        </w:rPr>
        <w:t>FARIAS MARÍ</w:t>
      </w:r>
      <w:r>
        <w:rPr>
          <w:rFonts w:ascii="Arial" w:hAnsi="Arial" w:cs="Arial"/>
          <w:b/>
          <w:i/>
          <w:sz w:val="24"/>
          <w:szCs w:val="24"/>
          <w:lang w:val="es-ES"/>
        </w:rPr>
        <w:t>A JOSEFA c</w:t>
      </w:r>
      <w:r w:rsidRPr="008E681C">
        <w:rPr>
          <w:rFonts w:ascii="Arial" w:hAnsi="Arial" w:cs="Arial"/>
          <w:b/>
          <w:i/>
          <w:sz w:val="24"/>
          <w:szCs w:val="24"/>
          <w:lang w:val="es-ES"/>
        </w:rPr>
        <w:t xml:space="preserve">/ PELLIZZER SILVIO MAXIMILIANO </w:t>
      </w:r>
      <w:r>
        <w:rPr>
          <w:rFonts w:ascii="Arial" w:hAnsi="Arial" w:cs="Arial"/>
          <w:b/>
          <w:i/>
          <w:sz w:val="24"/>
          <w:szCs w:val="24"/>
          <w:lang w:val="es-ES"/>
        </w:rPr>
        <w:t>s</w:t>
      </w:r>
      <w:r w:rsidRPr="008E681C">
        <w:rPr>
          <w:rFonts w:ascii="Arial" w:hAnsi="Arial" w:cs="Arial"/>
          <w:b/>
          <w:i/>
          <w:sz w:val="24"/>
          <w:szCs w:val="24"/>
          <w:lang w:val="es-ES"/>
        </w:rPr>
        <w:t xml:space="preserve">/ DAÑOS </w:t>
      </w:r>
      <w:r>
        <w:rPr>
          <w:rFonts w:ascii="Arial" w:hAnsi="Arial" w:cs="Arial"/>
          <w:b/>
          <w:i/>
          <w:sz w:val="24"/>
          <w:szCs w:val="24"/>
          <w:lang w:val="es-ES"/>
        </w:rPr>
        <w:t>y</w:t>
      </w:r>
      <w:r w:rsidRPr="008E681C">
        <w:rPr>
          <w:rFonts w:ascii="Arial" w:hAnsi="Arial" w:cs="Arial"/>
          <w:b/>
          <w:i/>
          <w:sz w:val="24"/>
          <w:szCs w:val="24"/>
          <w:lang w:val="es-ES"/>
        </w:rPr>
        <w:t xml:space="preserve"> PERJUICIOS </w:t>
      </w:r>
      <w:r w:rsidR="00B45B1A">
        <w:rPr>
          <w:rFonts w:ascii="Arial" w:hAnsi="Arial" w:cs="Arial"/>
          <w:b/>
          <w:i/>
          <w:sz w:val="24"/>
          <w:szCs w:val="24"/>
          <w:lang w:val="es-ES"/>
        </w:rPr>
        <w:t>–</w:t>
      </w:r>
      <w:r w:rsidRPr="008E681C">
        <w:rPr>
          <w:rFonts w:ascii="Arial" w:hAnsi="Arial" w:cs="Arial"/>
          <w:b/>
          <w:i/>
          <w:sz w:val="24"/>
          <w:szCs w:val="24"/>
          <w:lang w:val="es-ES"/>
        </w:rPr>
        <w:t xml:space="preserve"> CIVIL- RECURSO DE CASACIÓN</w:t>
      </w:r>
      <w:r w:rsidRPr="007227E2">
        <w:rPr>
          <w:rFonts w:ascii="Arial" w:eastAsia="Times New Roman" w:hAnsi="Arial" w:cs="Arial"/>
          <w:b/>
          <w:i/>
          <w:sz w:val="24"/>
          <w:szCs w:val="24"/>
        </w:rPr>
        <w:t>”</w:t>
      </w:r>
      <w:r w:rsidRPr="007227E2">
        <w:rPr>
          <w:rFonts w:ascii="Arial" w:eastAsia="Times New Roman" w:hAnsi="Arial" w:cs="Arial"/>
          <w:b/>
          <w:sz w:val="24"/>
          <w:szCs w:val="24"/>
        </w:rPr>
        <w:t xml:space="preserve"> - </w:t>
      </w:r>
      <w:r w:rsidRPr="007227E2">
        <w:rPr>
          <w:rFonts w:ascii="Arial" w:eastAsia="Times New Roman" w:hAnsi="Arial" w:cs="Arial"/>
          <w:sz w:val="24"/>
          <w:szCs w:val="24"/>
        </w:rPr>
        <w:t xml:space="preserve">IURIX </w:t>
      </w:r>
      <w:r>
        <w:rPr>
          <w:rFonts w:ascii="Arial" w:eastAsia="Times New Roman" w:hAnsi="Arial" w:cs="Arial"/>
          <w:sz w:val="24"/>
          <w:szCs w:val="24"/>
        </w:rPr>
        <w:t xml:space="preserve">EXP </w:t>
      </w:r>
      <w:r w:rsidRPr="007227E2">
        <w:rPr>
          <w:rFonts w:ascii="Arial" w:eastAsia="Times New Roman" w:hAnsi="Arial" w:cs="Arial"/>
          <w:sz w:val="24"/>
          <w:szCs w:val="24"/>
        </w:rPr>
        <w:t xml:space="preserve">Nº </w:t>
      </w:r>
      <w:r>
        <w:rPr>
          <w:rFonts w:ascii="Arial" w:eastAsia="Times New Roman" w:hAnsi="Arial" w:cs="Arial"/>
          <w:sz w:val="24"/>
          <w:szCs w:val="24"/>
        </w:rPr>
        <w:t>221947/11</w:t>
      </w:r>
      <w:r w:rsidRPr="007227E2">
        <w:rPr>
          <w:rFonts w:ascii="Arial" w:eastAsia="Times New Roman" w:hAnsi="Arial" w:cs="Arial"/>
          <w:sz w:val="24"/>
          <w:szCs w:val="24"/>
        </w:rPr>
        <w:t>.</w:t>
      </w:r>
    </w:p>
    <w:p w:rsidR="008E681C" w:rsidRPr="002916DB" w:rsidRDefault="008E681C" w:rsidP="00974AEE">
      <w:pPr>
        <w:spacing w:after="0" w:line="360" w:lineRule="auto"/>
        <w:ind w:firstLine="1985"/>
        <w:jc w:val="both"/>
        <w:rPr>
          <w:rFonts w:ascii="Arial" w:eastAsia="Times New Roman" w:hAnsi="Arial" w:cs="Arial"/>
          <w:sz w:val="24"/>
          <w:szCs w:val="24"/>
          <w:lang w:val="es-ES" w:eastAsia="es-ES"/>
        </w:rPr>
      </w:pPr>
      <w:r w:rsidRPr="007227E2">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w:t>
      </w:r>
      <w:r>
        <w:rPr>
          <w:rFonts w:ascii="Arial" w:eastAsia="Times New Roman" w:hAnsi="Arial" w:cs="Arial"/>
          <w:sz w:val="24"/>
          <w:szCs w:val="24"/>
          <w:lang w:val="es-ES" w:eastAsia="es-ES"/>
        </w:rPr>
        <w:t xml:space="preserve">ación en el siguiente orden: </w:t>
      </w:r>
      <w:proofErr w:type="spellStart"/>
      <w:r>
        <w:rPr>
          <w:rFonts w:ascii="Arial" w:eastAsia="Times New Roman" w:hAnsi="Arial" w:cs="Arial"/>
          <w:sz w:val="24"/>
          <w:szCs w:val="24"/>
          <w:lang w:val="es-ES" w:eastAsia="es-ES"/>
        </w:rPr>
        <w:t>Dre</w:t>
      </w:r>
      <w:r w:rsidRPr="007227E2">
        <w:rPr>
          <w:rFonts w:ascii="Arial" w:eastAsia="Times New Roman" w:hAnsi="Arial" w:cs="Arial"/>
          <w:sz w:val="24"/>
          <w:szCs w:val="24"/>
          <w:lang w:val="es-ES" w:eastAsia="es-ES"/>
        </w:rPr>
        <w:t>s</w:t>
      </w:r>
      <w:proofErr w:type="spellEnd"/>
      <w:r w:rsidRPr="002916DB">
        <w:rPr>
          <w:rFonts w:ascii="Arial" w:eastAsia="Times New Roman" w:hAnsi="Arial" w:cs="Arial"/>
          <w:sz w:val="24"/>
          <w:szCs w:val="24"/>
          <w:lang w:val="es-ES" w:eastAsia="es-ES"/>
        </w:rPr>
        <w:t>. ANDREA CARO</w:t>
      </w:r>
      <w:r w:rsidRPr="002916DB">
        <w:rPr>
          <w:rFonts w:ascii="Arial" w:hAnsi="Arial" w:cs="Arial"/>
          <w:sz w:val="24"/>
          <w:szCs w:val="24"/>
          <w:lang w:val="es-ES" w:eastAsia="es-ES"/>
        </w:rPr>
        <w:t xml:space="preserve">LINA MONTE RISO, </w:t>
      </w:r>
      <w:r w:rsidRPr="002916DB">
        <w:rPr>
          <w:rFonts w:ascii="Arial" w:eastAsia="Times New Roman" w:hAnsi="Arial" w:cs="Arial"/>
          <w:sz w:val="24"/>
          <w:szCs w:val="24"/>
          <w:lang w:val="es-ES" w:eastAsia="es-ES"/>
        </w:rPr>
        <w:t xml:space="preserve">y habiendo asumido los </w:t>
      </w:r>
      <w:proofErr w:type="spellStart"/>
      <w:r w:rsidRPr="002916DB">
        <w:rPr>
          <w:rFonts w:ascii="Arial" w:eastAsia="Times New Roman" w:hAnsi="Arial" w:cs="Arial"/>
          <w:sz w:val="24"/>
          <w:szCs w:val="24"/>
          <w:lang w:val="es-ES" w:eastAsia="es-ES"/>
        </w:rPr>
        <w:t>Dres</w:t>
      </w:r>
      <w:proofErr w:type="spellEnd"/>
      <w:r w:rsidRPr="002916DB">
        <w:rPr>
          <w:rFonts w:ascii="Arial" w:eastAsia="Times New Roman" w:hAnsi="Arial" w:cs="Arial"/>
          <w:sz w:val="24"/>
          <w:szCs w:val="24"/>
          <w:lang w:val="es-ES" w:eastAsia="es-ES"/>
        </w:rPr>
        <w:t>. JORGE ALBERTO LEVINGSTON</w:t>
      </w:r>
      <w:r w:rsidR="002916DB">
        <w:rPr>
          <w:rFonts w:ascii="Arial" w:eastAsia="Times New Roman" w:hAnsi="Arial" w:cs="Arial"/>
          <w:sz w:val="24"/>
          <w:szCs w:val="24"/>
          <w:lang w:val="es-ES" w:eastAsia="es-ES"/>
        </w:rPr>
        <w:t>,</w:t>
      </w:r>
      <w:r w:rsidR="00E31A05">
        <w:rPr>
          <w:rFonts w:ascii="Arial" w:eastAsia="Times New Roman" w:hAnsi="Arial" w:cs="Arial"/>
          <w:sz w:val="24"/>
          <w:szCs w:val="24"/>
          <w:lang w:val="es-ES" w:eastAsia="es-ES"/>
        </w:rPr>
        <w:t xml:space="preserve"> </w:t>
      </w:r>
      <w:r w:rsidRPr="002916DB">
        <w:rPr>
          <w:rFonts w:ascii="Arial" w:eastAsia="Times New Roman" w:hAnsi="Arial" w:cs="Arial"/>
          <w:sz w:val="24"/>
          <w:szCs w:val="24"/>
          <w:lang w:val="es-ES" w:eastAsia="es-ES"/>
        </w:rPr>
        <w:t xml:space="preserve">JORGE ALBERTO FERNÁNDEZ y DIANA MARÍA BERNAL como nuevos Ministros del Superior Tribunal, pasaron a estudio en el siguiente orden: JORGE ALBERTO LEVINGSTON, </w:t>
      </w:r>
      <w:r w:rsidRPr="00CF15C5">
        <w:rPr>
          <w:rFonts w:ascii="Arial" w:eastAsia="Times New Roman" w:hAnsi="Arial" w:cs="Arial"/>
          <w:sz w:val="24"/>
          <w:szCs w:val="24"/>
          <w:lang w:val="es-ES" w:eastAsia="es-ES"/>
        </w:rPr>
        <w:t xml:space="preserve">JORGE </w:t>
      </w:r>
      <w:r w:rsidR="003A58B4" w:rsidRPr="00CF15C5">
        <w:rPr>
          <w:rFonts w:ascii="Arial" w:eastAsia="Times New Roman" w:hAnsi="Arial" w:cs="Arial"/>
          <w:sz w:val="24"/>
          <w:szCs w:val="24"/>
          <w:lang w:val="es-ES" w:eastAsia="es-ES"/>
        </w:rPr>
        <w:t xml:space="preserve">OMAR </w:t>
      </w:r>
      <w:r w:rsidR="003D6B53">
        <w:rPr>
          <w:rFonts w:ascii="Arial" w:eastAsia="Times New Roman" w:hAnsi="Arial" w:cs="Arial"/>
          <w:sz w:val="24"/>
          <w:szCs w:val="24"/>
          <w:lang w:val="es-ES" w:eastAsia="es-ES"/>
        </w:rPr>
        <w:t>FERNÁNDEZ y DIANA MARÍA BERNAL.</w:t>
      </w:r>
    </w:p>
    <w:p w:rsidR="00716FD7" w:rsidRPr="00594AE6" w:rsidRDefault="00716FD7" w:rsidP="00974AEE">
      <w:pPr>
        <w:tabs>
          <w:tab w:val="left" w:pos="1980"/>
        </w:tabs>
        <w:spacing w:after="0" w:line="360" w:lineRule="auto"/>
        <w:ind w:firstLine="1985"/>
        <w:jc w:val="both"/>
        <w:rPr>
          <w:rFonts w:ascii="Arial" w:eastAsia="Times New Roman" w:hAnsi="Arial" w:cs="Arial"/>
          <w:b/>
          <w:bCs/>
          <w:sz w:val="24"/>
          <w:szCs w:val="24"/>
          <w:u w:val="single"/>
          <w:lang w:val="es-ES" w:eastAsia="es-ES"/>
        </w:rPr>
      </w:pPr>
      <w:r w:rsidRPr="00594AE6">
        <w:rPr>
          <w:rFonts w:ascii="Arial" w:eastAsia="Times New Roman" w:hAnsi="Arial" w:cs="Arial"/>
          <w:sz w:val="24"/>
          <w:szCs w:val="24"/>
          <w:lang w:val="es-ES" w:eastAsia="es-ES"/>
        </w:rPr>
        <w:t>Las cuestiones formuladas y sometidas a decisión del Tribunal son:</w:t>
      </w:r>
    </w:p>
    <w:p w:rsidR="00716FD7" w:rsidRPr="00594AE6" w:rsidRDefault="00B45B1A" w:rsidP="00974AEE">
      <w:pPr>
        <w:spacing w:after="0" w:line="360" w:lineRule="auto"/>
        <w:ind w:firstLine="1985"/>
        <w:jc w:val="both"/>
        <w:rPr>
          <w:rFonts w:ascii="Arial" w:eastAsia="MS Mincho" w:hAnsi="Arial" w:cs="Arial"/>
          <w:sz w:val="24"/>
          <w:szCs w:val="24"/>
          <w:lang w:val="es-ES" w:eastAsia="es-ES"/>
        </w:rPr>
      </w:pPr>
      <w:r>
        <w:rPr>
          <w:rFonts w:ascii="Arial" w:eastAsia="MS Mincho" w:hAnsi="Arial" w:cs="Arial"/>
          <w:sz w:val="24"/>
          <w:szCs w:val="24"/>
          <w:lang w:val="es-ES" w:eastAsia="es-ES"/>
        </w:rPr>
        <w:t xml:space="preserve">I) </w:t>
      </w:r>
      <w:r w:rsidR="00716FD7" w:rsidRPr="00594AE6">
        <w:rPr>
          <w:rFonts w:ascii="Arial" w:eastAsia="MS Mincho" w:hAnsi="Arial" w:cs="Arial"/>
          <w:sz w:val="24"/>
          <w:szCs w:val="24"/>
          <w:lang w:val="es-ES" w:eastAsia="es-ES"/>
        </w:rPr>
        <w:t>¿Es formalmente procedente el Recurso de Casación interpuesto?</w:t>
      </w:r>
    </w:p>
    <w:p w:rsidR="00716FD7" w:rsidRPr="00594AE6" w:rsidRDefault="00B45B1A" w:rsidP="00974AEE">
      <w:pPr>
        <w:spacing w:after="0" w:line="360" w:lineRule="auto"/>
        <w:ind w:firstLine="1985"/>
        <w:jc w:val="both"/>
        <w:rPr>
          <w:rFonts w:ascii="Arial" w:eastAsia="MS Mincho" w:hAnsi="Arial" w:cs="Arial"/>
          <w:sz w:val="24"/>
          <w:szCs w:val="24"/>
          <w:lang w:val="es-ES" w:eastAsia="es-ES"/>
        </w:rPr>
      </w:pPr>
      <w:r>
        <w:rPr>
          <w:rFonts w:ascii="Arial" w:eastAsia="MS Mincho" w:hAnsi="Arial" w:cs="Arial"/>
          <w:sz w:val="24"/>
          <w:szCs w:val="24"/>
          <w:lang w:val="es-ES" w:eastAsia="es-ES"/>
        </w:rPr>
        <w:t xml:space="preserve">II) </w:t>
      </w:r>
      <w:r w:rsidR="00716FD7" w:rsidRPr="00594AE6">
        <w:rPr>
          <w:rFonts w:ascii="Arial" w:eastAsia="MS Mincho" w:hAnsi="Arial" w:cs="Arial"/>
          <w:sz w:val="24"/>
          <w:szCs w:val="24"/>
          <w:lang w:val="es-ES" w:eastAsia="es-ES"/>
        </w:rPr>
        <w:t>¿Existe en el fallo recurrido alguna de las causales enumeradas en el art. 287 del CPC</w:t>
      </w:r>
      <w:r w:rsidR="008E681C">
        <w:rPr>
          <w:rFonts w:ascii="Arial" w:eastAsia="MS Mincho" w:hAnsi="Arial" w:cs="Arial"/>
          <w:sz w:val="24"/>
          <w:szCs w:val="24"/>
          <w:lang w:val="es-ES" w:eastAsia="es-ES"/>
        </w:rPr>
        <w:t xml:space="preserve"> y C</w:t>
      </w:r>
      <w:r w:rsidR="00716FD7" w:rsidRPr="00594AE6">
        <w:rPr>
          <w:rFonts w:ascii="Arial" w:eastAsia="MS Mincho" w:hAnsi="Arial" w:cs="Arial"/>
          <w:sz w:val="24"/>
          <w:szCs w:val="24"/>
          <w:lang w:val="es-ES" w:eastAsia="es-ES"/>
        </w:rPr>
        <w:t>?</w:t>
      </w:r>
    </w:p>
    <w:p w:rsidR="00716FD7" w:rsidRPr="00594AE6" w:rsidRDefault="00B45B1A" w:rsidP="00974AEE">
      <w:pPr>
        <w:spacing w:after="0" w:line="360" w:lineRule="auto"/>
        <w:ind w:firstLine="1985"/>
        <w:jc w:val="both"/>
        <w:rPr>
          <w:rFonts w:ascii="Arial" w:eastAsia="MS Mincho" w:hAnsi="Arial" w:cs="Arial"/>
          <w:sz w:val="24"/>
          <w:szCs w:val="24"/>
          <w:lang w:val="es-ES" w:eastAsia="es-ES"/>
        </w:rPr>
      </w:pPr>
      <w:r>
        <w:rPr>
          <w:rFonts w:ascii="Arial" w:eastAsia="MS Mincho" w:hAnsi="Arial" w:cs="Arial"/>
          <w:sz w:val="24"/>
          <w:szCs w:val="24"/>
          <w:lang w:val="es-ES" w:eastAsia="es-ES"/>
        </w:rPr>
        <w:t xml:space="preserve">III) </w:t>
      </w:r>
      <w:r w:rsidR="00716FD7" w:rsidRPr="00594AE6">
        <w:rPr>
          <w:rFonts w:ascii="Arial" w:eastAsia="MS Mincho" w:hAnsi="Arial" w:cs="Arial"/>
          <w:sz w:val="24"/>
          <w:szCs w:val="24"/>
          <w:lang w:val="es-ES" w:eastAsia="es-ES"/>
        </w:rPr>
        <w:t>En caso afirmativo de la cuestión anterior, ¿cuál es la ley a aplicarse o la interpretación que debe hacerse del caso en estudio?</w:t>
      </w:r>
    </w:p>
    <w:p w:rsidR="00716FD7" w:rsidRPr="00594AE6" w:rsidRDefault="00B45B1A" w:rsidP="00974AEE">
      <w:pPr>
        <w:spacing w:after="0" w:line="360" w:lineRule="auto"/>
        <w:ind w:firstLine="1985"/>
        <w:jc w:val="both"/>
        <w:rPr>
          <w:rFonts w:ascii="Arial" w:eastAsia="MS Mincho" w:hAnsi="Arial" w:cs="Arial"/>
          <w:sz w:val="24"/>
          <w:szCs w:val="24"/>
          <w:lang w:val="es-ES" w:eastAsia="es-ES"/>
        </w:rPr>
      </w:pPr>
      <w:r>
        <w:rPr>
          <w:rFonts w:ascii="Arial" w:eastAsia="MS Mincho" w:hAnsi="Arial" w:cs="Arial"/>
          <w:sz w:val="24"/>
          <w:szCs w:val="24"/>
          <w:lang w:val="es-ES" w:eastAsia="es-ES"/>
        </w:rPr>
        <w:t xml:space="preserve">IV) </w:t>
      </w:r>
      <w:r w:rsidR="00716FD7" w:rsidRPr="00594AE6">
        <w:rPr>
          <w:rFonts w:ascii="Arial" w:eastAsia="MS Mincho" w:hAnsi="Arial" w:cs="Arial"/>
          <w:sz w:val="24"/>
          <w:szCs w:val="24"/>
          <w:lang w:val="es-ES" w:eastAsia="es-ES"/>
        </w:rPr>
        <w:t>¿Qué resolución corresponde dar al caso en estudio?</w:t>
      </w:r>
    </w:p>
    <w:p w:rsidR="00716FD7" w:rsidRPr="00594AE6" w:rsidRDefault="00B45B1A" w:rsidP="00974AEE">
      <w:pPr>
        <w:spacing w:after="0" w:line="360" w:lineRule="auto"/>
        <w:ind w:firstLine="1985"/>
        <w:jc w:val="both"/>
        <w:rPr>
          <w:rFonts w:ascii="Arial" w:eastAsia="MS Mincho" w:hAnsi="Arial" w:cs="Arial"/>
          <w:sz w:val="24"/>
          <w:szCs w:val="24"/>
          <w:lang w:val="es-ES" w:eastAsia="es-ES"/>
        </w:rPr>
      </w:pPr>
      <w:r>
        <w:rPr>
          <w:rFonts w:ascii="Arial" w:eastAsia="MS Mincho" w:hAnsi="Arial" w:cs="Arial"/>
          <w:sz w:val="24"/>
          <w:szCs w:val="24"/>
          <w:lang w:val="es-ES" w:eastAsia="es-ES"/>
        </w:rPr>
        <w:t xml:space="preserve">V) </w:t>
      </w:r>
      <w:r w:rsidR="00716FD7" w:rsidRPr="00594AE6">
        <w:rPr>
          <w:rFonts w:ascii="Arial" w:eastAsia="MS Mincho" w:hAnsi="Arial" w:cs="Arial"/>
          <w:sz w:val="24"/>
          <w:szCs w:val="24"/>
          <w:lang w:val="es-ES" w:eastAsia="es-ES"/>
        </w:rPr>
        <w:t>¿Cuál sobre las costas?</w:t>
      </w:r>
    </w:p>
    <w:p w:rsidR="008E681C" w:rsidRDefault="008E681C" w:rsidP="00974AEE">
      <w:pPr>
        <w:tabs>
          <w:tab w:val="left" w:pos="1985"/>
        </w:tabs>
        <w:spacing w:after="0" w:line="360" w:lineRule="auto"/>
        <w:ind w:firstLine="1985"/>
        <w:jc w:val="both"/>
        <w:rPr>
          <w:rFonts w:ascii="Arial" w:eastAsia="Calibri" w:hAnsi="Arial" w:cs="Arial"/>
          <w:b/>
          <w:bCs/>
          <w:sz w:val="24"/>
          <w:szCs w:val="24"/>
        </w:rPr>
      </w:pPr>
    </w:p>
    <w:p w:rsidR="00716FD7" w:rsidRPr="000B72DA" w:rsidRDefault="00716FD7" w:rsidP="00974AEE">
      <w:pPr>
        <w:tabs>
          <w:tab w:val="left" w:pos="1985"/>
        </w:tabs>
        <w:spacing w:after="0" w:line="360" w:lineRule="auto"/>
        <w:jc w:val="both"/>
        <w:rPr>
          <w:rFonts w:ascii="Arial" w:hAnsi="Arial" w:cs="Arial"/>
          <w:sz w:val="24"/>
          <w:szCs w:val="24"/>
        </w:rPr>
      </w:pPr>
      <w:r w:rsidRPr="000B72DA">
        <w:rPr>
          <w:rFonts w:ascii="Arial" w:eastAsia="Calibri" w:hAnsi="Arial" w:cs="Arial"/>
          <w:b/>
          <w:bCs/>
          <w:sz w:val="24"/>
          <w:szCs w:val="24"/>
          <w:u w:val="single"/>
        </w:rPr>
        <w:t xml:space="preserve">A LA PRIMERA CUESTIÓN, </w:t>
      </w:r>
      <w:r w:rsidR="00B45B1A">
        <w:rPr>
          <w:rFonts w:ascii="Arial" w:eastAsia="Calibri" w:hAnsi="Arial" w:cs="Arial"/>
          <w:b/>
          <w:bCs/>
          <w:sz w:val="24"/>
          <w:szCs w:val="24"/>
          <w:u w:val="single"/>
        </w:rPr>
        <w:t>la</w:t>
      </w:r>
      <w:r w:rsidRPr="000B72DA">
        <w:rPr>
          <w:rFonts w:ascii="Arial" w:eastAsia="Calibri" w:hAnsi="Arial" w:cs="Arial"/>
          <w:b/>
          <w:bCs/>
          <w:sz w:val="24"/>
          <w:szCs w:val="24"/>
          <w:u w:val="single"/>
        </w:rPr>
        <w:t xml:space="preserve"> Dra. </w:t>
      </w:r>
      <w:r>
        <w:rPr>
          <w:rFonts w:ascii="Arial" w:eastAsia="Calibri" w:hAnsi="Arial" w:cs="Arial"/>
          <w:b/>
          <w:bCs/>
          <w:sz w:val="24"/>
          <w:szCs w:val="24"/>
          <w:u w:val="single"/>
        </w:rPr>
        <w:t>ANDREA CAROLINA MONTE RISO</w:t>
      </w:r>
      <w:r w:rsidRPr="000B72DA">
        <w:rPr>
          <w:rFonts w:ascii="Arial" w:eastAsia="Calibri" w:hAnsi="Arial" w:cs="Arial"/>
          <w:b/>
          <w:bCs/>
          <w:sz w:val="24"/>
          <w:szCs w:val="24"/>
          <w:u w:val="single"/>
        </w:rPr>
        <w:t>, dijo</w:t>
      </w:r>
      <w:r w:rsidRPr="00B45B1A">
        <w:rPr>
          <w:rFonts w:ascii="Arial" w:eastAsia="Calibri" w:hAnsi="Arial" w:cs="Arial"/>
          <w:bCs/>
          <w:sz w:val="24"/>
          <w:szCs w:val="24"/>
        </w:rPr>
        <w:t xml:space="preserve">: </w:t>
      </w:r>
      <w:r w:rsidRPr="00B45B1A">
        <w:rPr>
          <w:rFonts w:ascii="Arial" w:eastAsia="Calibri" w:hAnsi="Arial" w:cs="Arial"/>
          <w:sz w:val="24"/>
          <w:szCs w:val="24"/>
        </w:rPr>
        <w:t>1</w:t>
      </w:r>
      <w:r w:rsidRPr="000B72DA">
        <w:rPr>
          <w:rFonts w:ascii="Arial" w:eastAsia="Calibri" w:hAnsi="Arial" w:cs="Arial"/>
          <w:sz w:val="24"/>
          <w:szCs w:val="24"/>
        </w:rPr>
        <w:t xml:space="preserve">) </w:t>
      </w:r>
      <w:r w:rsidRPr="000B72DA">
        <w:rPr>
          <w:rFonts w:ascii="Arial" w:hAnsi="Arial" w:cs="Arial"/>
          <w:sz w:val="24"/>
          <w:szCs w:val="24"/>
        </w:rPr>
        <w:t xml:space="preserve">Que en fecha </w:t>
      </w:r>
      <w:r>
        <w:rPr>
          <w:rFonts w:ascii="Arial" w:hAnsi="Arial" w:cs="Arial"/>
          <w:sz w:val="24"/>
          <w:szCs w:val="24"/>
        </w:rPr>
        <w:t>25</w:t>
      </w:r>
      <w:r w:rsidR="00B45B1A">
        <w:rPr>
          <w:rFonts w:ascii="Arial" w:hAnsi="Arial" w:cs="Arial"/>
          <w:sz w:val="24"/>
          <w:szCs w:val="24"/>
        </w:rPr>
        <w:t>/</w:t>
      </w:r>
      <w:r>
        <w:rPr>
          <w:rFonts w:ascii="Arial" w:hAnsi="Arial" w:cs="Arial"/>
          <w:sz w:val="24"/>
          <w:szCs w:val="24"/>
        </w:rPr>
        <w:t>02</w:t>
      </w:r>
      <w:r w:rsidR="00B45B1A">
        <w:rPr>
          <w:rFonts w:ascii="Arial" w:hAnsi="Arial" w:cs="Arial"/>
          <w:sz w:val="24"/>
          <w:szCs w:val="24"/>
        </w:rPr>
        <w:t>/</w:t>
      </w:r>
      <w:r>
        <w:rPr>
          <w:rFonts w:ascii="Arial" w:hAnsi="Arial" w:cs="Arial"/>
          <w:sz w:val="24"/>
          <w:szCs w:val="24"/>
        </w:rPr>
        <w:t>19</w:t>
      </w:r>
      <w:r w:rsidR="00B45B1A">
        <w:rPr>
          <w:rFonts w:ascii="Arial" w:hAnsi="Arial" w:cs="Arial"/>
          <w:sz w:val="24"/>
          <w:szCs w:val="24"/>
        </w:rPr>
        <w:t>, mediante ESC</w:t>
      </w:r>
      <w:r w:rsidRPr="000B72DA">
        <w:rPr>
          <w:rFonts w:ascii="Arial" w:hAnsi="Arial" w:cs="Arial"/>
          <w:sz w:val="24"/>
          <w:szCs w:val="24"/>
        </w:rPr>
        <w:t xml:space="preserve">EXT </w:t>
      </w:r>
      <w:r w:rsidR="00B45B1A">
        <w:rPr>
          <w:rFonts w:ascii="Arial" w:hAnsi="Arial" w:cs="Arial"/>
          <w:sz w:val="24"/>
          <w:szCs w:val="24"/>
        </w:rPr>
        <w:t xml:space="preserve">Nº </w:t>
      </w:r>
      <w:r>
        <w:rPr>
          <w:rFonts w:ascii="Arial" w:hAnsi="Arial" w:cs="Arial"/>
          <w:sz w:val="24"/>
          <w:szCs w:val="24"/>
        </w:rPr>
        <w:t>11010996</w:t>
      </w:r>
      <w:r w:rsidR="00B45B1A">
        <w:rPr>
          <w:rFonts w:ascii="Arial" w:hAnsi="Arial" w:cs="Arial"/>
          <w:sz w:val="24"/>
          <w:szCs w:val="24"/>
        </w:rPr>
        <w:t>,</w:t>
      </w:r>
      <w:r w:rsidRPr="000B72DA">
        <w:rPr>
          <w:rFonts w:ascii="Arial" w:hAnsi="Arial" w:cs="Arial"/>
          <w:sz w:val="24"/>
          <w:szCs w:val="24"/>
        </w:rPr>
        <w:t xml:space="preserve"> se presenta el apoderado de la parte </w:t>
      </w:r>
      <w:r>
        <w:rPr>
          <w:rFonts w:ascii="Arial" w:hAnsi="Arial" w:cs="Arial"/>
          <w:sz w:val="24"/>
          <w:szCs w:val="24"/>
        </w:rPr>
        <w:t>demandad</w:t>
      </w:r>
      <w:r w:rsidR="006E56E9">
        <w:rPr>
          <w:rFonts w:ascii="Arial" w:hAnsi="Arial" w:cs="Arial"/>
          <w:sz w:val="24"/>
          <w:szCs w:val="24"/>
        </w:rPr>
        <w:t>a</w:t>
      </w:r>
      <w:r w:rsidRPr="000B72DA">
        <w:rPr>
          <w:rFonts w:ascii="Arial" w:hAnsi="Arial" w:cs="Arial"/>
          <w:sz w:val="24"/>
          <w:szCs w:val="24"/>
        </w:rPr>
        <w:t xml:space="preserve"> e interpone formal recurso de casación </w:t>
      </w:r>
      <w:r w:rsidRPr="000B72DA">
        <w:rPr>
          <w:rFonts w:ascii="Arial" w:hAnsi="Arial" w:cs="Arial"/>
          <w:sz w:val="24"/>
          <w:szCs w:val="24"/>
        </w:rPr>
        <w:lastRenderedPageBreak/>
        <w:t xml:space="preserve">contra la Sentencia interlocutoria N° </w:t>
      </w:r>
      <w:r>
        <w:rPr>
          <w:rFonts w:ascii="Arial" w:hAnsi="Arial" w:cs="Arial"/>
          <w:sz w:val="24"/>
          <w:szCs w:val="24"/>
        </w:rPr>
        <w:t xml:space="preserve">20/19 </w:t>
      </w:r>
      <w:r w:rsidRPr="000B72DA">
        <w:rPr>
          <w:rFonts w:ascii="Arial" w:hAnsi="Arial" w:cs="Arial"/>
          <w:sz w:val="24"/>
          <w:szCs w:val="24"/>
        </w:rPr>
        <w:t>y que fuera dictada por Cámara de Apelaciones en lo Civil</w:t>
      </w:r>
      <w:r w:rsidR="00CF15C5">
        <w:rPr>
          <w:rFonts w:ascii="Arial" w:hAnsi="Arial" w:cs="Arial"/>
          <w:sz w:val="24"/>
          <w:szCs w:val="24"/>
        </w:rPr>
        <w:t>,</w:t>
      </w:r>
      <w:r w:rsidRPr="000B72DA">
        <w:rPr>
          <w:rFonts w:ascii="Arial" w:hAnsi="Arial" w:cs="Arial"/>
          <w:sz w:val="24"/>
          <w:szCs w:val="24"/>
        </w:rPr>
        <w:t xml:space="preserve"> Comercial</w:t>
      </w:r>
      <w:r w:rsidR="00CF15C5">
        <w:rPr>
          <w:rFonts w:ascii="Arial" w:hAnsi="Arial" w:cs="Arial"/>
          <w:sz w:val="24"/>
          <w:szCs w:val="24"/>
        </w:rPr>
        <w:t>,</w:t>
      </w:r>
      <w:r w:rsidRPr="000B72DA">
        <w:rPr>
          <w:rFonts w:ascii="Arial" w:hAnsi="Arial" w:cs="Arial"/>
          <w:sz w:val="24"/>
          <w:szCs w:val="24"/>
        </w:rPr>
        <w:t xml:space="preserve"> Minas y Laboral N° </w:t>
      </w:r>
      <w:r>
        <w:rPr>
          <w:rFonts w:ascii="Arial" w:hAnsi="Arial" w:cs="Arial"/>
          <w:sz w:val="24"/>
          <w:szCs w:val="24"/>
        </w:rPr>
        <w:t>2</w:t>
      </w:r>
      <w:r w:rsidRPr="000B72DA">
        <w:rPr>
          <w:rFonts w:ascii="Arial" w:hAnsi="Arial" w:cs="Arial"/>
          <w:sz w:val="24"/>
          <w:szCs w:val="24"/>
        </w:rPr>
        <w:t xml:space="preserve"> de la Segunda Circunscripción Judicial.</w:t>
      </w:r>
    </w:p>
    <w:p w:rsidR="00716FD7" w:rsidRPr="000B72DA" w:rsidRDefault="00716FD7" w:rsidP="00974AEE">
      <w:pPr>
        <w:tabs>
          <w:tab w:val="left" w:pos="1985"/>
        </w:tabs>
        <w:spacing w:after="0" w:line="360" w:lineRule="auto"/>
        <w:ind w:firstLine="1985"/>
        <w:jc w:val="both"/>
        <w:rPr>
          <w:rFonts w:ascii="Arial" w:hAnsi="Arial" w:cs="Arial"/>
          <w:b/>
          <w:bCs/>
          <w:sz w:val="24"/>
          <w:szCs w:val="24"/>
        </w:rPr>
      </w:pPr>
      <w:r w:rsidRPr="000B72DA">
        <w:rPr>
          <w:rFonts w:ascii="Arial" w:hAnsi="Arial" w:cs="Arial"/>
          <w:sz w:val="24"/>
          <w:szCs w:val="24"/>
        </w:rPr>
        <w:t xml:space="preserve">Que en fecha </w:t>
      </w:r>
      <w:r w:rsidR="002916DB">
        <w:rPr>
          <w:rFonts w:ascii="Arial" w:hAnsi="Arial" w:cs="Arial"/>
          <w:sz w:val="24"/>
          <w:szCs w:val="24"/>
        </w:rPr>
        <w:t>11/</w:t>
      </w:r>
      <w:r>
        <w:rPr>
          <w:rFonts w:ascii="Arial" w:hAnsi="Arial" w:cs="Arial"/>
          <w:sz w:val="24"/>
          <w:szCs w:val="24"/>
        </w:rPr>
        <w:t>03</w:t>
      </w:r>
      <w:r w:rsidR="002916DB">
        <w:rPr>
          <w:rFonts w:ascii="Arial" w:hAnsi="Arial" w:cs="Arial"/>
          <w:sz w:val="24"/>
          <w:szCs w:val="24"/>
        </w:rPr>
        <w:t>/</w:t>
      </w:r>
      <w:r>
        <w:rPr>
          <w:rFonts w:ascii="Arial" w:hAnsi="Arial" w:cs="Arial"/>
          <w:sz w:val="24"/>
          <w:szCs w:val="24"/>
        </w:rPr>
        <w:t>19</w:t>
      </w:r>
      <w:r w:rsidR="002916DB">
        <w:rPr>
          <w:rFonts w:ascii="Arial" w:hAnsi="Arial" w:cs="Arial"/>
          <w:sz w:val="24"/>
          <w:szCs w:val="24"/>
        </w:rPr>
        <w:t>,</w:t>
      </w:r>
      <w:r w:rsidR="000B1045">
        <w:rPr>
          <w:rFonts w:ascii="Arial" w:hAnsi="Arial" w:cs="Arial"/>
          <w:sz w:val="24"/>
          <w:szCs w:val="24"/>
        </w:rPr>
        <w:t xml:space="preserve"> </w:t>
      </w:r>
      <w:r w:rsidR="002916DB">
        <w:rPr>
          <w:rFonts w:ascii="Arial" w:hAnsi="Arial" w:cs="Arial"/>
          <w:sz w:val="24"/>
          <w:szCs w:val="24"/>
        </w:rPr>
        <w:t>mediante ESC</w:t>
      </w:r>
      <w:r w:rsidRPr="000B72DA">
        <w:rPr>
          <w:rFonts w:ascii="Arial" w:hAnsi="Arial" w:cs="Arial"/>
          <w:sz w:val="24"/>
          <w:szCs w:val="24"/>
        </w:rPr>
        <w:t xml:space="preserve">EXT </w:t>
      </w:r>
      <w:r w:rsidR="002916DB">
        <w:rPr>
          <w:rFonts w:ascii="Arial" w:hAnsi="Arial" w:cs="Arial"/>
          <w:sz w:val="24"/>
          <w:szCs w:val="24"/>
        </w:rPr>
        <w:t xml:space="preserve">Nº </w:t>
      </w:r>
      <w:r>
        <w:rPr>
          <w:rFonts w:ascii="Arial" w:hAnsi="Arial" w:cs="Arial"/>
          <w:sz w:val="24"/>
          <w:szCs w:val="24"/>
        </w:rPr>
        <w:t>11101522</w:t>
      </w:r>
      <w:r w:rsidR="002916DB">
        <w:rPr>
          <w:rFonts w:ascii="Arial" w:hAnsi="Arial" w:cs="Arial"/>
          <w:sz w:val="24"/>
          <w:szCs w:val="24"/>
        </w:rPr>
        <w:t>,</w:t>
      </w:r>
      <w:r w:rsidRPr="000B72DA">
        <w:rPr>
          <w:rFonts w:ascii="Arial" w:hAnsi="Arial" w:cs="Arial"/>
          <w:sz w:val="24"/>
          <w:szCs w:val="24"/>
        </w:rPr>
        <w:t xml:space="preserve"> acompaña los fundamentos del mismo</w:t>
      </w:r>
      <w:r w:rsidR="002916DB">
        <w:rPr>
          <w:rFonts w:ascii="Arial" w:hAnsi="Arial" w:cs="Arial"/>
          <w:sz w:val="24"/>
          <w:szCs w:val="24"/>
        </w:rPr>
        <w:t>.</w:t>
      </w:r>
    </w:p>
    <w:p w:rsidR="00716FD7" w:rsidRPr="00C6557A" w:rsidRDefault="00716FD7" w:rsidP="00974AEE">
      <w:pPr>
        <w:tabs>
          <w:tab w:val="left" w:pos="1985"/>
        </w:tabs>
        <w:spacing w:after="0" w:line="360" w:lineRule="auto"/>
        <w:ind w:firstLine="1985"/>
        <w:jc w:val="both"/>
        <w:rPr>
          <w:rFonts w:ascii="Arial" w:hAnsi="Arial" w:cs="Arial"/>
          <w:bCs/>
          <w:sz w:val="24"/>
          <w:szCs w:val="24"/>
        </w:rPr>
      </w:pPr>
      <w:r w:rsidRPr="00C6557A">
        <w:rPr>
          <w:rFonts w:ascii="Arial" w:hAnsi="Arial" w:cs="Arial"/>
          <w:bCs/>
          <w:sz w:val="24"/>
          <w:szCs w:val="24"/>
        </w:rPr>
        <w:t>Que ordenado el traslado de rigor</w:t>
      </w:r>
      <w:r>
        <w:rPr>
          <w:rFonts w:ascii="Arial" w:hAnsi="Arial" w:cs="Arial"/>
          <w:bCs/>
          <w:sz w:val="24"/>
          <w:szCs w:val="24"/>
        </w:rPr>
        <w:t>, en fecha 31</w:t>
      </w:r>
      <w:r w:rsidR="002916DB">
        <w:rPr>
          <w:rFonts w:ascii="Arial" w:hAnsi="Arial" w:cs="Arial"/>
          <w:bCs/>
          <w:sz w:val="24"/>
          <w:szCs w:val="24"/>
        </w:rPr>
        <w:t>/</w:t>
      </w:r>
      <w:r>
        <w:rPr>
          <w:rFonts w:ascii="Arial" w:hAnsi="Arial" w:cs="Arial"/>
          <w:bCs/>
          <w:sz w:val="24"/>
          <w:szCs w:val="24"/>
        </w:rPr>
        <w:t>03</w:t>
      </w:r>
      <w:r w:rsidR="002916DB">
        <w:rPr>
          <w:rFonts w:ascii="Arial" w:hAnsi="Arial" w:cs="Arial"/>
          <w:bCs/>
          <w:sz w:val="24"/>
          <w:szCs w:val="24"/>
        </w:rPr>
        <w:t>/</w:t>
      </w:r>
      <w:r>
        <w:rPr>
          <w:rFonts w:ascii="Arial" w:hAnsi="Arial" w:cs="Arial"/>
          <w:bCs/>
          <w:sz w:val="24"/>
          <w:szCs w:val="24"/>
        </w:rPr>
        <w:t>19</w:t>
      </w:r>
      <w:r w:rsidR="002916DB">
        <w:rPr>
          <w:rFonts w:ascii="Arial" w:hAnsi="Arial" w:cs="Arial"/>
          <w:bCs/>
          <w:sz w:val="24"/>
          <w:szCs w:val="24"/>
        </w:rPr>
        <w:t>,</w:t>
      </w:r>
      <w:r w:rsidR="000B1045">
        <w:rPr>
          <w:rFonts w:ascii="Arial" w:hAnsi="Arial" w:cs="Arial"/>
          <w:bCs/>
          <w:sz w:val="24"/>
          <w:szCs w:val="24"/>
        </w:rPr>
        <w:t xml:space="preserve"> </w:t>
      </w:r>
      <w:r>
        <w:rPr>
          <w:rFonts w:ascii="Arial" w:hAnsi="Arial" w:cs="Arial"/>
          <w:bCs/>
          <w:sz w:val="24"/>
          <w:szCs w:val="24"/>
        </w:rPr>
        <w:t xml:space="preserve">mediante ESCEXT </w:t>
      </w:r>
      <w:r w:rsidR="002916DB">
        <w:rPr>
          <w:rFonts w:ascii="Arial" w:hAnsi="Arial" w:cs="Arial"/>
          <w:bCs/>
          <w:sz w:val="24"/>
          <w:szCs w:val="24"/>
        </w:rPr>
        <w:t xml:space="preserve">Nº </w:t>
      </w:r>
      <w:r>
        <w:rPr>
          <w:rFonts w:ascii="Arial" w:hAnsi="Arial" w:cs="Arial"/>
          <w:bCs/>
          <w:sz w:val="24"/>
          <w:szCs w:val="24"/>
        </w:rPr>
        <w:t>11267452</w:t>
      </w:r>
      <w:r w:rsidR="002916DB">
        <w:rPr>
          <w:rFonts w:ascii="Arial" w:hAnsi="Arial" w:cs="Arial"/>
          <w:bCs/>
          <w:sz w:val="24"/>
          <w:szCs w:val="24"/>
        </w:rPr>
        <w:t>,</w:t>
      </w:r>
      <w:r>
        <w:rPr>
          <w:rFonts w:ascii="Arial" w:hAnsi="Arial" w:cs="Arial"/>
          <w:bCs/>
          <w:sz w:val="24"/>
          <w:szCs w:val="24"/>
        </w:rPr>
        <w:t xml:space="preserve"> la contraría</w:t>
      </w:r>
      <w:r w:rsidRPr="00C6557A">
        <w:rPr>
          <w:rFonts w:ascii="Arial" w:hAnsi="Arial" w:cs="Arial"/>
          <w:bCs/>
          <w:sz w:val="24"/>
          <w:szCs w:val="24"/>
        </w:rPr>
        <w:t xml:space="preserve"> contesta</w:t>
      </w:r>
      <w:r>
        <w:rPr>
          <w:rFonts w:ascii="Arial" w:hAnsi="Arial" w:cs="Arial"/>
          <w:bCs/>
          <w:sz w:val="24"/>
          <w:szCs w:val="24"/>
        </w:rPr>
        <w:t xml:space="preserve"> el mismo, solicitando su rechazo</w:t>
      </w:r>
      <w:r w:rsidRPr="00C6557A">
        <w:rPr>
          <w:rFonts w:ascii="Arial" w:hAnsi="Arial" w:cs="Arial"/>
          <w:bCs/>
          <w:sz w:val="24"/>
          <w:szCs w:val="24"/>
        </w:rPr>
        <w:t>.</w:t>
      </w:r>
    </w:p>
    <w:p w:rsidR="00716FD7" w:rsidRPr="00C6557A" w:rsidRDefault="00716FD7" w:rsidP="00974AEE">
      <w:pPr>
        <w:tabs>
          <w:tab w:val="left" w:pos="1985"/>
        </w:tabs>
        <w:spacing w:after="0" w:line="360" w:lineRule="auto"/>
        <w:ind w:firstLine="1985"/>
        <w:jc w:val="both"/>
        <w:rPr>
          <w:rFonts w:ascii="Arial" w:hAnsi="Arial" w:cs="Arial"/>
          <w:bCs/>
          <w:sz w:val="24"/>
          <w:szCs w:val="24"/>
        </w:rPr>
      </w:pPr>
      <w:r w:rsidRPr="00C6557A">
        <w:rPr>
          <w:rFonts w:ascii="Arial" w:hAnsi="Arial" w:cs="Arial"/>
          <w:bCs/>
          <w:sz w:val="24"/>
          <w:szCs w:val="24"/>
        </w:rPr>
        <w:t xml:space="preserve">Que en fecha </w:t>
      </w:r>
      <w:r>
        <w:rPr>
          <w:rFonts w:ascii="Arial" w:hAnsi="Arial" w:cs="Arial"/>
          <w:bCs/>
          <w:sz w:val="24"/>
          <w:szCs w:val="24"/>
        </w:rPr>
        <w:t>09</w:t>
      </w:r>
      <w:r w:rsidR="00EF009B">
        <w:rPr>
          <w:rFonts w:ascii="Arial" w:hAnsi="Arial" w:cs="Arial"/>
          <w:bCs/>
          <w:sz w:val="24"/>
          <w:szCs w:val="24"/>
        </w:rPr>
        <w:t>/</w:t>
      </w:r>
      <w:r>
        <w:rPr>
          <w:rFonts w:ascii="Arial" w:hAnsi="Arial" w:cs="Arial"/>
          <w:bCs/>
          <w:sz w:val="24"/>
          <w:szCs w:val="24"/>
        </w:rPr>
        <w:t>03</w:t>
      </w:r>
      <w:r w:rsidR="00EF009B">
        <w:rPr>
          <w:rFonts w:ascii="Arial" w:hAnsi="Arial" w:cs="Arial"/>
          <w:bCs/>
          <w:sz w:val="24"/>
          <w:szCs w:val="24"/>
        </w:rPr>
        <w:t>/20</w:t>
      </w:r>
      <w:r>
        <w:rPr>
          <w:rFonts w:ascii="Arial" w:hAnsi="Arial" w:cs="Arial"/>
          <w:bCs/>
          <w:sz w:val="24"/>
          <w:szCs w:val="24"/>
        </w:rPr>
        <w:t>20</w:t>
      </w:r>
      <w:r w:rsidR="00EF009B">
        <w:rPr>
          <w:rFonts w:ascii="Arial" w:hAnsi="Arial" w:cs="Arial"/>
          <w:bCs/>
          <w:sz w:val="24"/>
          <w:szCs w:val="24"/>
        </w:rPr>
        <w:t xml:space="preserve">, </w:t>
      </w:r>
      <w:r w:rsidRPr="00C6557A">
        <w:rPr>
          <w:rFonts w:ascii="Arial" w:hAnsi="Arial" w:cs="Arial"/>
          <w:bCs/>
          <w:sz w:val="24"/>
          <w:szCs w:val="24"/>
        </w:rPr>
        <w:t xml:space="preserve">mediante </w:t>
      </w:r>
      <w:r w:rsidR="00EF009B">
        <w:rPr>
          <w:rFonts w:ascii="Arial" w:hAnsi="Arial" w:cs="Arial"/>
          <w:bCs/>
          <w:sz w:val="24"/>
          <w:szCs w:val="24"/>
        </w:rPr>
        <w:t>actuación Nº</w:t>
      </w:r>
      <w:r>
        <w:rPr>
          <w:rFonts w:ascii="Arial" w:hAnsi="Arial" w:cs="Arial"/>
          <w:bCs/>
          <w:sz w:val="24"/>
          <w:szCs w:val="24"/>
        </w:rPr>
        <w:t>13630234</w:t>
      </w:r>
      <w:r w:rsidR="00EF009B">
        <w:rPr>
          <w:rFonts w:ascii="Arial" w:hAnsi="Arial" w:cs="Arial"/>
          <w:bCs/>
          <w:sz w:val="24"/>
          <w:szCs w:val="24"/>
        </w:rPr>
        <w:t>,</w:t>
      </w:r>
      <w:r w:rsidRPr="00C6557A">
        <w:rPr>
          <w:rFonts w:ascii="Arial" w:hAnsi="Arial" w:cs="Arial"/>
          <w:bCs/>
          <w:sz w:val="24"/>
          <w:szCs w:val="24"/>
        </w:rPr>
        <w:t xml:space="preserve"> emite su dictamen el Sr. Procurador General Subrogante quien entiende que el</w:t>
      </w:r>
      <w:r>
        <w:rPr>
          <w:rFonts w:ascii="Arial" w:hAnsi="Arial" w:cs="Arial"/>
          <w:bCs/>
          <w:sz w:val="24"/>
          <w:szCs w:val="24"/>
        </w:rPr>
        <w:t xml:space="preserve"> recurso de casación resulta procedente</w:t>
      </w:r>
      <w:r w:rsidRPr="00C6557A">
        <w:rPr>
          <w:rFonts w:ascii="Arial" w:hAnsi="Arial" w:cs="Arial"/>
          <w:bCs/>
          <w:sz w:val="24"/>
          <w:szCs w:val="24"/>
        </w:rPr>
        <w:t>.</w:t>
      </w:r>
    </w:p>
    <w:p w:rsidR="00716FD7" w:rsidRPr="000B72DA" w:rsidRDefault="00716FD7" w:rsidP="00974AEE">
      <w:pPr>
        <w:tabs>
          <w:tab w:val="left" w:pos="1985"/>
        </w:tabs>
        <w:spacing w:after="0" w:line="360" w:lineRule="auto"/>
        <w:ind w:firstLine="1985"/>
        <w:jc w:val="both"/>
        <w:rPr>
          <w:rFonts w:ascii="Arial" w:eastAsia="Calibri" w:hAnsi="Arial" w:cs="Arial"/>
          <w:sz w:val="24"/>
          <w:szCs w:val="24"/>
        </w:rPr>
      </w:pPr>
      <w:r w:rsidRPr="000B72DA">
        <w:rPr>
          <w:rFonts w:ascii="Arial" w:hAnsi="Arial" w:cs="Arial"/>
          <w:sz w:val="24"/>
          <w:szCs w:val="24"/>
        </w:rPr>
        <w:t xml:space="preserve">2) </w:t>
      </w:r>
      <w:r w:rsidRPr="000B72DA">
        <w:rPr>
          <w:rFonts w:ascii="Arial" w:eastAsia="Calibri" w:hAnsi="Arial" w:cs="Arial"/>
          <w:sz w:val="24"/>
          <w:szCs w:val="24"/>
        </w:rPr>
        <w:t>Que pasados los autos a estudio, en orden a pronunciarme sobre esta primera cuestión, hallo propicio señalar que si bien el recurso de casación fue interpuesto y fundado dentro de los plazos previstos por el art. 289 del CPC</w:t>
      </w:r>
      <w:r w:rsidR="00E965E7">
        <w:rPr>
          <w:rFonts w:ascii="Arial" w:eastAsia="Calibri" w:hAnsi="Arial" w:cs="Arial"/>
          <w:sz w:val="24"/>
          <w:szCs w:val="24"/>
        </w:rPr>
        <w:t xml:space="preserve"> y </w:t>
      </w:r>
      <w:r w:rsidRPr="000B72DA">
        <w:rPr>
          <w:rFonts w:ascii="Arial" w:eastAsia="Calibri" w:hAnsi="Arial" w:cs="Arial"/>
          <w:sz w:val="24"/>
          <w:szCs w:val="24"/>
        </w:rPr>
        <w:t xml:space="preserve">C, y el recurrente </w:t>
      </w:r>
      <w:r>
        <w:rPr>
          <w:rFonts w:ascii="Arial" w:eastAsia="Calibri" w:hAnsi="Arial" w:cs="Arial"/>
          <w:sz w:val="24"/>
          <w:szCs w:val="24"/>
        </w:rPr>
        <w:t xml:space="preserve">ha dado cumplimiento al pago </w:t>
      </w:r>
      <w:r w:rsidRPr="000B72DA">
        <w:rPr>
          <w:rFonts w:ascii="Arial" w:eastAsia="Calibri" w:hAnsi="Arial" w:cs="Arial"/>
          <w:sz w:val="24"/>
          <w:szCs w:val="24"/>
        </w:rPr>
        <w:t>del depósito impuesto por el art. 290 del CPC</w:t>
      </w:r>
      <w:r w:rsidR="00E965E7">
        <w:rPr>
          <w:rFonts w:ascii="Arial" w:eastAsia="Calibri" w:hAnsi="Arial" w:cs="Arial"/>
          <w:sz w:val="24"/>
          <w:szCs w:val="24"/>
        </w:rPr>
        <w:t xml:space="preserve"> y </w:t>
      </w:r>
      <w:r w:rsidRPr="000B72DA">
        <w:rPr>
          <w:rFonts w:ascii="Arial" w:eastAsia="Calibri" w:hAnsi="Arial" w:cs="Arial"/>
          <w:sz w:val="24"/>
          <w:szCs w:val="24"/>
        </w:rPr>
        <w:t>C, el recurso de casación es formalmente inadmisible por cuanto se dirige a controvertir una resolución que no reviste el carácter de sentencia definitiva ni es equiparable, lo que, como es sabido, es recaudo insoslayable para la admisibilidad de la vía de excepción intentada (art. 286 del CPC</w:t>
      </w:r>
      <w:r w:rsidR="00E965E7">
        <w:rPr>
          <w:rFonts w:ascii="Arial" w:eastAsia="Calibri" w:hAnsi="Arial" w:cs="Arial"/>
          <w:sz w:val="24"/>
          <w:szCs w:val="24"/>
        </w:rPr>
        <w:t xml:space="preserve"> y </w:t>
      </w:r>
      <w:r w:rsidRPr="000B72DA">
        <w:rPr>
          <w:rFonts w:ascii="Arial" w:eastAsia="Calibri" w:hAnsi="Arial" w:cs="Arial"/>
          <w:sz w:val="24"/>
          <w:szCs w:val="24"/>
        </w:rPr>
        <w:t>C).</w:t>
      </w:r>
    </w:p>
    <w:p w:rsidR="00716FD7" w:rsidRPr="00594AE6" w:rsidRDefault="00716FD7" w:rsidP="00974AEE">
      <w:pPr>
        <w:tabs>
          <w:tab w:val="left" w:pos="1985"/>
        </w:tabs>
        <w:autoSpaceDE w:val="0"/>
        <w:autoSpaceDN w:val="0"/>
        <w:adjustRightInd w:val="0"/>
        <w:spacing w:after="0" w:line="360" w:lineRule="auto"/>
        <w:ind w:firstLine="1985"/>
        <w:jc w:val="both"/>
        <w:rPr>
          <w:rFonts w:ascii="Arial" w:eastAsia="Calibri" w:hAnsi="Arial" w:cs="Arial"/>
          <w:sz w:val="24"/>
          <w:szCs w:val="24"/>
        </w:rPr>
      </w:pPr>
      <w:r w:rsidRPr="00594AE6">
        <w:rPr>
          <w:rFonts w:ascii="Arial" w:eastAsia="Calibri" w:hAnsi="Arial" w:cs="Arial"/>
          <w:sz w:val="24"/>
          <w:szCs w:val="24"/>
        </w:rPr>
        <w:t xml:space="preserve">En efecto, este Superior Tribunal en innumerables precedentes ha dicho: </w:t>
      </w:r>
      <w:r w:rsidRPr="00115534">
        <w:rPr>
          <w:rFonts w:ascii="Arial" w:eastAsia="Calibri"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00115534">
        <w:rPr>
          <w:rFonts w:ascii="Arial" w:eastAsia="Calibri" w:hAnsi="Arial" w:cs="Arial"/>
          <w:sz w:val="24"/>
          <w:szCs w:val="24"/>
        </w:rPr>
        <w:t>(C</w:t>
      </w:r>
      <w:r w:rsidRPr="00594AE6">
        <w:rPr>
          <w:rFonts w:ascii="Arial" w:eastAsia="Calibri" w:hAnsi="Arial" w:cs="Arial"/>
          <w:sz w:val="24"/>
          <w:szCs w:val="24"/>
        </w:rPr>
        <w:t xml:space="preserve">fr. </w:t>
      </w:r>
      <w:r w:rsidRPr="00594AE6">
        <w:rPr>
          <w:rFonts w:ascii="Arial" w:eastAsia="Calibri" w:hAnsi="Arial" w:cs="Arial"/>
          <w:bCs/>
          <w:sz w:val="24"/>
          <w:szCs w:val="24"/>
        </w:rPr>
        <w:t>STJSL-S.J. – S.D. Nº 086/16.-</w:t>
      </w:r>
      <w:r w:rsidRPr="00594AE6">
        <w:rPr>
          <w:rFonts w:ascii="Arial" w:eastAsia="Calibri" w:hAnsi="Arial" w:cs="Arial"/>
          <w:bCs/>
          <w:iCs/>
          <w:sz w:val="24"/>
          <w:szCs w:val="24"/>
        </w:rPr>
        <w:t>“INCIDENTE TRANSPUNTANO S.A.P.E.M.</w:t>
      </w:r>
      <w:r w:rsidR="00115534">
        <w:rPr>
          <w:rFonts w:ascii="Arial" w:eastAsia="Calibri" w:hAnsi="Arial" w:cs="Arial"/>
          <w:bCs/>
          <w:iCs/>
          <w:sz w:val="24"/>
          <w:szCs w:val="24"/>
        </w:rPr>
        <w:t xml:space="preserve"> c/ PIÑEYRO GÓMEZ IVAN FERNANDO</w:t>
      </w:r>
      <w:r w:rsidRPr="00594AE6">
        <w:rPr>
          <w:rFonts w:ascii="Arial" w:eastAsia="Calibri" w:hAnsi="Arial" w:cs="Arial"/>
          <w:bCs/>
          <w:iCs/>
          <w:sz w:val="24"/>
          <w:szCs w:val="24"/>
        </w:rPr>
        <w:t xml:space="preserve"> s/ EXCLUSIÓN DE TUTELA SINDICAL – LABORAL – RECURSO DE CASACIÓN”</w:t>
      </w:r>
      <w:r w:rsidRPr="00594AE6">
        <w:rPr>
          <w:rFonts w:ascii="Arial" w:eastAsia="Calibri" w:hAnsi="Arial" w:cs="Arial"/>
          <w:bCs/>
          <w:sz w:val="24"/>
          <w:szCs w:val="24"/>
        </w:rPr>
        <w:t xml:space="preserve"> - </w:t>
      </w:r>
      <w:r w:rsidRPr="00594AE6">
        <w:rPr>
          <w:rFonts w:ascii="Arial" w:eastAsia="Calibri" w:hAnsi="Arial" w:cs="Arial"/>
          <w:sz w:val="24"/>
          <w:szCs w:val="24"/>
        </w:rPr>
        <w:t xml:space="preserve">IURIX INC. Nº 267318/1, 11/05/2016; STJSL Nº 53/06 “ALANIZ DE QUEVEDO, MIRTA c/ ALIMENTARIA SAN LUIS </w:t>
      </w:r>
      <w:proofErr w:type="gramStart"/>
      <w:r w:rsidRPr="00594AE6">
        <w:rPr>
          <w:rFonts w:ascii="Arial" w:eastAsia="Calibri" w:hAnsi="Arial" w:cs="Arial"/>
          <w:sz w:val="24"/>
          <w:szCs w:val="24"/>
        </w:rPr>
        <w:t>S.A..</w:t>
      </w:r>
      <w:proofErr w:type="gramEnd"/>
      <w:r w:rsidRPr="00594AE6">
        <w:rPr>
          <w:rFonts w:ascii="Arial" w:eastAsia="Calibri" w:hAnsi="Arial" w:cs="Arial"/>
          <w:sz w:val="24"/>
          <w:szCs w:val="24"/>
        </w:rPr>
        <w:t xml:space="preserve">- DEM. LAB. POR ENF. DEL TRABAJO. RECURSO DE CASACIÓN”, 11/10/2006; STJSL-S.J.N° </w:t>
      </w:r>
      <w:r w:rsidRPr="00594AE6">
        <w:rPr>
          <w:rFonts w:ascii="Arial" w:eastAsia="Calibri" w:hAnsi="Arial" w:cs="Arial"/>
          <w:sz w:val="24"/>
          <w:szCs w:val="24"/>
        </w:rPr>
        <w:lastRenderedPageBreak/>
        <w:t xml:space="preserve">91/11.- “RACHID HAYDAR AMADO </w:t>
      </w:r>
      <w:r w:rsidR="00115534">
        <w:rPr>
          <w:rFonts w:ascii="Arial" w:eastAsia="Calibri" w:hAnsi="Arial" w:cs="Arial"/>
          <w:sz w:val="24"/>
          <w:szCs w:val="24"/>
        </w:rPr>
        <w:t>c</w:t>
      </w:r>
      <w:r w:rsidRPr="00594AE6">
        <w:rPr>
          <w:rFonts w:ascii="Arial" w:eastAsia="Calibri" w:hAnsi="Arial" w:cs="Arial"/>
          <w:sz w:val="24"/>
          <w:szCs w:val="24"/>
        </w:rPr>
        <w:t xml:space="preserve">/ </w:t>
      </w:r>
      <w:r w:rsidR="00115534">
        <w:rPr>
          <w:rFonts w:ascii="Arial" w:eastAsia="Calibri" w:hAnsi="Arial" w:cs="Arial"/>
          <w:sz w:val="24"/>
          <w:szCs w:val="24"/>
        </w:rPr>
        <w:t>DIRECCIÓ</w:t>
      </w:r>
      <w:r w:rsidRPr="00594AE6">
        <w:rPr>
          <w:rFonts w:ascii="Arial" w:eastAsia="Calibri" w:hAnsi="Arial" w:cs="Arial"/>
          <w:sz w:val="24"/>
          <w:szCs w:val="24"/>
        </w:rPr>
        <w:t>N</w:t>
      </w:r>
      <w:r w:rsidR="00E965E7">
        <w:rPr>
          <w:rFonts w:ascii="Arial" w:eastAsia="Calibri" w:hAnsi="Arial" w:cs="Arial"/>
          <w:sz w:val="24"/>
          <w:szCs w:val="24"/>
        </w:rPr>
        <w:t xml:space="preserve"> PERSONA JURÍ</w:t>
      </w:r>
      <w:r w:rsidRPr="00594AE6">
        <w:rPr>
          <w:rFonts w:ascii="Arial" w:eastAsia="Calibri" w:hAnsi="Arial" w:cs="Arial"/>
          <w:sz w:val="24"/>
          <w:szCs w:val="24"/>
        </w:rPr>
        <w:t>DICA – AMPARO - RECURSO DE INCONSTITUCIONALIDAD - RECURSO DE CASACI</w:t>
      </w:r>
      <w:r w:rsidR="00E965E7">
        <w:rPr>
          <w:rFonts w:ascii="Arial" w:eastAsia="Calibri" w:hAnsi="Arial" w:cs="Arial"/>
          <w:sz w:val="24"/>
          <w:szCs w:val="24"/>
        </w:rPr>
        <w:t>Ó</w:t>
      </w:r>
      <w:r w:rsidRPr="00594AE6">
        <w:rPr>
          <w:rFonts w:ascii="Arial" w:eastAsia="Calibri" w:hAnsi="Arial" w:cs="Arial"/>
          <w:sz w:val="24"/>
          <w:szCs w:val="24"/>
        </w:rPr>
        <w:t xml:space="preserve">N”, </w:t>
      </w:r>
      <w:proofErr w:type="spellStart"/>
      <w:r w:rsidRPr="00594AE6">
        <w:rPr>
          <w:rFonts w:ascii="Arial" w:eastAsia="Calibri" w:hAnsi="Arial" w:cs="Arial"/>
          <w:sz w:val="24"/>
          <w:szCs w:val="24"/>
        </w:rPr>
        <w:t>Expte</w:t>
      </w:r>
      <w:proofErr w:type="spellEnd"/>
      <w:r w:rsidRPr="00594AE6">
        <w:rPr>
          <w:rFonts w:ascii="Arial" w:eastAsia="Calibri" w:hAnsi="Arial" w:cs="Arial"/>
          <w:sz w:val="24"/>
          <w:szCs w:val="24"/>
        </w:rPr>
        <w:t xml:space="preserve">. N° 04-R-10 -TRAMIX N° 79574/8, </w:t>
      </w:r>
      <w:r w:rsidR="00115534">
        <w:rPr>
          <w:rFonts w:ascii="Arial" w:eastAsia="Calibri" w:hAnsi="Arial" w:cs="Arial"/>
          <w:sz w:val="24"/>
          <w:szCs w:val="24"/>
        </w:rPr>
        <w:t>0</w:t>
      </w:r>
      <w:r w:rsidRPr="00594AE6">
        <w:rPr>
          <w:rFonts w:ascii="Arial" w:eastAsia="Calibri" w:hAnsi="Arial" w:cs="Arial"/>
          <w:sz w:val="24"/>
          <w:szCs w:val="24"/>
        </w:rPr>
        <w:t>9/08/2011, entre muchos otros).</w:t>
      </w:r>
    </w:p>
    <w:p w:rsidR="00716FD7" w:rsidRPr="000B72DA" w:rsidRDefault="00716FD7" w:rsidP="00974AEE">
      <w:pPr>
        <w:tabs>
          <w:tab w:val="left" w:pos="1985"/>
        </w:tabs>
        <w:autoSpaceDE w:val="0"/>
        <w:autoSpaceDN w:val="0"/>
        <w:adjustRightInd w:val="0"/>
        <w:spacing w:after="0" w:line="360" w:lineRule="auto"/>
        <w:ind w:firstLine="1985"/>
        <w:jc w:val="both"/>
        <w:rPr>
          <w:rFonts w:ascii="Arial" w:eastAsia="Calibri" w:hAnsi="Arial" w:cs="Arial"/>
          <w:sz w:val="24"/>
          <w:szCs w:val="24"/>
        </w:rPr>
      </w:pPr>
      <w:r w:rsidRPr="000B72DA">
        <w:rPr>
          <w:rFonts w:ascii="Arial" w:eastAsia="Calibri" w:hAnsi="Arial" w:cs="Arial"/>
          <w:sz w:val="24"/>
          <w:szCs w:val="24"/>
        </w:rPr>
        <w:t>Pues se advierte que el presente re</w:t>
      </w:r>
      <w:r w:rsidR="00E965E7">
        <w:rPr>
          <w:rFonts w:ascii="Arial" w:eastAsia="Calibri" w:hAnsi="Arial" w:cs="Arial"/>
          <w:sz w:val="24"/>
          <w:szCs w:val="24"/>
        </w:rPr>
        <w:t>curso está dirigido contra una r</w:t>
      </w:r>
      <w:r w:rsidRPr="000B72DA">
        <w:rPr>
          <w:rFonts w:ascii="Arial" w:eastAsia="Calibri" w:hAnsi="Arial" w:cs="Arial"/>
          <w:sz w:val="24"/>
          <w:szCs w:val="24"/>
        </w:rPr>
        <w:t xml:space="preserve">esolución que </w:t>
      </w:r>
      <w:r w:rsidR="00E965E7">
        <w:rPr>
          <w:rFonts w:ascii="Arial" w:eastAsia="Calibri" w:hAnsi="Arial" w:cs="Arial"/>
          <w:sz w:val="24"/>
          <w:szCs w:val="24"/>
        </w:rPr>
        <w:t>revoca la s</w:t>
      </w:r>
      <w:r>
        <w:rPr>
          <w:rFonts w:ascii="Arial" w:eastAsia="Calibri" w:hAnsi="Arial" w:cs="Arial"/>
          <w:sz w:val="24"/>
          <w:szCs w:val="24"/>
        </w:rPr>
        <w:t xml:space="preserve">entencia </w:t>
      </w:r>
      <w:r w:rsidR="00E965E7">
        <w:rPr>
          <w:rFonts w:ascii="Arial" w:eastAsia="Calibri" w:hAnsi="Arial" w:cs="Arial"/>
          <w:sz w:val="24"/>
          <w:szCs w:val="24"/>
        </w:rPr>
        <w:t>i</w:t>
      </w:r>
      <w:r>
        <w:rPr>
          <w:rFonts w:ascii="Arial" w:eastAsia="Calibri" w:hAnsi="Arial" w:cs="Arial"/>
          <w:sz w:val="24"/>
          <w:szCs w:val="24"/>
        </w:rPr>
        <w:t>nterlocutoria de Primera Instancia y rechaza el planteo de caducidad deducido, por ende el proceso contin</w:t>
      </w:r>
      <w:r w:rsidR="003C7BC1">
        <w:rPr>
          <w:rFonts w:ascii="Arial" w:eastAsia="Calibri" w:hAnsi="Arial" w:cs="Arial"/>
          <w:sz w:val="24"/>
          <w:szCs w:val="24"/>
        </w:rPr>
        <w:t>ú</w:t>
      </w:r>
      <w:r>
        <w:rPr>
          <w:rFonts w:ascii="Arial" w:eastAsia="Calibri" w:hAnsi="Arial" w:cs="Arial"/>
          <w:sz w:val="24"/>
          <w:szCs w:val="24"/>
        </w:rPr>
        <w:t>a</w:t>
      </w:r>
      <w:r w:rsidRPr="000B72DA">
        <w:rPr>
          <w:rFonts w:ascii="Arial" w:eastAsia="Calibri" w:hAnsi="Arial" w:cs="Arial"/>
          <w:sz w:val="24"/>
          <w:szCs w:val="24"/>
        </w:rPr>
        <w:t>. Que si bien esto sella la suerte del recurso intentado, corresponde señalar que el mismo está fundado en normas de carácter procesal, que resultan ajenas a la vía intentada.</w:t>
      </w:r>
    </w:p>
    <w:p w:rsidR="00716FD7" w:rsidRDefault="00716FD7" w:rsidP="00974AEE">
      <w:pPr>
        <w:tabs>
          <w:tab w:val="left" w:pos="1985"/>
        </w:tabs>
        <w:spacing w:after="0" w:line="360" w:lineRule="auto"/>
        <w:ind w:firstLine="1985"/>
        <w:jc w:val="both"/>
        <w:rPr>
          <w:rFonts w:ascii="Arial" w:eastAsia="MS Mincho" w:hAnsi="Arial" w:cs="Arial"/>
          <w:bCs/>
          <w:sz w:val="24"/>
          <w:szCs w:val="24"/>
          <w:lang w:val="es-ES" w:eastAsia="es-ES"/>
        </w:rPr>
      </w:pPr>
      <w:r>
        <w:rPr>
          <w:rFonts w:ascii="Arial" w:eastAsia="Calibri" w:hAnsi="Arial" w:cs="Arial"/>
          <w:sz w:val="24"/>
          <w:szCs w:val="24"/>
        </w:rPr>
        <w:t xml:space="preserve">En tal sentido corresponde destacar que </w:t>
      </w:r>
      <w:r w:rsidRPr="000B72DA">
        <w:rPr>
          <w:rFonts w:ascii="Arial" w:eastAsia="MS Mincho" w:hAnsi="Arial" w:cs="Arial"/>
          <w:sz w:val="24"/>
          <w:szCs w:val="24"/>
          <w:lang w:val="es-ES" w:eastAsia="es-ES"/>
        </w:rPr>
        <w:t>el artículo 288 del CPC</w:t>
      </w:r>
      <w:r w:rsidR="00115534">
        <w:rPr>
          <w:rFonts w:ascii="Arial" w:eastAsia="MS Mincho" w:hAnsi="Arial" w:cs="Arial"/>
          <w:sz w:val="24"/>
          <w:szCs w:val="24"/>
          <w:lang w:val="es-ES" w:eastAsia="es-ES"/>
        </w:rPr>
        <w:t xml:space="preserve"> y </w:t>
      </w:r>
      <w:r w:rsidRPr="000B72DA">
        <w:rPr>
          <w:rFonts w:ascii="Arial" w:eastAsia="MS Mincho" w:hAnsi="Arial" w:cs="Arial"/>
          <w:sz w:val="24"/>
          <w:szCs w:val="24"/>
          <w:lang w:val="es-ES" w:eastAsia="es-ES"/>
        </w:rPr>
        <w:t xml:space="preserve">C expresamente dispone que el recurso de casación </w:t>
      </w:r>
      <w:r w:rsidR="003C7BC1">
        <w:rPr>
          <w:rFonts w:ascii="Arial" w:eastAsia="MS Mincho" w:hAnsi="Arial" w:cs="Arial"/>
          <w:sz w:val="24"/>
          <w:szCs w:val="24"/>
          <w:lang w:val="es-ES" w:eastAsia="es-ES"/>
        </w:rPr>
        <w:t>“</w:t>
      </w:r>
      <w:r w:rsidRPr="000B72DA">
        <w:rPr>
          <w:rFonts w:ascii="Arial" w:eastAsia="MS Mincho" w:hAnsi="Arial" w:cs="Arial"/>
          <w:i/>
          <w:sz w:val="24"/>
          <w:szCs w:val="24"/>
          <w:lang w:val="es-ES" w:eastAsia="es-ES"/>
        </w:rPr>
        <w:t>No podrá fundarse en violaciones a normas procesales</w:t>
      </w:r>
      <w:r w:rsidR="003C7BC1">
        <w:rPr>
          <w:rFonts w:ascii="Arial" w:eastAsia="MS Mincho" w:hAnsi="Arial" w:cs="Arial"/>
          <w:i/>
          <w:sz w:val="24"/>
          <w:szCs w:val="24"/>
          <w:lang w:val="es-ES" w:eastAsia="es-ES"/>
        </w:rPr>
        <w:t>”</w:t>
      </w:r>
      <w:r w:rsidRPr="000B72DA">
        <w:rPr>
          <w:rFonts w:ascii="Arial" w:eastAsia="MS Mincho" w:hAnsi="Arial" w:cs="Arial"/>
          <w:i/>
          <w:sz w:val="24"/>
          <w:szCs w:val="24"/>
          <w:lang w:val="es-ES" w:eastAsia="es-ES"/>
        </w:rPr>
        <w:t xml:space="preserve">, </w:t>
      </w:r>
      <w:r w:rsidRPr="000B72DA">
        <w:rPr>
          <w:rFonts w:ascii="Arial" w:eastAsia="MS Mincho" w:hAnsi="Arial" w:cs="Arial"/>
          <w:sz w:val="24"/>
          <w:szCs w:val="24"/>
          <w:lang w:val="es-ES" w:eastAsia="es-ES"/>
        </w:rPr>
        <w:t xml:space="preserve">siendo este el criterio sentado por este Tribunal en innumerables ocasiones: STJSL-S.J.N° 12/12 Lucero, Jesús Adrián c/ Danone Argentina S.A. y/o </w:t>
      </w:r>
      <w:proofErr w:type="spellStart"/>
      <w:r w:rsidRPr="000B72DA">
        <w:rPr>
          <w:rFonts w:ascii="Arial" w:eastAsia="MS Mincho" w:hAnsi="Arial" w:cs="Arial"/>
          <w:sz w:val="24"/>
          <w:szCs w:val="24"/>
          <w:lang w:val="es-ES" w:eastAsia="es-ES"/>
        </w:rPr>
        <w:t>Bagley</w:t>
      </w:r>
      <w:proofErr w:type="spellEnd"/>
      <w:r w:rsidRPr="000B72DA">
        <w:rPr>
          <w:rFonts w:ascii="Arial" w:eastAsia="MS Mincho" w:hAnsi="Arial" w:cs="Arial"/>
          <w:sz w:val="24"/>
          <w:szCs w:val="24"/>
          <w:lang w:val="es-ES" w:eastAsia="es-ES"/>
        </w:rPr>
        <w:t xml:space="preserve"> S.A…– </w:t>
      </w:r>
      <w:proofErr w:type="spellStart"/>
      <w:r w:rsidR="003C7BC1">
        <w:rPr>
          <w:rFonts w:ascii="Arial" w:eastAsia="MS Mincho" w:hAnsi="Arial" w:cs="Arial"/>
          <w:sz w:val="24"/>
          <w:szCs w:val="24"/>
          <w:lang w:val="es-ES" w:eastAsia="es-ES"/>
        </w:rPr>
        <w:t>D</w:t>
      </w:r>
      <w:r w:rsidR="003C7BC1" w:rsidRPr="000B72DA">
        <w:rPr>
          <w:rFonts w:ascii="Arial" w:eastAsia="MS Mincho" w:hAnsi="Arial" w:cs="Arial"/>
          <w:sz w:val="24"/>
          <w:szCs w:val="24"/>
          <w:lang w:val="es-ES" w:eastAsia="es-ES"/>
        </w:rPr>
        <w:t>em</w:t>
      </w:r>
      <w:proofErr w:type="spellEnd"/>
      <w:r w:rsidR="003C7BC1" w:rsidRPr="000B72DA">
        <w:rPr>
          <w:rFonts w:ascii="Arial" w:eastAsia="MS Mincho" w:hAnsi="Arial" w:cs="Arial"/>
          <w:sz w:val="24"/>
          <w:szCs w:val="24"/>
          <w:lang w:val="es-ES" w:eastAsia="es-ES"/>
        </w:rPr>
        <w:t>. Laboral – recurso de casación</w:t>
      </w:r>
      <w:r w:rsidRPr="000B72DA">
        <w:rPr>
          <w:rFonts w:ascii="Arial" w:eastAsia="MS Mincho" w:hAnsi="Arial" w:cs="Arial"/>
          <w:sz w:val="24"/>
          <w:szCs w:val="24"/>
          <w:lang w:val="es-ES" w:eastAsia="es-ES"/>
        </w:rPr>
        <w:t xml:space="preserve"> (28/02/2012); </w:t>
      </w:r>
      <w:r w:rsidRPr="000B72DA">
        <w:rPr>
          <w:rFonts w:ascii="Arial" w:eastAsia="MS Mincho" w:hAnsi="Arial" w:cs="Arial"/>
          <w:bCs/>
          <w:sz w:val="24"/>
          <w:szCs w:val="24"/>
          <w:lang w:val="es-ES" w:eastAsia="es-ES"/>
        </w:rPr>
        <w:t xml:space="preserve">STJSL-S.J.N° 70/08 </w:t>
      </w:r>
      <w:proofErr w:type="spellStart"/>
      <w:r w:rsidRPr="000B72DA">
        <w:rPr>
          <w:rFonts w:ascii="Arial" w:eastAsia="MS Mincho" w:hAnsi="Arial" w:cs="Arial"/>
          <w:bCs/>
          <w:sz w:val="24"/>
          <w:szCs w:val="24"/>
          <w:lang w:val="es-ES" w:eastAsia="es-ES"/>
        </w:rPr>
        <w:t>Rivadeneira</w:t>
      </w:r>
      <w:proofErr w:type="spellEnd"/>
      <w:r w:rsidRPr="000B72DA">
        <w:rPr>
          <w:rFonts w:ascii="Arial" w:eastAsia="MS Mincho" w:hAnsi="Arial" w:cs="Arial"/>
          <w:sz w:val="24"/>
          <w:szCs w:val="24"/>
          <w:lang w:val="es-ES" w:eastAsia="es-ES"/>
        </w:rPr>
        <w:t xml:space="preserve">, Miguel Ángel c/ SAGEMA S.A. – </w:t>
      </w:r>
      <w:proofErr w:type="spellStart"/>
      <w:r w:rsidRPr="000B72DA">
        <w:rPr>
          <w:rFonts w:ascii="Arial" w:eastAsia="MS Mincho" w:hAnsi="Arial" w:cs="Arial"/>
          <w:sz w:val="24"/>
          <w:szCs w:val="24"/>
          <w:lang w:val="es-ES" w:eastAsia="es-ES"/>
        </w:rPr>
        <w:t>DyP</w:t>
      </w:r>
      <w:proofErr w:type="spellEnd"/>
      <w:r w:rsidRPr="000B72DA">
        <w:rPr>
          <w:rFonts w:ascii="Arial" w:eastAsia="MS Mincho" w:hAnsi="Arial" w:cs="Arial"/>
          <w:sz w:val="24"/>
          <w:szCs w:val="24"/>
          <w:lang w:val="es-ES" w:eastAsia="es-ES"/>
        </w:rPr>
        <w:t xml:space="preserve">. - </w:t>
      </w:r>
      <w:r w:rsidR="003C7BC1" w:rsidRPr="000B72DA">
        <w:rPr>
          <w:rFonts w:ascii="Arial" w:eastAsia="MS Mincho" w:hAnsi="Arial" w:cs="Arial"/>
          <w:sz w:val="24"/>
          <w:szCs w:val="24"/>
          <w:lang w:val="es-ES" w:eastAsia="es-ES"/>
        </w:rPr>
        <w:t xml:space="preserve">recurso de casación </w:t>
      </w:r>
      <w:r w:rsidRPr="000B72DA">
        <w:rPr>
          <w:rFonts w:ascii="Arial" w:eastAsia="MS Mincho" w:hAnsi="Arial" w:cs="Arial"/>
          <w:sz w:val="24"/>
          <w:szCs w:val="24"/>
          <w:lang w:val="es-ES" w:eastAsia="es-ES"/>
        </w:rPr>
        <w:t xml:space="preserve">(31/07/2008); STJSL Nº 55/06, </w:t>
      </w:r>
      <w:proofErr w:type="spellStart"/>
      <w:r w:rsidRPr="000B72DA">
        <w:rPr>
          <w:rFonts w:ascii="Arial" w:eastAsia="MS Mincho" w:hAnsi="Arial" w:cs="Arial"/>
          <w:sz w:val="24"/>
          <w:szCs w:val="24"/>
          <w:lang w:val="es-ES" w:eastAsia="es-ES"/>
        </w:rPr>
        <w:t>Adaro</w:t>
      </w:r>
      <w:proofErr w:type="spellEnd"/>
      <w:r w:rsidRPr="000B72DA">
        <w:rPr>
          <w:rFonts w:ascii="Arial" w:eastAsia="MS Mincho" w:hAnsi="Arial" w:cs="Arial"/>
          <w:sz w:val="24"/>
          <w:szCs w:val="24"/>
          <w:lang w:val="es-ES" w:eastAsia="es-ES"/>
        </w:rPr>
        <w:t xml:space="preserve">, Tomas F. y Otros c/ </w:t>
      </w:r>
      <w:proofErr w:type="spellStart"/>
      <w:r w:rsidRPr="000B72DA">
        <w:rPr>
          <w:rFonts w:ascii="Arial" w:eastAsia="MS Mincho" w:hAnsi="Arial" w:cs="Arial"/>
          <w:sz w:val="24"/>
          <w:szCs w:val="24"/>
          <w:lang w:val="es-ES" w:eastAsia="es-ES"/>
        </w:rPr>
        <w:t>Catriel</w:t>
      </w:r>
      <w:proofErr w:type="spellEnd"/>
      <w:r w:rsidRPr="000B72DA">
        <w:rPr>
          <w:rFonts w:ascii="Arial" w:eastAsia="MS Mincho" w:hAnsi="Arial" w:cs="Arial"/>
          <w:sz w:val="24"/>
          <w:szCs w:val="24"/>
          <w:lang w:val="es-ES" w:eastAsia="es-ES"/>
        </w:rPr>
        <w:t xml:space="preserve"> S.A. y Otros - Demanda Laboral – Recurso de Casación; STJSL Nº 75/07, Gobierno de la </w:t>
      </w:r>
      <w:proofErr w:type="spellStart"/>
      <w:r w:rsidRPr="000B72DA">
        <w:rPr>
          <w:rFonts w:ascii="Arial" w:eastAsia="MS Mincho" w:hAnsi="Arial" w:cs="Arial"/>
          <w:sz w:val="24"/>
          <w:szCs w:val="24"/>
          <w:lang w:val="es-ES" w:eastAsia="es-ES"/>
        </w:rPr>
        <w:t>Pcia</w:t>
      </w:r>
      <w:proofErr w:type="spellEnd"/>
      <w:r w:rsidRPr="000B72DA">
        <w:rPr>
          <w:rFonts w:ascii="Arial" w:eastAsia="MS Mincho" w:hAnsi="Arial" w:cs="Arial"/>
          <w:sz w:val="24"/>
          <w:szCs w:val="24"/>
          <w:lang w:val="es-ES" w:eastAsia="es-ES"/>
        </w:rPr>
        <w:t xml:space="preserve">. </w:t>
      </w:r>
      <w:proofErr w:type="gramStart"/>
      <w:r w:rsidRPr="000B72DA">
        <w:rPr>
          <w:rFonts w:ascii="Arial" w:eastAsia="MS Mincho" w:hAnsi="Arial" w:cs="Arial"/>
          <w:sz w:val="24"/>
          <w:szCs w:val="24"/>
          <w:lang w:val="es-ES" w:eastAsia="es-ES"/>
        </w:rPr>
        <w:t>de</w:t>
      </w:r>
      <w:proofErr w:type="gramEnd"/>
      <w:r w:rsidRPr="000B72DA">
        <w:rPr>
          <w:rFonts w:ascii="Arial" w:eastAsia="MS Mincho" w:hAnsi="Arial" w:cs="Arial"/>
          <w:sz w:val="24"/>
          <w:szCs w:val="24"/>
          <w:lang w:val="es-ES" w:eastAsia="es-ES"/>
        </w:rPr>
        <w:t xml:space="preserve"> San Luis c/ </w:t>
      </w:r>
      <w:proofErr w:type="spellStart"/>
      <w:r w:rsidRPr="000B72DA">
        <w:rPr>
          <w:rFonts w:ascii="Arial" w:eastAsia="MS Mincho" w:hAnsi="Arial" w:cs="Arial"/>
          <w:sz w:val="24"/>
          <w:szCs w:val="24"/>
          <w:lang w:val="es-ES" w:eastAsia="es-ES"/>
        </w:rPr>
        <w:t>Valcarcel</w:t>
      </w:r>
      <w:proofErr w:type="spellEnd"/>
      <w:r w:rsidRPr="000B72DA">
        <w:rPr>
          <w:rFonts w:ascii="Arial" w:eastAsia="MS Mincho" w:hAnsi="Arial" w:cs="Arial"/>
          <w:sz w:val="24"/>
          <w:szCs w:val="24"/>
          <w:lang w:val="es-ES" w:eastAsia="es-ES"/>
        </w:rPr>
        <w:t>, José – Expropiación de Urgencia – Recurso de Casación, (06/12/07); J</w:t>
      </w:r>
      <w:r w:rsidRPr="000B72DA">
        <w:rPr>
          <w:rFonts w:ascii="Arial" w:eastAsia="MS Mincho" w:hAnsi="Arial" w:cs="Arial"/>
          <w:bCs/>
          <w:sz w:val="24"/>
          <w:szCs w:val="24"/>
          <w:lang w:val="es-ES" w:eastAsia="es-ES"/>
        </w:rPr>
        <w:t xml:space="preserve">ofré, Mercedes C. y otra c/ </w:t>
      </w:r>
      <w:proofErr w:type="spellStart"/>
      <w:r w:rsidRPr="000B72DA">
        <w:rPr>
          <w:rFonts w:ascii="Arial" w:eastAsia="MS Mincho" w:hAnsi="Arial" w:cs="Arial"/>
          <w:bCs/>
          <w:sz w:val="24"/>
          <w:szCs w:val="24"/>
          <w:lang w:val="es-ES" w:eastAsia="es-ES"/>
        </w:rPr>
        <w:t>Darcano</w:t>
      </w:r>
      <w:proofErr w:type="spellEnd"/>
      <w:r w:rsidRPr="000B72DA">
        <w:rPr>
          <w:rFonts w:ascii="Arial" w:eastAsia="MS Mincho" w:hAnsi="Arial" w:cs="Arial"/>
          <w:bCs/>
          <w:sz w:val="24"/>
          <w:szCs w:val="24"/>
          <w:lang w:val="es-ES" w:eastAsia="es-ES"/>
        </w:rPr>
        <w:t>, Mercedes del Milagro y/u otro – Demanda Laboral - Recurso de Casación”</w:t>
      </w:r>
      <w:r w:rsidR="00C44AAF">
        <w:rPr>
          <w:rFonts w:ascii="Arial" w:eastAsia="MS Mincho" w:hAnsi="Arial" w:cs="Arial"/>
          <w:bCs/>
          <w:sz w:val="24"/>
          <w:szCs w:val="24"/>
          <w:lang w:val="es-ES" w:eastAsia="es-ES"/>
        </w:rPr>
        <w:t xml:space="preserve"> -</w:t>
      </w:r>
      <w:proofErr w:type="spellStart"/>
      <w:r w:rsidR="00C44AAF">
        <w:rPr>
          <w:rFonts w:ascii="Arial" w:eastAsia="MS Mincho" w:hAnsi="Arial" w:cs="Arial"/>
          <w:bCs/>
          <w:sz w:val="24"/>
          <w:szCs w:val="24"/>
          <w:lang w:val="es-ES" w:eastAsia="es-ES"/>
        </w:rPr>
        <w:t>Expte</w:t>
      </w:r>
      <w:proofErr w:type="spellEnd"/>
      <w:r w:rsidR="00C44AAF">
        <w:rPr>
          <w:rFonts w:ascii="Arial" w:eastAsia="MS Mincho" w:hAnsi="Arial" w:cs="Arial"/>
          <w:bCs/>
          <w:sz w:val="24"/>
          <w:szCs w:val="24"/>
          <w:lang w:val="es-ES" w:eastAsia="es-ES"/>
        </w:rPr>
        <w:t>.  Nº 98683, (30/06/10).</w:t>
      </w:r>
    </w:p>
    <w:p w:rsidR="00716FD7" w:rsidRPr="00594AE6" w:rsidRDefault="00716FD7" w:rsidP="00974AEE">
      <w:pPr>
        <w:tabs>
          <w:tab w:val="left" w:pos="1985"/>
        </w:tabs>
        <w:spacing w:after="0" w:line="360" w:lineRule="auto"/>
        <w:ind w:firstLine="1985"/>
        <w:jc w:val="both"/>
        <w:rPr>
          <w:rFonts w:ascii="Arial" w:eastAsia="Calibri" w:hAnsi="Arial" w:cs="Arial"/>
          <w:sz w:val="24"/>
          <w:szCs w:val="24"/>
        </w:rPr>
      </w:pPr>
      <w:r w:rsidRPr="00594AE6">
        <w:rPr>
          <w:rFonts w:ascii="Arial" w:eastAsia="Calibri" w:hAnsi="Arial" w:cs="Arial"/>
          <w:sz w:val="24"/>
          <w:szCs w:val="24"/>
        </w:rPr>
        <w:t xml:space="preserve">Por todo lo expuesto, no siendo definitiva ni equiparable a tal, a los fines de la habilitación del remedio intentado (ausencia de definitividad, art. 286 </w:t>
      </w:r>
      <w:proofErr w:type="spellStart"/>
      <w:r w:rsidRPr="00594AE6">
        <w:rPr>
          <w:rFonts w:ascii="Arial" w:eastAsia="Calibri" w:hAnsi="Arial" w:cs="Arial"/>
          <w:sz w:val="24"/>
          <w:szCs w:val="24"/>
        </w:rPr>
        <w:t>C.Pr.</w:t>
      </w:r>
      <w:proofErr w:type="spellEnd"/>
      <w:r w:rsidRPr="00594AE6">
        <w:rPr>
          <w:rFonts w:ascii="Arial" w:eastAsia="Calibri" w:hAnsi="Arial" w:cs="Arial"/>
          <w:sz w:val="24"/>
          <w:szCs w:val="24"/>
        </w:rPr>
        <w:t xml:space="preserve">) la decisión adoptada y en consecuencia, siendo la falta de dicho presupuesto formal un requisito que no es susceptible de supresión con la invocación de arbitrariedad y/o agravios constitucionales, sumado al carácter eminentemente extraordinario de la casación, que tiene como razón de ser la necesidad de establecer un límite a la posibilidad de revisión de los actos jurisdiccionales cuestionados mediante dicha vía, y que las excepciones a la regla deben ser groseramente manifiestas o </w:t>
      </w:r>
      <w:r w:rsidRPr="00594AE6">
        <w:rPr>
          <w:rFonts w:ascii="Arial" w:eastAsia="Calibri" w:hAnsi="Arial" w:cs="Arial"/>
          <w:sz w:val="24"/>
          <w:szCs w:val="24"/>
        </w:rPr>
        <w:lastRenderedPageBreak/>
        <w:t xml:space="preserve">adecuadamente probadas por quien las invoca para habilitar su examen, corresponde denegar formalmente el recurso de casación deducido. </w:t>
      </w:r>
    </w:p>
    <w:p w:rsidR="00716FD7" w:rsidRPr="00594AE6" w:rsidRDefault="00716FD7" w:rsidP="00974AEE">
      <w:pPr>
        <w:tabs>
          <w:tab w:val="left" w:pos="1985"/>
          <w:tab w:val="left" w:pos="2552"/>
        </w:tabs>
        <w:spacing w:after="0" w:line="360" w:lineRule="auto"/>
        <w:ind w:firstLine="1985"/>
        <w:jc w:val="both"/>
        <w:rPr>
          <w:rFonts w:ascii="Arial" w:eastAsia="Calibri" w:hAnsi="Arial" w:cs="Arial"/>
          <w:sz w:val="24"/>
          <w:szCs w:val="24"/>
        </w:rPr>
      </w:pPr>
      <w:r w:rsidRPr="00594AE6">
        <w:rPr>
          <w:rFonts w:ascii="Arial" w:eastAsia="Calibri" w:hAnsi="Arial" w:cs="Arial"/>
          <w:sz w:val="24"/>
          <w:szCs w:val="24"/>
        </w:rPr>
        <w:t xml:space="preserve">Por </w:t>
      </w:r>
      <w:r w:rsidR="00C44AAF">
        <w:rPr>
          <w:rFonts w:ascii="Arial" w:eastAsia="Calibri" w:hAnsi="Arial" w:cs="Arial"/>
          <w:sz w:val="24"/>
          <w:szCs w:val="24"/>
        </w:rPr>
        <w:t>ú</w:t>
      </w:r>
      <w:r w:rsidRPr="00594AE6">
        <w:rPr>
          <w:rFonts w:ascii="Arial" w:eastAsia="Calibri" w:hAnsi="Arial" w:cs="Arial"/>
          <w:sz w:val="24"/>
          <w:szCs w:val="24"/>
        </w:rPr>
        <w:t>ltimo</w:t>
      </w:r>
      <w:r w:rsidR="00C44AAF">
        <w:rPr>
          <w:rFonts w:ascii="Arial" w:eastAsia="Calibri" w:hAnsi="Arial" w:cs="Arial"/>
          <w:sz w:val="24"/>
          <w:szCs w:val="24"/>
        </w:rPr>
        <w:t>,</w:t>
      </w:r>
      <w:r w:rsidRPr="00594AE6">
        <w:rPr>
          <w:rFonts w:ascii="Arial" w:eastAsia="Calibri" w:hAnsi="Arial" w:cs="Arial"/>
          <w:sz w:val="24"/>
          <w:szCs w:val="24"/>
        </w:rPr>
        <w:t xml:space="preserve"> cabe destacar que tratándose el presente de un recurso de carácter excepcional, debe extremarse el cumplimiento de los requisitos de admisibilidad, no correspondiendo como en el caso, su procedencia en los juicios sumarios o sumarísimos.</w:t>
      </w:r>
    </w:p>
    <w:p w:rsidR="00716FD7" w:rsidRPr="00594AE6" w:rsidRDefault="00716FD7" w:rsidP="00974AEE">
      <w:pPr>
        <w:tabs>
          <w:tab w:val="left" w:pos="1985"/>
          <w:tab w:val="left" w:pos="2552"/>
        </w:tabs>
        <w:spacing w:after="0" w:line="360" w:lineRule="auto"/>
        <w:ind w:firstLine="1985"/>
        <w:jc w:val="both"/>
        <w:rPr>
          <w:rFonts w:ascii="Arial" w:eastAsia="Calibri" w:hAnsi="Arial" w:cs="Arial"/>
          <w:sz w:val="24"/>
          <w:szCs w:val="24"/>
        </w:rPr>
      </w:pPr>
      <w:r w:rsidRPr="00594AE6">
        <w:rPr>
          <w:rFonts w:ascii="Arial" w:eastAsia="Calibri" w:hAnsi="Arial" w:cs="Arial"/>
          <w:sz w:val="24"/>
          <w:szCs w:val="24"/>
        </w:rPr>
        <w:t xml:space="preserve">Por ello, y </w:t>
      </w:r>
      <w:r w:rsidR="006B6F34">
        <w:rPr>
          <w:rFonts w:ascii="Arial" w:eastAsia="Calibri" w:hAnsi="Arial" w:cs="Arial"/>
          <w:sz w:val="24"/>
          <w:szCs w:val="24"/>
        </w:rPr>
        <w:t>oído el</w:t>
      </w:r>
      <w:r w:rsidRPr="00594AE6">
        <w:rPr>
          <w:rFonts w:ascii="Arial" w:eastAsia="Calibri" w:hAnsi="Arial" w:cs="Arial"/>
          <w:sz w:val="24"/>
          <w:szCs w:val="24"/>
        </w:rPr>
        <w:t xml:space="preserve"> Sr. Procurador General</w:t>
      </w:r>
      <w:r w:rsidR="006B6F34">
        <w:rPr>
          <w:rFonts w:ascii="Arial" w:eastAsia="Calibri" w:hAnsi="Arial" w:cs="Arial"/>
          <w:sz w:val="24"/>
          <w:szCs w:val="24"/>
        </w:rPr>
        <w:t xml:space="preserve"> Subrogante</w:t>
      </w:r>
      <w:r w:rsidRPr="00594AE6">
        <w:rPr>
          <w:rFonts w:ascii="Arial" w:eastAsia="Calibri" w:hAnsi="Arial" w:cs="Arial"/>
          <w:sz w:val="24"/>
          <w:szCs w:val="24"/>
        </w:rPr>
        <w:t>, corresponde declararlo formalmente improcedente.</w:t>
      </w:r>
    </w:p>
    <w:p w:rsidR="00716FD7" w:rsidRDefault="00716FD7" w:rsidP="00974AEE">
      <w:pPr>
        <w:tabs>
          <w:tab w:val="left" w:pos="1985"/>
        </w:tabs>
        <w:spacing w:after="0" w:line="360" w:lineRule="auto"/>
        <w:ind w:firstLine="1985"/>
        <w:jc w:val="both"/>
        <w:rPr>
          <w:rFonts w:ascii="Arial" w:eastAsia="Calibri" w:hAnsi="Arial" w:cs="Arial"/>
          <w:sz w:val="24"/>
          <w:szCs w:val="24"/>
        </w:rPr>
      </w:pPr>
      <w:r w:rsidRPr="00594AE6">
        <w:rPr>
          <w:rFonts w:ascii="Arial" w:eastAsia="Calibri" w:hAnsi="Arial" w:cs="Arial"/>
          <w:sz w:val="24"/>
          <w:szCs w:val="24"/>
        </w:rPr>
        <w:t>Por lo expue</w:t>
      </w:r>
      <w:r w:rsidR="003219BE">
        <w:rPr>
          <w:rFonts w:ascii="Arial" w:eastAsia="Calibri" w:hAnsi="Arial" w:cs="Arial"/>
          <w:sz w:val="24"/>
          <w:szCs w:val="24"/>
        </w:rPr>
        <w:t>sto, VOTO a esta PRIMERA CUESTIÓ</w:t>
      </w:r>
      <w:r w:rsidRPr="00594AE6">
        <w:rPr>
          <w:rFonts w:ascii="Arial" w:eastAsia="Calibri" w:hAnsi="Arial" w:cs="Arial"/>
          <w:sz w:val="24"/>
          <w:szCs w:val="24"/>
        </w:rPr>
        <w:t>N por la NEGATIVA.</w:t>
      </w:r>
    </w:p>
    <w:p w:rsidR="00242188" w:rsidRPr="00CD5FB4" w:rsidRDefault="00242188" w:rsidP="00974AEE">
      <w:pPr>
        <w:tabs>
          <w:tab w:val="left" w:pos="1418"/>
        </w:tabs>
        <w:autoSpaceDE w:val="0"/>
        <w:autoSpaceDN w:val="0"/>
        <w:adjustRightInd w:val="0"/>
        <w:spacing w:after="0" w:line="360" w:lineRule="auto"/>
        <w:ind w:firstLine="1985"/>
        <w:jc w:val="both"/>
        <w:rPr>
          <w:rFonts w:ascii="Arial" w:eastAsia="Times New Roman" w:hAnsi="Arial" w:cs="Arial"/>
          <w:sz w:val="24"/>
          <w:szCs w:val="24"/>
        </w:rPr>
      </w:pPr>
      <w:r w:rsidRPr="00CD5FB4">
        <w:rPr>
          <w:rFonts w:ascii="Arial" w:eastAsia="Times New Roman" w:hAnsi="Arial" w:cs="Arial"/>
          <w:sz w:val="24"/>
          <w:szCs w:val="24"/>
        </w:rPr>
        <w:t xml:space="preserve">Los Señores Ministros, </w:t>
      </w:r>
      <w:proofErr w:type="spellStart"/>
      <w:r w:rsidRPr="00CD5FB4">
        <w:rPr>
          <w:rFonts w:ascii="Arial" w:eastAsia="Times New Roman" w:hAnsi="Arial" w:cs="Arial"/>
          <w:sz w:val="24"/>
          <w:szCs w:val="24"/>
        </w:rPr>
        <w:t>Dres</w:t>
      </w:r>
      <w:proofErr w:type="spellEnd"/>
      <w:r w:rsidRPr="00CD5FB4">
        <w:rPr>
          <w:rFonts w:ascii="Arial" w:eastAsia="Times New Roman" w:hAnsi="Arial" w:cs="Arial"/>
          <w:sz w:val="24"/>
          <w:szCs w:val="24"/>
        </w:rPr>
        <w:t>.</w:t>
      </w:r>
      <w:r w:rsidRPr="00CD5FB4">
        <w:rPr>
          <w:rFonts w:ascii="Arial" w:eastAsia="Times New Roman" w:hAnsi="Arial" w:cs="Arial"/>
          <w:sz w:val="24"/>
          <w:szCs w:val="24"/>
          <w:lang w:val="es-ES" w:eastAsia="es-ES"/>
        </w:rPr>
        <w:t xml:space="preserve"> JORGE ALBERTO LEVINGSTON</w:t>
      </w:r>
      <w:r w:rsidRPr="00CD5FB4">
        <w:rPr>
          <w:rFonts w:ascii="Arial" w:eastAsia="Times New Roman" w:hAnsi="Arial" w:cs="Arial"/>
          <w:sz w:val="24"/>
          <w:szCs w:val="24"/>
        </w:rPr>
        <w:t xml:space="preserve">, JORGE OMAR FERNÁNDEZ y DIANA MARÍA BERNAL comparten lo expresado por la Sra. Ministro, Dra. </w:t>
      </w:r>
      <w:r w:rsidRPr="00CD5FB4">
        <w:rPr>
          <w:rFonts w:ascii="Arial" w:eastAsia="Times New Roman" w:hAnsi="Arial" w:cs="Arial"/>
          <w:sz w:val="24"/>
          <w:szCs w:val="24"/>
          <w:lang w:val="es-ES" w:eastAsia="es-ES"/>
        </w:rPr>
        <w:t>ANDREA CAROLINA MONTE RISO</w:t>
      </w:r>
      <w:r w:rsidRPr="00CD5FB4">
        <w:rPr>
          <w:rFonts w:ascii="Arial" w:eastAsia="Times New Roman" w:hAnsi="Arial" w:cs="Arial"/>
          <w:sz w:val="24"/>
          <w:szCs w:val="24"/>
        </w:rPr>
        <w:t xml:space="preserve"> y votan en igual sentido a esta </w:t>
      </w:r>
      <w:r>
        <w:rPr>
          <w:rFonts w:ascii="Arial" w:eastAsia="Times New Roman" w:hAnsi="Arial" w:cs="Arial"/>
          <w:b/>
          <w:sz w:val="24"/>
          <w:szCs w:val="24"/>
        </w:rPr>
        <w:t>PRIMERA</w:t>
      </w:r>
      <w:r w:rsidRPr="00CD5FB4">
        <w:rPr>
          <w:rFonts w:ascii="Arial" w:eastAsia="Times New Roman" w:hAnsi="Arial" w:cs="Arial"/>
          <w:b/>
          <w:sz w:val="24"/>
          <w:szCs w:val="24"/>
        </w:rPr>
        <w:t xml:space="preserve"> CUESTIÓN</w:t>
      </w:r>
      <w:r w:rsidRPr="00CD5FB4">
        <w:rPr>
          <w:rFonts w:ascii="Arial" w:eastAsia="Times New Roman" w:hAnsi="Arial" w:cs="Arial"/>
          <w:sz w:val="24"/>
          <w:szCs w:val="24"/>
        </w:rPr>
        <w:t>.</w:t>
      </w:r>
    </w:p>
    <w:p w:rsidR="00242188" w:rsidRPr="00594AE6" w:rsidRDefault="00242188" w:rsidP="00974AEE">
      <w:pPr>
        <w:tabs>
          <w:tab w:val="left" w:pos="1985"/>
        </w:tabs>
        <w:spacing w:after="0" w:line="360" w:lineRule="auto"/>
        <w:ind w:firstLine="1985"/>
        <w:jc w:val="both"/>
        <w:rPr>
          <w:rFonts w:ascii="Arial" w:eastAsia="Calibri" w:hAnsi="Arial" w:cs="Arial"/>
          <w:sz w:val="24"/>
          <w:szCs w:val="24"/>
        </w:rPr>
      </w:pPr>
    </w:p>
    <w:p w:rsidR="00716FD7" w:rsidRDefault="00716FD7" w:rsidP="00974AEE">
      <w:pPr>
        <w:spacing w:after="0" w:line="360" w:lineRule="auto"/>
        <w:jc w:val="both"/>
        <w:rPr>
          <w:rFonts w:ascii="Arial" w:eastAsia="Calibri" w:hAnsi="Arial" w:cs="Arial"/>
          <w:sz w:val="24"/>
          <w:szCs w:val="24"/>
        </w:rPr>
      </w:pPr>
      <w:r w:rsidRPr="00594AE6">
        <w:rPr>
          <w:rFonts w:ascii="Arial" w:eastAsia="Calibri" w:hAnsi="Arial" w:cs="Arial"/>
          <w:b/>
          <w:sz w:val="24"/>
          <w:szCs w:val="24"/>
          <w:u w:val="single"/>
        </w:rPr>
        <w:t xml:space="preserve">A LA SEGUNDA </w:t>
      </w:r>
      <w:r w:rsidR="003219BE">
        <w:rPr>
          <w:rFonts w:ascii="Arial" w:eastAsia="Calibri" w:hAnsi="Arial" w:cs="Arial"/>
          <w:b/>
          <w:sz w:val="24"/>
          <w:szCs w:val="24"/>
          <w:u w:val="single"/>
        </w:rPr>
        <w:t>y</w:t>
      </w:r>
      <w:r w:rsidRPr="00594AE6">
        <w:rPr>
          <w:rFonts w:ascii="Arial" w:eastAsia="Calibri" w:hAnsi="Arial" w:cs="Arial"/>
          <w:b/>
          <w:sz w:val="24"/>
          <w:szCs w:val="24"/>
          <w:u w:val="single"/>
        </w:rPr>
        <w:t xml:space="preserve"> TERCERA </w:t>
      </w:r>
      <w:r w:rsidR="003219BE">
        <w:rPr>
          <w:rFonts w:ascii="Arial" w:eastAsia="Calibri" w:hAnsi="Arial" w:cs="Arial"/>
          <w:b/>
          <w:sz w:val="24"/>
          <w:szCs w:val="24"/>
          <w:u w:val="single"/>
        </w:rPr>
        <w:t xml:space="preserve">CUESTIÓN, </w:t>
      </w:r>
      <w:r w:rsidR="003219BE">
        <w:rPr>
          <w:rFonts w:ascii="Arial" w:eastAsia="Calibri" w:hAnsi="Arial" w:cs="Arial"/>
          <w:b/>
          <w:bCs/>
          <w:sz w:val="24"/>
          <w:szCs w:val="24"/>
          <w:u w:val="single"/>
        </w:rPr>
        <w:t>la</w:t>
      </w:r>
      <w:r w:rsidR="003219BE" w:rsidRPr="000B72DA">
        <w:rPr>
          <w:rFonts w:ascii="Arial" w:eastAsia="Calibri" w:hAnsi="Arial" w:cs="Arial"/>
          <w:b/>
          <w:bCs/>
          <w:sz w:val="24"/>
          <w:szCs w:val="24"/>
          <w:u w:val="single"/>
        </w:rPr>
        <w:t xml:space="preserve"> Dra. </w:t>
      </w:r>
      <w:r w:rsidR="003219BE">
        <w:rPr>
          <w:rFonts w:ascii="Arial" w:eastAsia="Calibri" w:hAnsi="Arial" w:cs="Arial"/>
          <w:b/>
          <w:bCs/>
          <w:sz w:val="24"/>
          <w:szCs w:val="24"/>
          <w:u w:val="single"/>
        </w:rPr>
        <w:t>ANDREA CAROLINA MONTE RISO</w:t>
      </w:r>
      <w:r w:rsidR="003219BE" w:rsidRPr="000B72DA">
        <w:rPr>
          <w:rFonts w:ascii="Arial" w:eastAsia="Calibri" w:hAnsi="Arial" w:cs="Arial"/>
          <w:b/>
          <w:bCs/>
          <w:sz w:val="24"/>
          <w:szCs w:val="24"/>
          <w:u w:val="single"/>
        </w:rPr>
        <w:t xml:space="preserve">, </w:t>
      </w:r>
      <w:proofErr w:type="spellStart"/>
      <w:r w:rsidR="003219BE" w:rsidRPr="000B72DA">
        <w:rPr>
          <w:rFonts w:ascii="Arial" w:eastAsia="Calibri" w:hAnsi="Arial" w:cs="Arial"/>
          <w:b/>
          <w:bCs/>
          <w:sz w:val="24"/>
          <w:szCs w:val="24"/>
          <w:u w:val="single"/>
        </w:rPr>
        <w:t>dijo</w:t>
      </w:r>
      <w:proofErr w:type="gramStart"/>
      <w:r w:rsidRPr="00594AE6">
        <w:rPr>
          <w:rFonts w:ascii="Arial" w:eastAsia="Calibri" w:hAnsi="Arial" w:cs="Arial"/>
          <w:b/>
          <w:bCs/>
          <w:sz w:val="24"/>
          <w:szCs w:val="24"/>
          <w:u w:val="single"/>
        </w:rPr>
        <w:t>:</w:t>
      </w:r>
      <w:r w:rsidRPr="00594AE6">
        <w:rPr>
          <w:rFonts w:ascii="Arial" w:eastAsia="Calibri" w:hAnsi="Arial" w:cs="Arial"/>
          <w:sz w:val="24"/>
          <w:szCs w:val="24"/>
        </w:rPr>
        <w:t>Conforme</w:t>
      </w:r>
      <w:proofErr w:type="spellEnd"/>
      <w:proofErr w:type="gramEnd"/>
      <w:r w:rsidRPr="00594AE6">
        <w:rPr>
          <w:rFonts w:ascii="Arial" w:eastAsia="Calibri" w:hAnsi="Arial" w:cs="Arial"/>
          <w:sz w:val="24"/>
          <w:szCs w:val="24"/>
        </w:rPr>
        <w:t xml:space="preserve"> se ha votado la cuestión anterior, no corresponde su tratamiento.</w:t>
      </w:r>
      <w:r w:rsidR="003219BE">
        <w:rPr>
          <w:rFonts w:ascii="Arial" w:eastAsia="Calibri" w:hAnsi="Arial" w:cs="Arial"/>
          <w:sz w:val="24"/>
          <w:szCs w:val="24"/>
        </w:rPr>
        <w:t xml:space="preserve"> ASÍ LO VOTO. </w:t>
      </w:r>
    </w:p>
    <w:p w:rsidR="00242188" w:rsidRPr="00CD5FB4" w:rsidRDefault="00242188" w:rsidP="00974AEE">
      <w:pPr>
        <w:tabs>
          <w:tab w:val="left" w:pos="1418"/>
        </w:tabs>
        <w:autoSpaceDE w:val="0"/>
        <w:autoSpaceDN w:val="0"/>
        <w:adjustRightInd w:val="0"/>
        <w:spacing w:after="0" w:line="360" w:lineRule="auto"/>
        <w:ind w:firstLine="1985"/>
        <w:jc w:val="both"/>
        <w:rPr>
          <w:rFonts w:ascii="Arial" w:eastAsia="Times New Roman" w:hAnsi="Arial" w:cs="Arial"/>
          <w:sz w:val="24"/>
          <w:szCs w:val="24"/>
        </w:rPr>
      </w:pPr>
      <w:r w:rsidRPr="00CD5FB4">
        <w:rPr>
          <w:rFonts w:ascii="Arial" w:eastAsia="Times New Roman" w:hAnsi="Arial" w:cs="Arial"/>
          <w:sz w:val="24"/>
          <w:szCs w:val="24"/>
        </w:rPr>
        <w:t xml:space="preserve">Los Señores Ministros, </w:t>
      </w:r>
      <w:proofErr w:type="spellStart"/>
      <w:r w:rsidRPr="00CD5FB4">
        <w:rPr>
          <w:rFonts w:ascii="Arial" w:eastAsia="Times New Roman" w:hAnsi="Arial" w:cs="Arial"/>
          <w:sz w:val="24"/>
          <w:szCs w:val="24"/>
        </w:rPr>
        <w:t>Dres</w:t>
      </w:r>
      <w:proofErr w:type="spellEnd"/>
      <w:r w:rsidRPr="00CD5FB4">
        <w:rPr>
          <w:rFonts w:ascii="Arial" w:eastAsia="Times New Roman" w:hAnsi="Arial" w:cs="Arial"/>
          <w:sz w:val="24"/>
          <w:szCs w:val="24"/>
        </w:rPr>
        <w:t>.</w:t>
      </w:r>
      <w:r w:rsidRPr="00CD5FB4">
        <w:rPr>
          <w:rFonts w:ascii="Arial" w:eastAsia="Times New Roman" w:hAnsi="Arial" w:cs="Arial"/>
          <w:sz w:val="24"/>
          <w:szCs w:val="24"/>
          <w:lang w:val="es-ES" w:eastAsia="es-ES"/>
        </w:rPr>
        <w:t xml:space="preserve"> JORGE ALBERTO LEVINGSTON</w:t>
      </w:r>
      <w:r w:rsidRPr="00CD5FB4">
        <w:rPr>
          <w:rFonts w:ascii="Arial" w:eastAsia="Times New Roman" w:hAnsi="Arial" w:cs="Arial"/>
          <w:sz w:val="24"/>
          <w:szCs w:val="24"/>
        </w:rPr>
        <w:t xml:space="preserve">, JORGE OMAR FERNÁNDEZ y DIANA MARÍA BERNAL comparten lo expresado por la Sra. Ministro, Dra. </w:t>
      </w:r>
      <w:r w:rsidRPr="00CD5FB4">
        <w:rPr>
          <w:rFonts w:ascii="Arial" w:eastAsia="Times New Roman" w:hAnsi="Arial" w:cs="Arial"/>
          <w:sz w:val="24"/>
          <w:szCs w:val="24"/>
          <w:lang w:val="es-ES" w:eastAsia="es-ES"/>
        </w:rPr>
        <w:t>ANDREA CAROLINA MONTE RISO</w:t>
      </w:r>
      <w:r w:rsidRPr="00CD5FB4">
        <w:rPr>
          <w:rFonts w:ascii="Arial" w:eastAsia="Times New Roman" w:hAnsi="Arial" w:cs="Arial"/>
          <w:sz w:val="24"/>
          <w:szCs w:val="24"/>
        </w:rPr>
        <w:t xml:space="preserve"> y votan en igual sentido a esta </w:t>
      </w:r>
      <w:r>
        <w:rPr>
          <w:rFonts w:ascii="Arial" w:eastAsia="Times New Roman" w:hAnsi="Arial" w:cs="Arial"/>
          <w:b/>
          <w:sz w:val="24"/>
          <w:szCs w:val="24"/>
        </w:rPr>
        <w:t>SEGUNDA y TERCERA</w:t>
      </w:r>
      <w:r w:rsidRPr="00CD5FB4">
        <w:rPr>
          <w:rFonts w:ascii="Arial" w:eastAsia="Times New Roman" w:hAnsi="Arial" w:cs="Arial"/>
          <w:b/>
          <w:sz w:val="24"/>
          <w:szCs w:val="24"/>
        </w:rPr>
        <w:t xml:space="preserve"> CUESTIÓN</w:t>
      </w:r>
      <w:r w:rsidRPr="00CD5FB4">
        <w:rPr>
          <w:rFonts w:ascii="Arial" w:eastAsia="Times New Roman" w:hAnsi="Arial" w:cs="Arial"/>
          <w:sz w:val="24"/>
          <w:szCs w:val="24"/>
        </w:rPr>
        <w:t>.</w:t>
      </w:r>
    </w:p>
    <w:p w:rsidR="00242188" w:rsidRPr="00594AE6" w:rsidRDefault="00242188" w:rsidP="00974AEE">
      <w:pPr>
        <w:spacing w:after="0" w:line="360" w:lineRule="auto"/>
        <w:ind w:firstLine="1985"/>
        <w:jc w:val="both"/>
        <w:rPr>
          <w:rFonts w:ascii="Arial" w:eastAsia="Calibri" w:hAnsi="Arial" w:cs="Arial"/>
          <w:sz w:val="24"/>
          <w:szCs w:val="24"/>
        </w:rPr>
      </w:pPr>
    </w:p>
    <w:p w:rsidR="00716FD7" w:rsidRDefault="00716FD7" w:rsidP="00974AEE">
      <w:pPr>
        <w:tabs>
          <w:tab w:val="left" w:pos="1985"/>
        </w:tabs>
        <w:spacing w:after="0" w:line="360" w:lineRule="auto"/>
        <w:jc w:val="both"/>
        <w:rPr>
          <w:rFonts w:ascii="Arial" w:eastAsia="Calibri" w:hAnsi="Arial" w:cs="Arial"/>
          <w:sz w:val="24"/>
          <w:szCs w:val="24"/>
        </w:rPr>
      </w:pPr>
      <w:r w:rsidRPr="00594AE6">
        <w:rPr>
          <w:rFonts w:ascii="Arial" w:eastAsia="Calibri" w:hAnsi="Arial" w:cs="Arial"/>
          <w:b/>
          <w:sz w:val="24"/>
          <w:szCs w:val="24"/>
          <w:u w:val="single"/>
        </w:rPr>
        <w:t>A LA CUARTA</w:t>
      </w:r>
      <w:r w:rsidR="003219BE">
        <w:rPr>
          <w:rFonts w:ascii="Arial" w:eastAsia="Calibri" w:hAnsi="Arial" w:cs="Arial"/>
          <w:b/>
          <w:sz w:val="24"/>
          <w:szCs w:val="24"/>
          <w:u w:val="single"/>
        </w:rPr>
        <w:t xml:space="preserve"> </w:t>
      </w:r>
      <w:proofErr w:type="spellStart"/>
      <w:r w:rsidR="003219BE">
        <w:rPr>
          <w:rFonts w:ascii="Arial" w:eastAsia="Calibri" w:hAnsi="Arial" w:cs="Arial"/>
          <w:b/>
          <w:sz w:val="24"/>
          <w:szCs w:val="24"/>
          <w:u w:val="single"/>
        </w:rPr>
        <w:t>CUESTIÓN</w:t>
      </w:r>
      <w:proofErr w:type="gramStart"/>
      <w:r w:rsidR="003219BE">
        <w:rPr>
          <w:rFonts w:ascii="Arial" w:eastAsia="Calibri" w:hAnsi="Arial" w:cs="Arial"/>
          <w:b/>
          <w:sz w:val="24"/>
          <w:szCs w:val="24"/>
          <w:u w:val="single"/>
        </w:rPr>
        <w:t>,</w:t>
      </w:r>
      <w:r w:rsidR="003219BE">
        <w:rPr>
          <w:rFonts w:ascii="Arial" w:eastAsia="Calibri" w:hAnsi="Arial" w:cs="Arial"/>
          <w:b/>
          <w:bCs/>
          <w:sz w:val="24"/>
          <w:szCs w:val="24"/>
          <w:u w:val="single"/>
        </w:rPr>
        <w:t>la</w:t>
      </w:r>
      <w:proofErr w:type="spellEnd"/>
      <w:proofErr w:type="gramEnd"/>
      <w:r w:rsidR="003219BE" w:rsidRPr="000B72DA">
        <w:rPr>
          <w:rFonts w:ascii="Arial" w:eastAsia="Calibri" w:hAnsi="Arial" w:cs="Arial"/>
          <w:b/>
          <w:bCs/>
          <w:sz w:val="24"/>
          <w:szCs w:val="24"/>
          <w:u w:val="single"/>
        </w:rPr>
        <w:t xml:space="preserve"> Dra. </w:t>
      </w:r>
      <w:r w:rsidR="003219BE">
        <w:rPr>
          <w:rFonts w:ascii="Arial" w:eastAsia="Calibri" w:hAnsi="Arial" w:cs="Arial"/>
          <w:b/>
          <w:bCs/>
          <w:sz w:val="24"/>
          <w:szCs w:val="24"/>
          <w:u w:val="single"/>
        </w:rPr>
        <w:t>ANDREA CAROLINA MONTE RISO</w:t>
      </w:r>
      <w:r w:rsidR="003219BE" w:rsidRPr="000B72DA">
        <w:rPr>
          <w:rFonts w:ascii="Arial" w:eastAsia="Calibri" w:hAnsi="Arial" w:cs="Arial"/>
          <w:b/>
          <w:bCs/>
          <w:sz w:val="24"/>
          <w:szCs w:val="24"/>
          <w:u w:val="single"/>
        </w:rPr>
        <w:t>, dijo</w:t>
      </w:r>
      <w:r w:rsidRPr="00594AE6">
        <w:rPr>
          <w:rFonts w:ascii="Arial" w:eastAsia="Calibri" w:hAnsi="Arial" w:cs="Arial"/>
          <w:b/>
          <w:bCs/>
          <w:sz w:val="24"/>
          <w:szCs w:val="24"/>
          <w:u w:val="single"/>
        </w:rPr>
        <w:t>:</w:t>
      </w:r>
      <w:r w:rsidRPr="00594AE6">
        <w:rPr>
          <w:rFonts w:ascii="Arial" w:eastAsia="Calibri" w:hAnsi="Arial" w:cs="Arial"/>
          <w:sz w:val="24"/>
          <w:szCs w:val="24"/>
        </w:rPr>
        <w:t xml:space="preserve"> Atento a la forma en que se han votado las cuestiones anteriores corresp</w:t>
      </w:r>
      <w:r w:rsidR="00974AEE">
        <w:rPr>
          <w:rFonts w:ascii="Arial" w:eastAsia="Calibri" w:hAnsi="Arial" w:cs="Arial"/>
          <w:sz w:val="24"/>
          <w:szCs w:val="24"/>
        </w:rPr>
        <w:t>onde el rechazo del recurso de c</w:t>
      </w:r>
      <w:r w:rsidRPr="00594AE6">
        <w:rPr>
          <w:rFonts w:ascii="Arial" w:eastAsia="Calibri" w:hAnsi="Arial" w:cs="Arial"/>
          <w:sz w:val="24"/>
          <w:szCs w:val="24"/>
        </w:rPr>
        <w:t>asación y sus fundamentos, por no reunir las exigencias previstas en el art. 286 del CPC</w:t>
      </w:r>
      <w:r w:rsidR="00974AEE">
        <w:rPr>
          <w:rFonts w:ascii="Arial" w:eastAsia="Calibri" w:hAnsi="Arial" w:cs="Arial"/>
          <w:sz w:val="24"/>
          <w:szCs w:val="24"/>
        </w:rPr>
        <w:t xml:space="preserve"> y </w:t>
      </w:r>
      <w:r w:rsidRPr="000B72DA">
        <w:rPr>
          <w:rFonts w:ascii="Arial" w:eastAsia="Calibri" w:hAnsi="Arial" w:cs="Arial"/>
          <w:sz w:val="24"/>
          <w:szCs w:val="24"/>
        </w:rPr>
        <w:t>C</w:t>
      </w:r>
      <w:r>
        <w:rPr>
          <w:rFonts w:ascii="Arial" w:eastAsia="Calibri" w:hAnsi="Arial" w:cs="Arial"/>
          <w:sz w:val="24"/>
          <w:szCs w:val="24"/>
        </w:rPr>
        <w:t>. Con pérdida del depósito.</w:t>
      </w:r>
      <w:r w:rsidR="003219BE">
        <w:rPr>
          <w:rFonts w:ascii="Arial" w:eastAsia="Calibri" w:hAnsi="Arial" w:cs="Arial"/>
          <w:sz w:val="24"/>
          <w:szCs w:val="24"/>
        </w:rPr>
        <w:t xml:space="preserve"> ASÍ LO VOTO. </w:t>
      </w:r>
    </w:p>
    <w:p w:rsidR="00CD5FB4" w:rsidRPr="00CD5FB4" w:rsidRDefault="00CD5FB4" w:rsidP="00974AEE">
      <w:pPr>
        <w:tabs>
          <w:tab w:val="left" w:pos="1418"/>
        </w:tabs>
        <w:autoSpaceDE w:val="0"/>
        <w:autoSpaceDN w:val="0"/>
        <w:adjustRightInd w:val="0"/>
        <w:spacing w:after="0" w:line="360" w:lineRule="auto"/>
        <w:ind w:firstLine="1985"/>
        <w:jc w:val="both"/>
        <w:rPr>
          <w:rFonts w:ascii="Arial" w:eastAsia="Times New Roman" w:hAnsi="Arial" w:cs="Arial"/>
          <w:sz w:val="24"/>
          <w:szCs w:val="24"/>
        </w:rPr>
      </w:pPr>
      <w:r w:rsidRPr="00CD5FB4">
        <w:rPr>
          <w:rFonts w:ascii="Arial" w:eastAsia="Times New Roman" w:hAnsi="Arial" w:cs="Arial"/>
          <w:sz w:val="24"/>
          <w:szCs w:val="24"/>
        </w:rPr>
        <w:t xml:space="preserve">Los Señores Ministros, </w:t>
      </w:r>
      <w:proofErr w:type="spellStart"/>
      <w:r w:rsidRPr="00CD5FB4">
        <w:rPr>
          <w:rFonts w:ascii="Arial" w:eastAsia="Times New Roman" w:hAnsi="Arial" w:cs="Arial"/>
          <w:sz w:val="24"/>
          <w:szCs w:val="24"/>
        </w:rPr>
        <w:t>Dres</w:t>
      </w:r>
      <w:proofErr w:type="spellEnd"/>
      <w:r w:rsidRPr="00CD5FB4">
        <w:rPr>
          <w:rFonts w:ascii="Arial" w:eastAsia="Times New Roman" w:hAnsi="Arial" w:cs="Arial"/>
          <w:sz w:val="24"/>
          <w:szCs w:val="24"/>
        </w:rPr>
        <w:t>.</w:t>
      </w:r>
      <w:r w:rsidRPr="00CD5FB4">
        <w:rPr>
          <w:rFonts w:ascii="Arial" w:eastAsia="Times New Roman" w:hAnsi="Arial" w:cs="Arial"/>
          <w:sz w:val="24"/>
          <w:szCs w:val="24"/>
          <w:lang w:val="es-ES" w:eastAsia="es-ES"/>
        </w:rPr>
        <w:t xml:space="preserve"> JORGE ALBERTO LEVINGSTON</w:t>
      </w:r>
      <w:r w:rsidRPr="00CD5FB4">
        <w:rPr>
          <w:rFonts w:ascii="Arial" w:eastAsia="Times New Roman" w:hAnsi="Arial" w:cs="Arial"/>
          <w:sz w:val="24"/>
          <w:szCs w:val="24"/>
        </w:rPr>
        <w:t xml:space="preserve">, JORGE OMAR FERNÁNDEZ y DIANA MARÍA BERNAL </w:t>
      </w:r>
      <w:r w:rsidRPr="00CD5FB4">
        <w:rPr>
          <w:rFonts w:ascii="Arial" w:eastAsia="Times New Roman" w:hAnsi="Arial" w:cs="Arial"/>
          <w:sz w:val="24"/>
          <w:szCs w:val="24"/>
        </w:rPr>
        <w:lastRenderedPageBreak/>
        <w:t xml:space="preserve">comparten lo expresado por la Sra. Ministro, Dra. </w:t>
      </w:r>
      <w:r w:rsidRPr="00CD5FB4">
        <w:rPr>
          <w:rFonts w:ascii="Arial" w:eastAsia="Times New Roman" w:hAnsi="Arial" w:cs="Arial"/>
          <w:sz w:val="24"/>
          <w:szCs w:val="24"/>
          <w:lang w:val="es-ES" w:eastAsia="es-ES"/>
        </w:rPr>
        <w:t>ANDREA CAROLINA MONTE RISO</w:t>
      </w:r>
      <w:r w:rsidRPr="00CD5FB4">
        <w:rPr>
          <w:rFonts w:ascii="Arial" w:eastAsia="Times New Roman" w:hAnsi="Arial" w:cs="Arial"/>
          <w:sz w:val="24"/>
          <w:szCs w:val="24"/>
        </w:rPr>
        <w:t xml:space="preserve"> y votan en igual sentido a esta </w:t>
      </w:r>
      <w:r>
        <w:rPr>
          <w:rFonts w:ascii="Arial" w:eastAsia="Times New Roman" w:hAnsi="Arial" w:cs="Arial"/>
          <w:b/>
          <w:sz w:val="24"/>
          <w:szCs w:val="24"/>
        </w:rPr>
        <w:t>CUARTA</w:t>
      </w:r>
      <w:r w:rsidRPr="00CD5FB4">
        <w:rPr>
          <w:rFonts w:ascii="Arial" w:eastAsia="Times New Roman" w:hAnsi="Arial" w:cs="Arial"/>
          <w:b/>
          <w:sz w:val="24"/>
          <w:szCs w:val="24"/>
        </w:rPr>
        <w:t xml:space="preserve"> CUESTIÓN</w:t>
      </w:r>
      <w:r w:rsidRPr="00CD5FB4">
        <w:rPr>
          <w:rFonts w:ascii="Arial" w:eastAsia="Times New Roman" w:hAnsi="Arial" w:cs="Arial"/>
          <w:sz w:val="24"/>
          <w:szCs w:val="24"/>
        </w:rPr>
        <w:t>.</w:t>
      </w:r>
    </w:p>
    <w:p w:rsidR="00CD5FB4" w:rsidRPr="00594AE6" w:rsidRDefault="00CD5FB4" w:rsidP="00974AEE">
      <w:pPr>
        <w:tabs>
          <w:tab w:val="left" w:pos="1985"/>
        </w:tabs>
        <w:spacing w:after="0" w:line="360" w:lineRule="auto"/>
        <w:ind w:firstLine="1985"/>
        <w:jc w:val="both"/>
        <w:rPr>
          <w:rFonts w:ascii="Arial" w:eastAsia="Calibri" w:hAnsi="Arial" w:cs="Arial"/>
          <w:sz w:val="24"/>
          <w:szCs w:val="24"/>
        </w:rPr>
      </w:pPr>
    </w:p>
    <w:p w:rsidR="00716FD7" w:rsidRPr="00594AE6" w:rsidRDefault="003219BE" w:rsidP="004F2F95">
      <w:pPr>
        <w:tabs>
          <w:tab w:val="left" w:pos="1985"/>
        </w:tabs>
        <w:spacing w:after="0" w:line="360" w:lineRule="auto"/>
        <w:jc w:val="both"/>
        <w:rPr>
          <w:rFonts w:ascii="Arial" w:eastAsia="Calibri" w:hAnsi="Arial" w:cs="Arial"/>
          <w:sz w:val="24"/>
          <w:szCs w:val="24"/>
        </w:rPr>
      </w:pPr>
      <w:r>
        <w:rPr>
          <w:rFonts w:ascii="Arial" w:eastAsia="Calibri" w:hAnsi="Arial" w:cs="Arial"/>
          <w:b/>
          <w:sz w:val="24"/>
          <w:szCs w:val="24"/>
          <w:u w:val="single"/>
        </w:rPr>
        <w:t>A LA QUINTA CUESTIÓ</w:t>
      </w:r>
      <w:r w:rsidR="00716FD7" w:rsidRPr="00594AE6">
        <w:rPr>
          <w:rFonts w:ascii="Arial" w:eastAsia="Calibri" w:hAnsi="Arial" w:cs="Arial"/>
          <w:b/>
          <w:sz w:val="24"/>
          <w:szCs w:val="24"/>
          <w:u w:val="single"/>
        </w:rPr>
        <w:t xml:space="preserve">N, </w:t>
      </w:r>
      <w:r>
        <w:rPr>
          <w:rFonts w:ascii="Arial" w:eastAsia="Calibri" w:hAnsi="Arial" w:cs="Arial"/>
          <w:b/>
          <w:bCs/>
          <w:sz w:val="24"/>
          <w:szCs w:val="24"/>
          <w:u w:val="single"/>
        </w:rPr>
        <w:t>la</w:t>
      </w:r>
      <w:r w:rsidRPr="000B72DA">
        <w:rPr>
          <w:rFonts w:ascii="Arial" w:eastAsia="Calibri" w:hAnsi="Arial" w:cs="Arial"/>
          <w:b/>
          <w:bCs/>
          <w:sz w:val="24"/>
          <w:szCs w:val="24"/>
          <w:u w:val="single"/>
        </w:rPr>
        <w:t xml:space="preserve"> Dra. </w:t>
      </w:r>
      <w:r>
        <w:rPr>
          <w:rFonts w:ascii="Arial" w:eastAsia="Calibri" w:hAnsi="Arial" w:cs="Arial"/>
          <w:b/>
          <w:bCs/>
          <w:sz w:val="24"/>
          <w:szCs w:val="24"/>
          <w:u w:val="single"/>
        </w:rPr>
        <w:t>ANDREA CAROLINA MONTE RISO</w:t>
      </w:r>
      <w:r w:rsidRPr="000B72DA">
        <w:rPr>
          <w:rFonts w:ascii="Arial" w:eastAsia="Calibri" w:hAnsi="Arial" w:cs="Arial"/>
          <w:b/>
          <w:bCs/>
          <w:sz w:val="24"/>
          <w:szCs w:val="24"/>
          <w:u w:val="single"/>
        </w:rPr>
        <w:t xml:space="preserve">, </w:t>
      </w:r>
      <w:proofErr w:type="spellStart"/>
      <w:r w:rsidRPr="000B72DA">
        <w:rPr>
          <w:rFonts w:ascii="Arial" w:eastAsia="Calibri" w:hAnsi="Arial" w:cs="Arial"/>
          <w:b/>
          <w:bCs/>
          <w:sz w:val="24"/>
          <w:szCs w:val="24"/>
          <w:u w:val="single"/>
        </w:rPr>
        <w:t>dijo</w:t>
      </w:r>
      <w:proofErr w:type="gramStart"/>
      <w:r w:rsidR="00716FD7" w:rsidRPr="00594AE6">
        <w:rPr>
          <w:rFonts w:ascii="Arial" w:eastAsia="Calibri" w:hAnsi="Arial" w:cs="Arial"/>
          <w:b/>
          <w:bCs/>
          <w:sz w:val="24"/>
          <w:szCs w:val="24"/>
          <w:u w:val="single"/>
        </w:rPr>
        <w:t>:</w:t>
      </w:r>
      <w:r w:rsidR="00716FD7" w:rsidRPr="00594AE6">
        <w:rPr>
          <w:rFonts w:ascii="Arial" w:eastAsia="Calibri" w:hAnsi="Arial" w:cs="Arial"/>
          <w:sz w:val="24"/>
          <w:szCs w:val="24"/>
        </w:rPr>
        <w:t>Las</w:t>
      </w:r>
      <w:proofErr w:type="spellEnd"/>
      <w:proofErr w:type="gramEnd"/>
      <w:r w:rsidR="00716FD7" w:rsidRPr="00594AE6">
        <w:rPr>
          <w:rFonts w:ascii="Arial" w:eastAsia="Calibri" w:hAnsi="Arial" w:cs="Arial"/>
          <w:sz w:val="24"/>
          <w:szCs w:val="24"/>
        </w:rPr>
        <w:t xml:space="preserve"> costas deben im</w:t>
      </w:r>
      <w:r>
        <w:rPr>
          <w:rFonts w:ascii="Arial" w:eastAsia="Calibri" w:hAnsi="Arial" w:cs="Arial"/>
          <w:sz w:val="24"/>
          <w:szCs w:val="24"/>
        </w:rPr>
        <w:t xml:space="preserve">ponerse a la parte recurrente. ASÍ LO VOTO. </w:t>
      </w:r>
    </w:p>
    <w:p w:rsidR="003219BE" w:rsidRPr="00CD5FB4" w:rsidRDefault="003219BE" w:rsidP="00974AEE">
      <w:pPr>
        <w:tabs>
          <w:tab w:val="left" w:pos="1418"/>
        </w:tabs>
        <w:autoSpaceDE w:val="0"/>
        <w:autoSpaceDN w:val="0"/>
        <w:adjustRightInd w:val="0"/>
        <w:spacing w:after="0" w:line="360" w:lineRule="auto"/>
        <w:ind w:firstLine="1985"/>
        <w:jc w:val="both"/>
        <w:rPr>
          <w:rFonts w:ascii="Arial" w:eastAsia="Times New Roman" w:hAnsi="Arial" w:cs="Arial"/>
          <w:sz w:val="24"/>
          <w:szCs w:val="24"/>
        </w:rPr>
      </w:pPr>
      <w:r w:rsidRPr="00CD5FB4">
        <w:rPr>
          <w:rFonts w:ascii="Arial" w:eastAsia="Times New Roman" w:hAnsi="Arial" w:cs="Arial"/>
          <w:sz w:val="24"/>
          <w:szCs w:val="24"/>
        </w:rPr>
        <w:t xml:space="preserve">Los Señores Ministros, </w:t>
      </w:r>
      <w:proofErr w:type="spellStart"/>
      <w:r w:rsidRPr="00CD5FB4">
        <w:rPr>
          <w:rFonts w:ascii="Arial" w:eastAsia="Times New Roman" w:hAnsi="Arial" w:cs="Arial"/>
          <w:sz w:val="24"/>
          <w:szCs w:val="24"/>
        </w:rPr>
        <w:t>Dres</w:t>
      </w:r>
      <w:proofErr w:type="spellEnd"/>
      <w:r w:rsidRPr="00CD5FB4">
        <w:rPr>
          <w:rFonts w:ascii="Arial" w:eastAsia="Times New Roman" w:hAnsi="Arial" w:cs="Arial"/>
          <w:sz w:val="24"/>
          <w:szCs w:val="24"/>
        </w:rPr>
        <w:t>.</w:t>
      </w:r>
      <w:r w:rsidRPr="00CD5FB4">
        <w:rPr>
          <w:rFonts w:ascii="Arial" w:eastAsia="Times New Roman" w:hAnsi="Arial" w:cs="Arial"/>
          <w:sz w:val="24"/>
          <w:szCs w:val="24"/>
          <w:lang w:val="es-ES" w:eastAsia="es-ES"/>
        </w:rPr>
        <w:t xml:space="preserve"> JORGE ALBERTO LEVINGSTON</w:t>
      </w:r>
      <w:r w:rsidRPr="00CD5FB4">
        <w:rPr>
          <w:rFonts w:ascii="Arial" w:eastAsia="Times New Roman" w:hAnsi="Arial" w:cs="Arial"/>
          <w:sz w:val="24"/>
          <w:szCs w:val="24"/>
        </w:rPr>
        <w:t xml:space="preserve">, JORGE OMAR FERNÁNDEZ y DIANA MARÍA BERNAL comparten lo expresado por la Sra. Ministro, Dra. </w:t>
      </w:r>
      <w:r w:rsidRPr="00CD5FB4">
        <w:rPr>
          <w:rFonts w:ascii="Arial" w:eastAsia="Times New Roman" w:hAnsi="Arial" w:cs="Arial"/>
          <w:sz w:val="24"/>
          <w:szCs w:val="24"/>
          <w:lang w:val="es-ES" w:eastAsia="es-ES"/>
        </w:rPr>
        <w:t>ANDREA CAROLINA MONTE RISO</w:t>
      </w:r>
      <w:r w:rsidRPr="00CD5FB4">
        <w:rPr>
          <w:rFonts w:ascii="Arial" w:eastAsia="Times New Roman" w:hAnsi="Arial" w:cs="Arial"/>
          <w:sz w:val="24"/>
          <w:szCs w:val="24"/>
        </w:rPr>
        <w:t xml:space="preserve"> y votan en igual sentido a esta </w:t>
      </w:r>
      <w:r w:rsidRPr="00CD5FB4">
        <w:rPr>
          <w:rFonts w:ascii="Arial" w:eastAsia="Times New Roman" w:hAnsi="Arial" w:cs="Arial"/>
          <w:b/>
          <w:sz w:val="24"/>
          <w:szCs w:val="24"/>
        </w:rPr>
        <w:t>QUINTA CUESTIÓN</w:t>
      </w:r>
      <w:r w:rsidRPr="00CD5FB4">
        <w:rPr>
          <w:rFonts w:ascii="Arial" w:eastAsia="Times New Roman" w:hAnsi="Arial" w:cs="Arial"/>
          <w:sz w:val="24"/>
          <w:szCs w:val="24"/>
        </w:rPr>
        <w:t>.</w:t>
      </w:r>
    </w:p>
    <w:p w:rsidR="003219BE" w:rsidRDefault="003219BE" w:rsidP="00974AEE">
      <w:pPr>
        <w:spacing w:after="0" w:line="360" w:lineRule="auto"/>
        <w:ind w:firstLine="1985"/>
        <w:jc w:val="both"/>
        <w:rPr>
          <w:rFonts w:ascii="Arial" w:eastAsia="Times New Roman" w:hAnsi="Arial" w:cs="Arial"/>
          <w:b/>
          <w:bCs/>
          <w:sz w:val="24"/>
          <w:szCs w:val="24"/>
        </w:rPr>
      </w:pPr>
      <w:r w:rsidRPr="007227E2">
        <w:rPr>
          <w:rFonts w:ascii="Arial" w:eastAsia="Times New Roman" w:hAnsi="Arial" w:cs="Arial"/>
          <w:bCs/>
          <w:sz w:val="24"/>
          <w:szCs w:val="24"/>
        </w:rPr>
        <w:t>Con lo que se da por finalizado el acto, disponiendo los Señores Ministros, la sentencia que va a continuación.</w:t>
      </w:r>
    </w:p>
    <w:p w:rsidR="003219BE" w:rsidRPr="007227E2" w:rsidRDefault="003219BE" w:rsidP="00974AEE">
      <w:pPr>
        <w:spacing w:after="0" w:line="360" w:lineRule="auto"/>
        <w:ind w:firstLine="1985"/>
        <w:jc w:val="both"/>
        <w:rPr>
          <w:rFonts w:ascii="Arial" w:eastAsia="Times New Roman" w:hAnsi="Arial" w:cs="Arial"/>
          <w:b/>
          <w:bCs/>
          <w:sz w:val="24"/>
          <w:szCs w:val="24"/>
        </w:rPr>
      </w:pPr>
    </w:p>
    <w:p w:rsidR="003219BE" w:rsidRPr="007227E2" w:rsidRDefault="003219BE" w:rsidP="004F2F95">
      <w:pPr>
        <w:widowControl w:val="0"/>
        <w:spacing w:after="0" w:line="360" w:lineRule="auto"/>
        <w:jc w:val="both"/>
        <w:rPr>
          <w:rFonts w:ascii="Arial" w:eastAsia="Times New Roman" w:hAnsi="Arial" w:cs="Arial"/>
          <w:b/>
          <w:bCs/>
          <w:sz w:val="24"/>
          <w:szCs w:val="24"/>
        </w:rPr>
      </w:pPr>
      <w:r w:rsidRPr="007227E2">
        <w:rPr>
          <w:rFonts w:ascii="Arial" w:eastAsia="Times New Roman" w:hAnsi="Arial" w:cs="Arial"/>
          <w:b/>
          <w:bCs/>
          <w:sz w:val="24"/>
          <w:szCs w:val="24"/>
        </w:rPr>
        <w:t xml:space="preserve">San Luis, </w:t>
      </w:r>
      <w:r w:rsidR="00DE0240">
        <w:rPr>
          <w:rFonts w:ascii="Arial" w:eastAsia="Times New Roman" w:hAnsi="Arial" w:cs="Arial"/>
          <w:b/>
          <w:bCs/>
          <w:sz w:val="24"/>
          <w:szCs w:val="24"/>
        </w:rPr>
        <w:t xml:space="preserve">veinticinco </w:t>
      </w:r>
      <w:r w:rsidRPr="007227E2">
        <w:rPr>
          <w:rFonts w:ascii="Arial" w:eastAsia="Times New Roman" w:hAnsi="Arial" w:cs="Arial"/>
          <w:b/>
          <w:bCs/>
          <w:sz w:val="24"/>
          <w:szCs w:val="24"/>
        </w:rPr>
        <w:t xml:space="preserve">de </w:t>
      </w:r>
      <w:r>
        <w:rPr>
          <w:rFonts w:ascii="Arial" w:eastAsia="Times New Roman" w:hAnsi="Arial" w:cs="Arial"/>
          <w:b/>
          <w:bCs/>
          <w:sz w:val="24"/>
          <w:szCs w:val="24"/>
        </w:rPr>
        <w:t>marzo</w:t>
      </w:r>
      <w:r w:rsidRPr="007227E2">
        <w:rPr>
          <w:rFonts w:ascii="Arial" w:eastAsia="Times New Roman" w:hAnsi="Arial" w:cs="Arial"/>
          <w:b/>
          <w:bCs/>
          <w:sz w:val="24"/>
          <w:szCs w:val="24"/>
        </w:rPr>
        <w:t xml:space="preserve"> de dos mil veint</w:t>
      </w:r>
      <w:r>
        <w:rPr>
          <w:rFonts w:ascii="Arial" w:eastAsia="Times New Roman" w:hAnsi="Arial" w:cs="Arial"/>
          <w:b/>
          <w:bCs/>
          <w:sz w:val="24"/>
          <w:szCs w:val="24"/>
        </w:rPr>
        <w:t>iuno</w:t>
      </w:r>
      <w:r w:rsidRPr="007227E2">
        <w:rPr>
          <w:rFonts w:ascii="Arial" w:eastAsia="Times New Roman" w:hAnsi="Arial" w:cs="Arial"/>
          <w:b/>
          <w:bCs/>
          <w:sz w:val="24"/>
          <w:szCs w:val="24"/>
        </w:rPr>
        <w:t>.</w:t>
      </w:r>
    </w:p>
    <w:p w:rsidR="003219BE" w:rsidRPr="007227E2" w:rsidRDefault="003219BE" w:rsidP="00974AEE">
      <w:pPr>
        <w:widowControl w:val="0"/>
        <w:kinsoku w:val="0"/>
        <w:spacing w:after="0" w:line="360" w:lineRule="auto"/>
        <w:ind w:firstLine="1985"/>
        <w:jc w:val="both"/>
        <w:rPr>
          <w:rFonts w:ascii="Arial" w:eastAsia="Times New Roman" w:hAnsi="Arial" w:cs="Arial"/>
          <w:sz w:val="24"/>
          <w:szCs w:val="24"/>
        </w:rPr>
      </w:pPr>
      <w:r w:rsidRPr="007227E2">
        <w:rPr>
          <w:rFonts w:ascii="Arial" w:eastAsia="Times New Roman" w:hAnsi="Arial" w:cs="Arial"/>
          <w:b/>
          <w:bCs/>
          <w:sz w:val="24"/>
          <w:szCs w:val="24"/>
          <w:u w:val="single"/>
        </w:rPr>
        <w:t>Y VISTOS</w:t>
      </w:r>
      <w:r w:rsidRPr="007227E2">
        <w:rPr>
          <w:rFonts w:ascii="Arial" w:eastAsia="Times New Roman" w:hAnsi="Arial" w:cs="Arial"/>
          <w:b/>
          <w:bCs/>
          <w:sz w:val="24"/>
          <w:szCs w:val="24"/>
        </w:rPr>
        <w:t>:</w:t>
      </w:r>
      <w:r w:rsidRPr="007227E2">
        <w:rPr>
          <w:rFonts w:ascii="Arial" w:eastAsia="Times New Roman" w:hAnsi="Arial" w:cs="Arial"/>
          <w:bCs/>
          <w:sz w:val="24"/>
          <w:szCs w:val="24"/>
        </w:rPr>
        <w:t xml:space="preserve"> En mérito al resultado obtenido en la votación del Acuerdo que antecede, </w:t>
      </w:r>
      <w:r w:rsidRPr="007227E2">
        <w:rPr>
          <w:rFonts w:ascii="Arial" w:eastAsia="Times New Roman" w:hAnsi="Arial" w:cs="Arial"/>
          <w:b/>
          <w:bCs/>
          <w:sz w:val="24"/>
          <w:szCs w:val="24"/>
          <w:u w:val="single"/>
        </w:rPr>
        <w:t>SE RESUELVE:</w:t>
      </w:r>
      <w:r w:rsidRPr="007227E2">
        <w:rPr>
          <w:rFonts w:ascii="Arial" w:eastAsia="Times New Roman" w:hAnsi="Arial" w:cs="Arial"/>
          <w:sz w:val="24"/>
          <w:szCs w:val="24"/>
        </w:rPr>
        <w:t xml:space="preserve"> I) </w:t>
      </w:r>
      <w:r>
        <w:rPr>
          <w:rFonts w:ascii="Arial" w:eastAsia="Times New Roman" w:hAnsi="Arial" w:cs="Arial"/>
          <w:sz w:val="24"/>
          <w:szCs w:val="24"/>
        </w:rPr>
        <w:t>R</w:t>
      </w:r>
      <w:r w:rsidRPr="00594AE6">
        <w:rPr>
          <w:rFonts w:ascii="Arial" w:eastAsia="Calibri" w:hAnsi="Arial" w:cs="Arial"/>
          <w:sz w:val="24"/>
          <w:szCs w:val="24"/>
        </w:rPr>
        <w:t>echaz</w:t>
      </w:r>
      <w:r>
        <w:rPr>
          <w:rFonts w:ascii="Arial" w:eastAsia="Calibri" w:hAnsi="Arial" w:cs="Arial"/>
          <w:sz w:val="24"/>
          <w:szCs w:val="24"/>
        </w:rPr>
        <w:t xml:space="preserve">ar </w:t>
      </w:r>
      <w:r w:rsidRPr="00594AE6">
        <w:rPr>
          <w:rFonts w:ascii="Arial" w:eastAsia="Calibri" w:hAnsi="Arial" w:cs="Arial"/>
          <w:sz w:val="24"/>
          <w:szCs w:val="24"/>
        </w:rPr>
        <w:t xml:space="preserve">el recurso de </w:t>
      </w:r>
      <w:r w:rsidR="008C118C">
        <w:rPr>
          <w:rFonts w:ascii="Arial" w:eastAsia="Calibri" w:hAnsi="Arial" w:cs="Arial"/>
          <w:sz w:val="24"/>
          <w:szCs w:val="24"/>
        </w:rPr>
        <w:t>c</w:t>
      </w:r>
      <w:r w:rsidRPr="00594AE6">
        <w:rPr>
          <w:rFonts w:ascii="Arial" w:eastAsia="Calibri" w:hAnsi="Arial" w:cs="Arial"/>
          <w:sz w:val="24"/>
          <w:szCs w:val="24"/>
        </w:rPr>
        <w:t>asación y sus fundamentos, por no reunir las exigencias</w:t>
      </w:r>
      <w:r>
        <w:rPr>
          <w:rFonts w:ascii="Arial" w:eastAsia="Calibri" w:hAnsi="Arial" w:cs="Arial"/>
          <w:sz w:val="24"/>
          <w:szCs w:val="24"/>
        </w:rPr>
        <w:t xml:space="preserve"> previstas en el art. 286 del C</w:t>
      </w:r>
      <w:r w:rsidRPr="00594AE6">
        <w:rPr>
          <w:rFonts w:ascii="Arial" w:eastAsia="Calibri" w:hAnsi="Arial" w:cs="Arial"/>
          <w:sz w:val="24"/>
          <w:szCs w:val="24"/>
        </w:rPr>
        <w:t>PC</w:t>
      </w:r>
      <w:r>
        <w:rPr>
          <w:rFonts w:ascii="Arial" w:eastAsia="Calibri" w:hAnsi="Arial" w:cs="Arial"/>
          <w:sz w:val="24"/>
          <w:szCs w:val="24"/>
        </w:rPr>
        <w:t xml:space="preserve"> y </w:t>
      </w:r>
      <w:r w:rsidRPr="000B72DA">
        <w:rPr>
          <w:rFonts w:ascii="Arial" w:eastAsia="Calibri" w:hAnsi="Arial" w:cs="Arial"/>
          <w:sz w:val="24"/>
          <w:szCs w:val="24"/>
        </w:rPr>
        <w:t>C</w:t>
      </w:r>
      <w:r>
        <w:rPr>
          <w:rFonts w:ascii="Arial" w:eastAsia="Calibri" w:hAnsi="Arial" w:cs="Arial"/>
          <w:sz w:val="24"/>
          <w:szCs w:val="24"/>
        </w:rPr>
        <w:t>. Con pérdida del depósito</w:t>
      </w:r>
      <w:r>
        <w:rPr>
          <w:rFonts w:ascii="Arial" w:hAnsi="Arial" w:cs="Arial"/>
          <w:sz w:val="24"/>
          <w:szCs w:val="24"/>
        </w:rPr>
        <w:t>.</w:t>
      </w:r>
    </w:p>
    <w:p w:rsidR="003219BE" w:rsidRPr="007227E2" w:rsidRDefault="003219BE" w:rsidP="00974AEE">
      <w:pPr>
        <w:widowControl w:val="0"/>
        <w:kinsoku w:val="0"/>
        <w:spacing w:after="0" w:line="360" w:lineRule="auto"/>
        <w:ind w:firstLine="1985"/>
        <w:jc w:val="both"/>
        <w:rPr>
          <w:rFonts w:ascii="Arial" w:eastAsia="Times New Roman" w:hAnsi="Arial" w:cs="Arial"/>
          <w:sz w:val="24"/>
          <w:szCs w:val="24"/>
        </w:rPr>
      </w:pPr>
      <w:r w:rsidRPr="007227E2">
        <w:rPr>
          <w:rFonts w:ascii="Arial" w:eastAsia="Times New Roman" w:hAnsi="Arial" w:cs="Arial"/>
          <w:sz w:val="24"/>
          <w:szCs w:val="24"/>
        </w:rPr>
        <w:t xml:space="preserve">II) </w:t>
      </w:r>
      <w:r>
        <w:rPr>
          <w:rFonts w:ascii="Arial" w:eastAsia="Times New Roman" w:hAnsi="Arial" w:cs="Arial"/>
          <w:sz w:val="24"/>
          <w:szCs w:val="24"/>
        </w:rPr>
        <w:t>Costas a la parte recurrente</w:t>
      </w:r>
      <w:r w:rsidRPr="007227E2">
        <w:rPr>
          <w:rFonts w:ascii="Arial" w:eastAsia="Times New Roman" w:hAnsi="Arial" w:cs="Arial"/>
          <w:sz w:val="24"/>
          <w:szCs w:val="24"/>
        </w:rPr>
        <w:t>.</w:t>
      </w:r>
    </w:p>
    <w:p w:rsidR="003219BE" w:rsidRDefault="003219BE" w:rsidP="00974AEE">
      <w:pPr>
        <w:spacing w:after="0" w:line="360" w:lineRule="auto"/>
        <w:ind w:firstLine="1985"/>
        <w:jc w:val="both"/>
        <w:rPr>
          <w:rFonts w:ascii="Arial" w:eastAsia="Times New Roman" w:hAnsi="Arial" w:cs="Arial"/>
          <w:sz w:val="24"/>
          <w:szCs w:val="24"/>
          <w:lang w:val="es-ES" w:eastAsia="es-ES"/>
        </w:rPr>
      </w:pPr>
      <w:r w:rsidRPr="000A3131">
        <w:rPr>
          <w:rFonts w:ascii="Arial" w:eastAsia="Times New Roman" w:hAnsi="Arial" w:cs="Arial"/>
          <w:sz w:val="24"/>
          <w:szCs w:val="24"/>
          <w:lang w:val="es-ES" w:eastAsia="es-ES"/>
        </w:rPr>
        <w:t>REGÍSTRESE y NOTIFÍQUESE.</w:t>
      </w:r>
    </w:p>
    <w:p w:rsidR="003219BE" w:rsidRPr="000A3131" w:rsidRDefault="003219BE" w:rsidP="00974AEE">
      <w:pPr>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No firma la Dra. CECILIA CHADA, por encontrarse excusada. </w:t>
      </w:r>
    </w:p>
    <w:p w:rsidR="003219BE" w:rsidRPr="000A3131" w:rsidRDefault="003219BE" w:rsidP="00974AEE">
      <w:pPr>
        <w:spacing w:after="0" w:line="360" w:lineRule="auto"/>
        <w:ind w:firstLine="1985"/>
        <w:jc w:val="both"/>
        <w:rPr>
          <w:rFonts w:ascii="Arial" w:eastAsia="Times New Roman" w:hAnsi="Arial" w:cs="Arial"/>
          <w:sz w:val="24"/>
          <w:szCs w:val="24"/>
          <w:lang w:val="es-ES" w:eastAsia="es-ES"/>
        </w:rPr>
      </w:pPr>
    </w:p>
    <w:p w:rsidR="003219BE" w:rsidRPr="000A3131" w:rsidRDefault="003219BE" w:rsidP="004F2F95">
      <w:pPr>
        <w:pBdr>
          <w:top w:val="single" w:sz="4" w:space="1" w:color="auto"/>
        </w:pBdr>
        <w:spacing w:after="0" w:line="240" w:lineRule="auto"/>
        <w:jc w:val="both"/>
        <w:rPr>
          <w:rFonts w:ascii="Times New Roman" w:eastAsia="Times New Roman" w:hAnsi="Times New Roman" w:cs="Times New Roman"/>
          <w:sz w:val="16"/>
          <w:szCs w:val="16"/>
          <w:lang w:val="es-ES" w:eastAsia="es-ES"/>
        </w:rPr>
      </w:pPr>
    </w:p>
    <w:p w:rsidR="003219BE" w:rsidRPr="000A3131" w:rsidRDefault="003219BE" w:rsidP="004F2F95">
      <w:pPr>
        <w:spacing w:after="0" w:line="240" w:lineRule="auto"/>
        <w:jc w:val="both"/>
        <w:rPr>
          <w:rFonts w:ascii="Arial" w:eastAsia="Times New Roman" w:hAnsi="Arial" w:cs="Arial"/>
          <w:sz w:val="24"/>
          <w:szCs w:val="24"/>
          <w:lang w:val="es-ES" w:eastAsia="es-ES"/>
        </w:rPr>
      </w:pPr>
      <w:r w:rsidRPr="000A3131">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0A3131">
        <w:rPr>
          <w:rFonts w:ascii="Times New Roman" w:eastAsia="Times New Roman" w:hAnsi="Times New Roman" w:cs="Times New Roman"/>
          <w:i/>
          <w:sz w:val="16"/>
          <w:szCs w:val="16"/>
          <w:lang w:val="es-ES" w:eastAsia="es-ES"/>
        </w:rPr>
        <w:t>Dres</w:t>
      </w:r>
      <w:proofErr w:type="spellEnd"/>
      <w:r w:rsidRPr="000A3131">
        <w:rPr>
          <w:rFonts w:ascii="Times New Roman" w:eastAsia="Times New Roman" w:hAnsi="Times New Roman" w:cs="Times New Roman"/>
          <w:i/>
          <w:sz w:val="16"/>
          <w:szCs w:val="16"/>
          <w:lang w:val="es-ES" w:eastAsia="es-ES"/>
        </w:rPr>
        <w:t>. JORGE ALBERTO LEVINGSTON</w:t>
      </w:r>
      <w:r>
        <w:rPr>
          <w:rFonts w:ascii="Times New Roman" w:eastAsia="Times New Roman" w:hAnsi="Times New Roman" w:cs="Times New Roman"/>
          <w:i/>
          <w:sz w:val="16"/>
          <w:szCs w:val="16"/>
          <w:lang w:val="es-ES" w:eastAsia="es-ES"/>
        </w:rPr>
        <w:t>,</w:t>
      </w:r>
      <w:r w:rsidRPr="000A3131">
        <w:rPr>
          <w:rFonts w:ascii="Times New Roman" w:eastAsia="Times New Roman" w:hAnsi="Times New Roman" w:cs="Times New Roman"/>
          <w:i/>
          <w:sz w:val="16"/>
          <w:szCs w:val="16"/>
          <w:lang w:val="es-ES" w:eastAsia="es-ES"/>
        </w:rPr>
        <w:t xml:space="preserve"> ANDREA CAROLINA MONTE RISO, JORGE OMAR FERNÁNDEZ</w:t>
      </w:r>
      <w:r>
        <w:rPr>
          <w:rFonts w:ascii="Times New Roman" w:eastAsia="Times New Roman" w:hAnsi="Times New Roman" w:cs="Times New Roman"/>
          <w:i/>
          <w:sz w:val="16"/>
          <w:szCs w:val="16"/>
          <w:lang w:val="es-ES" w:eastAsia="es-ES"/>
        </w:rPr>
        <w:t xml:space="preserve"> y</w:t>
      </w:r>
      <w:r w:rsidRPr="000A3131">
        <w:rPr>
          <w:rFonts w:ascii="Times New Roman" w:eastAsia="Times New Roman" w:hAnsi="Times New Roman" w:cs="Times New Roman"/>
          <w:i/>
          <w:sz w:val="16"/>
          <w:szCs w:val="16"/>
          <w:lang w:val="es-ES" w:eastAsia="es-ES"/>
        </w:rPr>
        <w:t xml:space="preserve"> DIANA MARÍA BERNAL, en el sistema de Gestión Informático del Poder Judicial de la Provincia de San Luis.</w:t>
      </w:r>
    </w:p>
    <w:p w:rsidR="00716FD7" w:rsidRPr="003219BE" w:rsidRDefault="00716FD7" w:rsidP="00974AEE">
      <w:pPr>
        <w:tabs>
          <w:tab w:val="left" w:pos="0"/>
          <w:tab w:val="left" w:pos="1985"/>
        </w:tabs>
        <w:spacing w:after="0" w:line="360" w:lineRule="auto"/>
        <w:ind w:firstLine="1985"/>
        <w:jc w:val="both"/>
        <w:rPr>
          <w:rFonts w:ascii="Arial" w:eastAsia="MS Mincho" w:hAnsi="Arial" w:cs="Arial"/>
          <w:sz w:val="24"/>
          <w:szCs w:val="24"/>
          <w:lang w:val="es-ES" w:eastAsia="es-ES"/>
        </w:rPr>
      </w:pPr>
    </w:p>
    <w:p w:rsidR="00716FD7" w:rsidRPr="00594AE6" w:rsidRDefault="00716FD7" w:rsidP="00974AEE">
      <w:pPr>
        <w:spacing w:after="0" w:line="360" w:lineRule="auto"/>
        <w:ind w:firstLine="1985"/>
        <w:jc w:val="both"/>
        <w:rPr>
          <w:rFonts w:ascii="Arial" w:eastAsia="Calibri" w:hAnsi="Arial" w:cs="Arial"/>
          <w:sz w:val="24"/>
          <w:szCs w:val="24"/>
        </w:rPr>
      </w:pPr>
    </w:p>
    <w:p w:rsidR="00716FD7" w:rsidRPr="000B72DA" w:rsidRDefault="00716FD7" w:rsidP="00974AEE">
      <w:pPr>
        <w:spacing w:after="0" w:line="360" w:lineRule="auto"/>
        <w:ind w:firstLine="1985"/>
        <w:jc w:val="both"/>
        <w:rPr>
          <w:rFonts w:ascii="Arial" w:hAnsi="Arial" w:cs="Arial"/>
          <w:sz w:val="24"/>
          <w:szCs w:val="24"/>
        </w:rPr>
      </w:pPr>
    </w:p>
    <w:p w:rsidR="00716FD7" w:rsidRDefault="00716FD7" w:rsidP="00974AEE">
      <w:pPr>
        <w:spacing w:after="0" w:line="360" w:lineRule="auto"/>
        <w:ind w:firstLine="1985"/>
        <w:jc w:val="both"/>
      </w:pPr>
    </w:p>
    <w:p w:rsidR="00716FD7" w:rsidRDefault="00716FD7" w:rsidP="00974AEE">
      <w:pPr>
        <w:spacing w:after="0" w:line="360" w:lineRule="auto"/>
        <w:ind w:firstLine="1985"/>
        <w:jc w:val="both"/>
      </w:pPr>
    </w:p>
    <w:sectPr w:rsidR="00716FD7" w:rsidSect="00974AEE">
      <w:pgSz w:w="11907" w:h="16839" w:code="9"/>
      <w:pgMar w:top="2552" w:right="1134" w:bottom="141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compat>
    <w:useFELayout/>
  </w:compat>
  <w:rsids>
    <w:rsidRoot w:val="00716FD7"/>
    <w:rsid w:val="000753E2"/>
    <w:rsid w:val="000B1045"/>
    <w:rsid w:val="00115534"/>
    <w:rsid w:val="00242188"/>
    <w:rsid w:val="002916DB"/>
    <w:rsid w:val="003219BE"/>
    <w:rsid w:val="003A58B4"/>
    <w:rsid w:val="003C7BC1"/>
    <w:rsid w:val="003D6B53"/>
    <w:rsid w:val="004F2F95"/>
    <w:rsid w:val="00561DE7"/>
    <w:rsid w:val="0065008D"/>
    <w:rsid w:val="006B6F34"/>
    <w:rsid w:val="006E56E9"/>
    <w:rsid w:val="00716FD7"/>
    <w:rsid w:val="0072166A"/>
    <w:rsid w:val="00794A39"/>
    <w:rsid w:val="008C118C"/>
    <w:rsid w:val="008E681C"/>
    <w:rsid w:val="00974AEE"/>
    <w:rsid w:val="00B30F5D"/>
    <w:rsid w:val="00B45B1A"/>
    <w:rsid w:val="00C44AAF"/>
    <w:rsid w:val="00CD5FB4"/>
    <w:rsid w:val="00CF15C5"/>
    <w:rsid w:val="00DE0240"/>
    <w:rsid w:val="00E31A05"/>
    <w:rsid w:val="00E965E7"/>
    <w:rsid w:val="00EF009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1311</Words>
  <Characters>7214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cp:lastPrinted>2021-03-04T14:08:00Z</cp:lastPrinted>
  <dcterms:created xsi:type="dcterms:W3CDTF">2021-03-02T13:44:00Z</dcterms:created>
  <dcterms:modified xsi:type="dcterms:W3CDTF">2021-03-31T12:21:00Z</dcterms:modified>
</cp:coreProperties>
</file>